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55" w:rsidRDefault="00A26369" w:rsidP="00EA0C84">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29845</wp:posOffset>
            </wp:positionV>
            <wp:extent cx="571500" cy="560705"/>
            <wp:effectExtent l="0" t="0" r="0" b="0"/>
            <wp:wrapTight wrapText="bothSides">
              <wp:wrapPolygon edited="0">
                <wp:start x="0" y="0"/>
                <wp:lineTo x="0" y="20548"/>
                <wp:lineTo x="20880" y="20548"/>
                <wp:lineTo x="2088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1500" cy="560705"/>
                    </a:xfrm>
                    <a:prstGeom prst="rect">
                      <a:avLst/>
                    </a:prstGeom>
                    <a:noFill/>
                    <a:ln w="9525">
                      <a:noFill/>
                      <a:miter lim="800000"/>
                      <a:headEnd/>
                      <a:tailEnd/>
                    </a:ln>
                  </pic:spPr>
                </pic:pic>
              </a:graphicData>
            </a:graphic>
          </wp:anchor>
        </w:drawing>
      </w:r>
    </w:p>
    <w:p w:rsidR="001F59FE" w:rsidRPr="0060384F" w:rsidRDefault="001F59FE" w:rsidP="00966B68"/>
    <w:p w:rsidR="002A1785" w:rsidRPr="00A537B8" w:rsidRDefault="00A537B8">
      <w:pPr>
        <w:pStyle w:val="1"/>
        <w:rPr>
          <w:rFonts w:ascii="Times New Roman" w:hAnsi="Times New Roman" w:cs="Times New Roman"/>
          <w:sz w:val="16"/>
          <w:szCs w:val="16"/>
        </w:rPr>
      </w:pPr>
      <w:r>
        <w:rPr>
          <w:rFonts w:ascii="Times New Roman" w:hAnsi="Times New Roman" w:cs="Times New Roman"/>
          <w:sz w:val="16"/>
          <w:szCs w:val="16"/>
        </w:rPr>
        <w:t xml:space="preserve">                </w:t>
      </w:r>
    </w:p>
    <w:p w:rsidR="00A537B8" w:rsidRDefault="00A537B8">
      <w:pPr>
        <w:pStyle w:val="1"/>
        <w:rPr>
          <w:rFonts w:ascii="Times New Roman" w:hAnsi="Times New Roman" w:cs="Times New Roman"/>
          <w:sz w:val="26"/>
          <w:szCs w:val="26"/>
        </w:rPr>
      </w:pPr>
    </w:p>
    <w:p w:rsidR="001F59FE" w:rsidRPr="00B33C59" w:rsidRDefault="002A1785">
      <w:pPr>
        <w:pStyle w:val="1"/>
        <w:rPr>
          <w:rFonts w:ascii="Times New Roman" w:hAnsi="Times New Roman" w:cs="Times New Roman"/>
          <w:sz w:val="24"/>
          <w:szCs w:val="24"/>
        </w:rPr>
      </w:pPr>
      <w:r>
        <w:rPr>
          <w:rFonts w:ascii="Times New Roman" w:hAnsi="Times New Roman" w:cs="Times New Roman"/>
          <w:sz w:val="26"/>
          <w:szCs w:val="26"/>
        </w:rPr>
        <w:t xml:space="preserve"> </w:t>
      </w:r>
      <w:r w:rsidR="0060384F" w:rsidRPr="00B33C59">
        <w:rPr>
          <w:rFonts w:ascii="Times New Roman" w:hAnsi="Times New Roman" w:cs="Times New Roman"/>
          <w:sz w:val="24"/>
          <w:szCs w:val="24"/>
        </w:rPr>
        <w:t xml:space="preserve">СОВЕТ ДЕПУТАТОВ </w:t>
      </w:r>
    </w:p>
    <w:p w:rsidR="0060384F" w:rsidRPr="00B33C59" w:rsidRDefault="002A1785" w:rsidP="0060384F">
      <w:pPr>
        <w:jc w:val="center"/>
      </w:pPr>
      <w:r w:rsidRPr="00B33C59">
        <w:t xml:space="preserve">      </w:t>
      </w:r>
      <w:r w:rsidR="0060384F" w:rsidRPr="00B33C59">
        <w:t>ГОРОДСКОГО ОКРУГА НАВАШИНСКИЙ</w:t>
      </w:r>
    </w:p>
    <w:p w:rsidR="001F59FE" w:rsidRPr="00B33C59" w:rsidRDefault="002A1785">
      <w:pPr>
        <w:pStyle w:val="4"/>
        <w:jc w:val="center"/>
        <w:rPr>
          <w:sz w:val="24"/>
          <w:szCs w:val="24"/>
        </w:rPr>
      </w:pPr>
      <w:r w:rsidRPr="00B33C59">
        <w:rPr>
          <w:b w:val="0"/>
          <w:bCs w:val="0"/>
          <w:sz w:val="24"/>
          <w:szCs w:val="24"/>
        </w:rPr>
        <w:t xml:space="preserve">    </w:t>
      </w:r>
      <w:r w:rsidR="00263B37" w:rsidRPr="00B33C59">
        <w:rPr>
          <w:b w:val="0"/>
          <w:bCs w:val="0"/>
          <w:sz w:val="24"/>
          <w:szCs w:val="24"/>
        </w:rPr>
        <w:t>НИЖЕГОРОДСКОЙ</w:t>
      </w:r>
      <w:r w:rsidR="001F59FE" w:rsidRPr="00B33C59">
        <w:rPr>
          <w:b w:val="0"/>
          <w:bCs w:val="0"/>
          <w:sz w:val="24"/>
          <w:szCs w:val="24"/>
        </w:rPr>
        <w:t xml:space="preserve"> ОБЛАСТИ</w:t>
      </w:r>
    </w:p>
    <w:p w:rsidR="001F59FE" w:rsidRPr="002A1785" w:rsidRDefault="001F59FE">
      <w:pPr>
        <w:pStyle w:val="1"/>
        <w:rPr>
          <w:rFonts w:ascii="Times New Roman" w:hAnsi="Times New Roman" w:cs="Times New Roman"/>
          <w:b/>
          <w:bCs/>
          <w:sz w:val="16"/>
          <w:szCs w:val="16"/>
        </w:rPr>
      </w:pPr>
    </w:p>
    <w:p w:rsidR="001F59FE" w:rsidRPr="00B33C59" w:rsidRDefault="00B33C59" w:rsidP="00B33C59">
      <w:pPr>
        <w:pStyle w:val="1"/>
        <w:jc w:val="left"/>
        <w:rPr>
          <w:rFonts w:ascii="Times New Roman" w:hAnsi="Times New Roman" w:cs="Times New Roman"/>
          <w:b/>
          <w:bCs/>
          <w:sz w:val="24"/>
          <w:szCs w:val="24"/>
        </w:rPr>
      </w:pPr>
      <w:r>
        <w:rPr>
          <w:sz w:val="32"/>
        </w:rPr>
        <w:t xml:space="preserve">                </w:t>
      </w:r>
      <w:r w:rsidR="00A537B8">
        <w:rPr>
          <w:sz w:val="32"/>
        </w:rPr>
        <w:t xml:space="preserve">                               </w:t>
      </w:r>
      <w:r w:rsidR="00336552">
        <w:rPr>
          <w:sz w:val="32"/>
        </w:rPr>
        <w:t xml:space="preserve">  </w:t>
      </w:r>
      <w:r w:rsidR="00675D9C">
        <w:rPr>
          <w:sz w:val="32"/>
        </w:rPr>
        <w:t xml:space="preserve"> </w:t>
      </w:r>
      <w:r w:rsidR="001F59FE" w:rsidRPr="00B33C59">
        <w:rPr>
          <w:rFonts w:ascii="Times New Roman" w:hAnsi="Times New Roman" w:cs="Times New Roman"/>
          <w:b/>
        </w:rPr>
        <w:t>РЕШЕНИЕ</w:t>
      </w:r>
    </w:p>
    <w:p w:rsidR="003E3DC3" w:rsidRPr="00675D9C" w:rsidRDefault="003E3DC3" w:rsidP="00B33C59">
      <w:pPr>
        <w:rPr>
          <w:sz w:val="40"/>
          <w:szCs w:val="40"/>
        </w:rPr>
      </w:pPr>
    </w:p>
    <w:p w:rsidR="00BA700D" w:rsidRPr="00A537B8" w:rsidRDefault="00675D9C" w:rsidP="00B33C59">
      <w:pPr>
        <w:rPr>
          <w:bCs/>
        </w:rPr>
      </w:pPr>
      <w:r>
        <w:t>28 февраля 2019</w:t>
      </w:r>
      <w:r w:rsidR="001F59FE" w:rsidRPr="00A537B8">
        <w:t xml:space="preserve">                                          </w:t>
      </w:r>
      <w:r w:rsidR="00200778" w:rsidRPr="00A537B8">
        <w:t xml:space="preserve">                          </w:t>
      </w:r>
      <w:r w:rsidR="00B401E7" w:rsidRPr="00A537B8">
        <w:t xml:space="preserve">           </w:t>
      </w:r>
      <w:r w:rsidR="00CE7362" w:rsidRPr="00A537B8">
        <w:t xml:space="preserve">              </w:t>
      </w:r>
      <w:r w:rsidR="009E77EB" w:rsidRPr="00A537B8">
        <w:t xml:space="preserve">     </w:t>
      </w:r>
      <w:r w:rsidR="00A537B8">
        <w:t xml:space="preserve">             </w:t>
      </w:r>
      <w:r w:rsidR="00625D2F">
        <w:t xml:space="preserve">  </w:t>
      </w:r>
      <w:r>
        <w:t xml:space="preserve">             </w:t>
      </w:r>
      <w:r w:rsidR="00625D2F">
        <w:t xml:space="preserve"> </w:t>
      </w:r>
      <w:r w:rsidR="00A537B8" w:rsidRPr="00A537B8">
        <w:t xml:space="preserve"> </w:t>
      </w:r>
      <w:r w:rsidR="00B401E7" w:rsidRPr="00A537B8">
        <w:t xml:space="preserve">№ </w:t>
      </w:r>
      <w:r>
        <w:t>404</w:t>
      </w:r>
    </w:p>
    <w:p w:rsidR="003E3DC3" w:rsidRDefault="003E3DC3" w:rsidP="00BA700D">
      <w:pPr>
        <w:widowControl w:val="0"/>
        <w:tabs>
          <w:tab w:val="left" w:pos="4536"/>
        </w:tabs>
        <w:autoSpaceDE w:val="0"/>
        <w:autoSpaceDN w:val="0"/>
        <w:adjustRightInd w:val="0"/>
        <w:ind w:right="5379"/>
        <w:jc w:val="both"/>
        <w:rPr>
          <w:sz w:val="20"/>
          <w:szCs w:val="20"/>
        </w:rPr>
      </w:pPr>
    </w:p>
    <w:p w:rsidR="00866F82" w:rsidRPr="00336552" w:rsidRDefault="00866F82" w:rsidP="00BA700D">
      <w:pPr>
        <w:widowControl w:val="0"/>
        <w:tabs>
          <w:tab w:val="left" w:pos="4536"/>
        </w:tabs>
        <w:autoSpaceDE w:val="0"/>
        <w:autoSpaceDN w:val="0"/>
        <w:adjustRightInd w:val="0"/>
        <w:ind w:right="5379"/>
        <w:jc w:val="both"/>
        <w:rPr>
          <w:i/>
          <w:sz w:val="22"/>
          <w:szCs w:val="22"/>
        </w:rPr>
      </w:pPr>
      <w:r w:rsidRPr="00336552">
        <w:rPr>
          <w:sz w:val="22"/>
          <w:szCs w:val="22"/>
        </w:rPr>
        <w:t xml:space="preserve">О внесении изменений в Устав </w:t>
      </w:r>
    </w:p>
    <w:p w:rsidR="00866F82" w:rsidRPr="00336552" w:rsidRDefault="00866F82" w:rsidP="00866F82">
      <w:pPr>
        <w:autoSpaceDE w:val="0"/>
        <w:autoSpaceDN w:val="0"/>
        <w:adjustRightInd w:val="0"/>
        <w:jc w:val="both"/>
        <w:rPr>
          <w:sz w:val="22"/>
          <w:szCs w:val="22"/>
        </w:rPr>
      </w:pPr>
      <w:r w:rsidRPr="00336552">
        <w:rPr>
          <w:sz w:val="22"/>
          <w:szCs w:val="22"/>
        </w:rPr>
        <w:t xml:space="preserve">городского округа Навашинский </w:t>
      </w:r>
    </w:p>
    <w:p w:rsidR="00866F82" w:rsidRPr="00336552" w:rsidRDefault="00866F82" w:rsidP="00866F82">
      <w:pPr>
        <w:autoSpaceDE w:val="0"/>
        <w:autoSpaceDN w:val="0"/>
        <w:adjustRightInd w:val="0"/>
        <w:jc w:val="both"/>
        <w:rPr>
          <w:sz w:val="22"/>
          <w:szCs w:val="22"/>
        </w:rPr>
      </w:pPr>
      <w:r w:rsidRPr="00336552">
        <w:rPr>
          <w:sz w:val="22"/>
          <w:szCs w:val="22"/>
        </w:rPr>
        <w:t>Нижегородской области</w:t>
      </w:r>
    </w:p>
    <w:p w:rsidR="00866F82" w:rsidRPr="00336552" w:rsidRDefault="00866F82" w:rsidP="00B33C59">
      <w:pPr>
        <w:autoSpaceDE w:val="0"/>
        <w:autoSpaceDN w:val="0"/>
        <w:adjustRightInd w:val="0"/>
        <w:jc w:val="both"/>
        <w:rPr>
          <w:sz w:val="22"/>
          <w:szCs w:val="22"/>
        </w:rPr>
      </w:pPr>
    </w:p>
    <w:p w:rsidR="00A537B8" w:rsidRPr="00336552" w:rsidRDefault="00A537B8" w:rsidP="00B33C59">
      <w:pPr>
        <w:autoSpaceDE w:val="0"/>
        <w:autoSpaceDN w:val="0"/>
        <w:adjustRightInd w:val="0"/>
        <w:jc w:val="both"/>
        <w:rPr>
          <w:sz w:val="22"/>
          <w:szCs w:val="22"/>
        </w:rPr>
      </w:pPr>
    </w:p>
    <w:p w:rsidR="006E1FD9" w:rsidRPr="00336552" w:rsidRDefault="00866F82" w:rsidP="00866F82">
      <w:pPr>
        <w:autoSpaceDE w:val="0"/>
        <w:autoSpaceDN w:val="0"/>
        <w:adjustRightInd w:val="0"/>
        <w:ind w:firstLine="540"/>
        <w:jc w:val="both"/>
        <w:rPr>
          <w:sz w:val="22"/>
          <w:szCs w:val="22"/>
        </w:rPr>
      </w:pPr>
      <w:r w:rsidRPr="00336552">
        <w:rPr>
          <w:sz w:val="22"/>
          <w:szCs w:val="22"/>
        </w:rPr>
        <w:t>В соответствии с Федеральным законом от 06.10.2003 № 131 – ФЗ «Об общих принципах организации местного самоуправлени</w:t>
      </w:r>
      <w:r w:rsidR="00F26E30" w:rsidRPr="00336552">
        <w:rPr>
          <w:sz w:val="22"/>
          <w:szCs w:val="22"/>
        </w:rPr>
        <w:t xml:space="preserve">я в Российской Федерации» (ред. </w:t>
      </w:r>
      <w:r w:rsidR="0076512A" w:rsidRPr="00336552">
        <w:rPr>
          <w:sz w:val="22"/>
          <w:szCs w:val="22"/>
        </w:rPr>
        <w:t>30.10.2018</w:t>
      </w:r>
      <w:r w:rsidRPr="00336552">
        <w:rPr>
          <w:sz w:val="22"/>
          <w:szCs w:val="22"/>
        </w:rPr>
        <w:t>)</w:t>
      </w:r>
    </w:p>
    <w:p w:rsidR="006E1FD9" w:rsidRPr="00336552" w:rsidRDefault="006E1FD9" w:rsidP="007B430E">
      <w:pPr>
        <w:autoSpaceDE w:val="0"/>
        <w:autoSpaceDN w:val="0"/>
        <w:adjustRightInd w:val="0"/>
        <w:jc w:val="both"/>
        <w:rPr>
          <w:sz w:val="22"/>
          <w:szCs w:val="22"/>
        </w:rPr>
      </w:pPr>
    </w:p>
    <w:p w:rsidR="00200778" w:rsidRPr="00336552" w:rsidRDefault="00200778" w:rsidP="00200778">
      <w:pPr>
        <w:autoSpaceDE w:val="0"/>
        <w:autoSpaceDN w:val="0"/>
        <w:adjustRightInd w:val="0"/>
        <w:ind w:firstLine="540"/>
        <w:jc w:val="both"/>
        <w:rPr>
          <w:sz w:val="22"/>
          <w:szCs w:val="22"/>
        </w:rPr>
      </w:pPr>
      <w:r w:rsidRPr="00336552">
        <w:rPr>
          <w:sz w:val="22"/>
          <w:szCs w:val="22"/>
        </w:rPr>
        <w:t xml:space="preserve">Совет депутатов </w:t>
      </w:r>
      <w:r w:rsidRPr="00336552">
        <w:rPr>
          <w:b/>
          <w:sz w:val="22"/>
          <w:szCs w:val="22"/>
        </w:rPr>
        <w:t>РЕШИЛ:</w:t>
      </w:r>
    </w:p>
    <w:p w:rsidR="00200778" w:rsidRPr="00336552" w:rsidRDefault="00200778" w:rsidP="00200778">
      <w:pPr>
        <w:autoSpaceDE w:val="0"/>
        <w:autoSpaceDN w:val="0"/>
        <w:adjustRightInd w:val="0"/>
        <w:ind w:firstLine="540"/>
        <w:jc w:val="both"/>
        <w:rPr>
          <w:sz w:val="22"/>
          <w:szCs w:val="22"/>
        </w:rPr>
      </w:pPr>
    </w:p>
    <w:p w:rsidR="003819A1" w:rsidRPr="00336552" w:rsidRDefault="003819A1" w:rsidP="003819A1">
      <w:pPr>
        <w:numPr>
          <w:ilvl w:val="0"/>
          <w:numId w:val="9"/>
        </w:numPr>
        <w:tabs>
          <w:tab w:val="clear" w:pos="1410"/>
          <w:tab w:val="num" w:pos="720"/>
        </w:tabs>
        <w:autoSpaceDE w:val="0"/>
        <w:autoSpaceDN w:val="0"/>
        <w:adjustRightInd w:val="0"/>
        <w:ind w:left="720" w:hanging="360"/>
        <w:jc w:val="both"/>
        <w:rPr>
          <w:sz w:val="22"/>
          <w:szCs w:val="22"/>
        </w:rPr>
      </w:pPr>
      <w:r w:rsidRPr="00336552">
        <w:rPr>
          <w:sz w:val="22"/>
          <w:szCs w:val="22"/>
        </w:rPr>
        <w:t>Внести в Устав городского округа Навашинский Нижегородской области следующие изменения:</w:t>
      </w:r>
    </w:p>
    <w:p w:rsidR="005252D7" w:rsidRPr="005252D7" w:rsidRDefault="005252D7" w:rsidP="005252D7">
      <w:pPr>
        <w:numPr>
          <w:ilvl w:val="1"/>
          <w:numId w:val="10"/>
        </w:numPr>
        <w:autoSpaceDE w:val="0"/>
        <w:autoSpaceDN w:val="0"/>
        <w:adjustRightInd w:val="0"/>
        <w:jc w:val="both"/>
        <w:rPr>
          <w:sz w:val="22"/>
          <w:szCs w:val="22"/>
        </w:rPr>
      </w:pPr>
      <w:r>
        <w:rPr>
          <w:sz w:val="22"/>
          <w:szCs w:val="22"/>
        </w:rPr>
        <w:t>Часть 1 статьи 5</w:t>
      </w:r>
      <w:r w:rsidR="0079481E">
        <w:rPr>
          <w:sz w:val="22"/>
          <w:szCs w:val="22"/>
        </w:rPr>
        <w:t>:</w:t>
      </w:r>
    </w:p>
    <w:p w:rsidR="005252D7" w:rsidRDefault="005252D7" w:rsidP="005252D7">
      <w:pPr>
        <w:pStyle w:val="a8"/>
        <w:numPr>
          <w:ilvl w:val="2"/>
          <w:numId w:val="10"/>
        </w:numPr>
        <w:autoSpaceDE w:val="0"/>
        <w:autoSpaceDN w:val="0"/>
        <w:adjustRightInd w:val="0"/>
        <w:jc w:val="both"/>
        <w:rPr>
          <w:sz w:val="22"/>
          <w:szCs w:val="22"/>
        </w:rPr>
      </w:pPr>
      <w:r>
        <w:rPr>
          <w:sz w:val="22"/>
          <w:szCs w:val="22"/>
        </w:rPr>
        <w:t>в пункте 9 после слова "прав" дополнить словами «коренных малочисленных народов и других»;</w:t>
      </w:r>
    </w:p>
    <w:p w:rsidR="009E77EB" w:rsidRPr="005252D7" w:rsidRDefault="005252D7" w:rsidP="005252D7">
      <w:pPr>
        <w:pStyle w:val="a8"/>
        <w:numPr>
          <w:ilvl w:val="2"/>
          <w:numId w:val="10"/>
        </w:numPr>
        <w:autoSpaceDE w:val="0"/>
        <w:autoSpaceDN w:val="0"/>
        <w:adjustRightInd w:val="0"/>
        <w:jc w:val="both"/>
        <w:rPr>
          <w:sz w:val="22"/>
          <w:szCs w:val="22"/>
        </w:rPr>
      </w:pPr>
      <w:r>
        <w:rPr>
          <w:sz w:val="22"/>
          <w:szCs w:val="22"/>
        </w:rPr>
        <w:t>п</w:t>
      </w:r>
      <w:r w:rsidR="0076512A" w:rsidRPr="005252D7">
        <w:rPr>
          <w:sz w:val="22"/>
          <w:szCs w:val="22"/>
        </w:rPr>
        <w:t>ункт 29</w:t>
      </w:r>
      <w:r w:rsidR="009E77EB" w:rsidRPr="005252D7">
        <w:rPr>
          <w:sz w:val="22"/>
          <w:szCs w:val="22"/>
        </w:rPr>
        <w:t xml:space="preserve"> </w:t>
      </w:r>
      <w:r w:rsidR="0076512A" w:rsidRPr="005252D7">
        <w:rPr>
          <w:sz w:val="22"/>
          <w:szCs w:val="22"/>
        </w:rPr>
        <w:t>и</w:t>
      </w:r>
      <w:r>
        <w:rPr>
          <w:sz w:val="22"/>
          <w:szCs w:val="22"/>
        </w:rPr>
        <w:t>зложить в следующей редакции: «</w:t>
      </w:r>
      <w:r w:rsidR="0076512A" w:rsidRPr="005252D7">
        <w:rPr>
          <w:sz w:val="22"/>
          <w:szCs w:val="22"/>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76512A" w:rsidRPr="005252D7">
          <w:rPr>
            <w:color w:val="0000FF"/>
            <w:sz w:val="22"/>
            <w:szCs w:val="22"/>
          </w:rPr>
          <w:t>кодексом</w:t>
        </w:r>
      </w:hyperlink>
      <w:r w:rsidR="0076512A" w:rsidRPr="005252D7">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w:t>
      </w:r>
      <w:r w:rsidR="00D84FA9">
        <w:rPr>
          <w:sz w:val="22"/>
          <w:szCs w:val="22"/>
        </w:rPr>
        <w:t>ов</w:t>
      </w:r>
      <w:r w:rsidR="0076512A" w:rsidRPr="005252D7">
        <w:rPr>
          <w:sz w:val="22"/>
          <w:szCs w:val="22"/>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76512A" w:rsidRPr="005252D7">
          <w:rPr>
            <w:color w:val="0000FF"/>
            <w:sz w:val="22"/>
            <w:szCs w:val="22"/>
          </w:rPr>
          <w:t>кодексом</w:t>
        </w:r>
      </w:hyperlink>
      <w:r w:rsidR="0076512A" w:rsidRPr="005252D7">
        <w:rPr>
          <w:sz w:val="22"/>
          <w:szCs w:val="22"/>
        </w:rPr>
        <w:t xml:space="preserve"> Российской Федерации;».</w:t>
      </w:r>
    </w:p>
    <w:p w:rsidR="00D4442B" w:rsidRPr="00D4442B" w:rsidRDefault="00A537B8" w:rsidP="00D4442B">
      <w:pPr>
        <w:numPr>
          <w:ilvl w:val="1"/>
          <w:numId w:val="10"/>
        </w:numPr>
        <w:autoSpaceDE w:val="0"/>
        <w:autoSpaceDN w:val="0"/>
        <w:adjustRightInd w:val="0"/>
        <w:jc w:val="both"/>
        <w:rPr>
          <w:sz w:val="22"/>
          <w:szCs w:val="22"/>
        </w:rPr>
      </w:pPr>
      <w:r w:rsidRPr="00336552">
        <w:rPr>
          <w:sz w:val="22"/>
          <w:szCs w:val="22"/>
        </w:rPr>
        <w:lastRenderedPageBreak/>
        <w:t>Ч</w:t>
      </w:r>
      <w:r w:rsidR="00474B72" w:rsidRPr="00336552">
        <w:rPr>
          <w:sz w:val="22"/>
          <w:szCs w:val="22"/>
        </w:rPr>
        <w:t>асть 1 статьи 6</w:t>
      </w:r>
      <w:r w:rsidR="00D4442B">
        <w:rPr>
          <w:sz w:val="22"/>
          <w:szCs w:val="22"/>
        </w:rPr>
        <w:t>:</w:t>
      </w:r>
    </w:p>
    <w:p w:rsidR="00D4442B" w:rsidRDefault="00D4442B" w:rsidP="00D4442B">
      <w:pPr>
        <w:pStyle w:val="a8"/>
        <w:numPr>
          <w:ilvl w:val="2"/>
          <w:numId w:val="10"/>
        </w:numPr>
        <w:autoSpaceDE w:val="0"/>
        <w:autoSpaceDN w:val="0"/>
        <w:adjustRightInd w:val="0"/>
        <w:jc w:val="both"/>
        <w:rPr>
          <w:sz w:val="22"/>
          <w:szCs w:val="22"/>
        </w:rPr>
      </w:pPr>
      <w:r>
        <w:rPr>
          <w:sz w:val="22"/>
          <w:szCs w:val="22"/>
        </w:rPr>
        <w:t>пункт 13 изложить в следующей редакции: «13) осуществление деятельности по обращению с животными без владельцев, обитающими на территории городского округа;»;</w:t>
      </w:r>
    </w:p>
    <w:p w:rsidR="00474B72" w:rsidRPr="00D4442B" w:rsidRDefault="00474B72" w:rsidP="00D4442B">
      <w:pPr>
        <w:pStyle w:val="a8"/>
        <w:numPr>
          <w:ilvl w:val="2"/>
          <w:numId w:val="10"/>
        </w:numPr>
        <w:autoSpaceDE w:val="0"/>
        <w:autoSpaceDN w:val="0"/>
        <w:adjustRightInd w:val="0"/>
        <w:jc w:val="both"/>
        <w:rPr>
          <w:sz w:val="22"/>
          <w:szCs w:val="22"/>
        </w:rPr>
      </w:pPr>
      <w:r w:rsidRPr="00D4442B">
        <w:rPr>
          <w:sz w:val="22"/>
          <w:szCs w:val="22"/>
        </w:rPr>
        <w:t>дополнить пунктом 1</w:t>
      </w:r>
      <w:r w:rsidR="004B0292" w:rsidRPr="00D4442B">
        <w:rPr>
          <w:sz w:val="22"/>
          <w:szCs w:val="22"/>
        </w:rPr>
        <w:t>6</w:t>
      </w:r>
      <w:r w:rsidRPr="00D4442B">
        <w:rPr>
          <w:sz w:val="22"/>
          <w:szCs w:val="22"/>
        </w:rPr>
        <w:t xml:space="preserve"> следующего содержания: «1</w:t>
      </w:r>
      <w:r w:rsidR="004B0292" w:rsidRPr="00D4442B">
        <w:rPr>
          <w:sz w:val="22"/>
          <w:szCs w:val="22"/>
        </w:rPr>
        <w:t>6</w:t>
      </w:r>
      <w:r w:rsidRPr="00D4442B">
        <w:rPr>
          <w:sz w:val="22"/>
          <w:szCs w:val="22"/>
        </w:rPr>
        <w:t xml:space="preserve">) </w:t>
      </w:r>
      <w:r w:rsidR="004B0292" w:rsidRPr="00D4442B">
        <w:rPr>
          <w:sz w:val="22"/>
          <w:szCs w:val="22"/>
        </w:rPr>
        <w:t xml:space="preserve">осуществление мероприятий по защите прав потребителей, предусмотренных </w:t>
      </w:r>
      <w:hyperlink r:id="rId10" w:history="1">
        <w:r w:rsidR="004B0292" w:rsidRPr="00D4442B">
          <w:rPr>
            <w:color w:val="0000FF"/>
            <w:sz w:val="22"/>
            <w:szCs w:val="22"/>
          </w:rPr>
          <w:t>Законом</w:t>
        </w:r>
      </w:hyperlink>
      <w:r w:rsidR="004B0292" w:rsidRPr="00D4442B">
        <w:rPr>
          <w:sz w:val="22"/>
          <w:szCs w:val="22"/>
        </w:rPr>
        <w:t xml:space="preserve"> Российской Федерации от 7 февраля 1992 года № 2300 - 1 "О защите прав потребителей</w:t>
      </w:r>
      <w:r w:rsidRPr="00D4442B">
        <w:rPr>
          <w:sz w:val="22"/>
          <w:szCs w:val="22"/>
        </w:rPr>
        <w:t>.»</w:t>
      </w:r>
      <w:r w:rsidR="009E77EB" w:rsidRPr="00D4442B">
        <w:rPr>
          <w:sz w:val="22"/>
          <w:szCs w:val="22"/>
        </w:rPr>
        <w:t>.</w:t>
      </w:r>
    </w:p>
    <w:p w:rsidR="003819A1" w:rsidRPr="00336552" w:rsidRDefault="004B0292" w:rsidP="004B0292">
      <w:pPr>
        <w:numPr>
          <w:ilvl w:val="1"/>
          <w:numId w:val="10"/>
        </w:numPr>
        <w:autoSpaceDE w:val="0"/>
        <w:autoSpaceDN w:val="0"/>
        <w:adjustRightInd w:val="0"/>
        <w:jc w:val="both"/>
        <w:rPr>
          <w:sz w:val="22"/>
          <w:szCs w:val="22"/>
        </w:rPr>
      </w:pPr>
      <w:r w:rsidRPr="00336552">
        <w:rPr>
          <w:sz w:val="22"/>
          <w:szCs w:val="22"/>
        </w:rPr>
        <w:t>Ч</w:t>
      </w:r>
      <w:r w:rsidR="000C69DB" w:rsidRPr="00336552">
        <w:rPr>
          <w:sz w:val="22"/>
          <w:szCs w:val="22"/>
        </w:rPr>
        <w:t>аст</w:t>
      </w:r>
      <w:r w:rsidRPr="00336552">
        <w:rPr>
          <w:sz w:val="22"/>
          <w:szCs w:val="22"/>
        </w:rPr>
        <w:t>ь</w:t>
      </w:r>
      <w:r w:rsidR="000C69DB" w:rsidRPr="00336552">
        <w:rPr>
          <w:sz w:val="22"/>
          <w:szCs w:val="22"/>
        </w:rPr>
        <w:t xml:space="preserve"> </w:t>
      </w:r>
      <w:r w:rsidRPr="00336552">
        <w:rPr>
          <w:sz w:val="22"/>
          <w:szCs w:val="22"/>
        </w:rPr>
        <w:t>2</w:t>
      </w:r>
      <w:r w:rsidR="007B430E" w:rsidRPr="00336552">
        <w:rPr>
          <w:sz w:val="22"/>
          <w:szCs w:val="22"/>
        </w:rPr>
        <w:t xml:space="preserve"> </w:t>
      </w:r>
      <w:r w:rsidR="003819A1" w:rsidRPr="00336552">
        <w:rPr>
          <w:sz w:val="22"/>
          <w:szCs w:val="22"/>
        </w:rPr>
        <w:t>ст</w:t>
      </w:r>
      <w:r w:rsidR="000C69DB" w:rsidRPr="00336552">
        <w:rPr>
          <w:sz w:val="22"/>
          <w:szCs w:val="22"/>
        </w:rPr>
        <w:t xml:space="preserve">атьи </w:t>
      </w:r>
      <w:r w:rsidR="003819A1" w:rsidRPr="00336552">
        <w:rPr>
          <w:sz w:val="22"/>
          <w:szCs w:val="22"/>
        </w:rPr>
        <w:t>16 изложить в следующей редакции: «</w:t>
      </w:r>
      <w:r w:rsidRPr="00336552">
        <w:rPr>
          <w:sz w:val="22"/>
          <w:szCs w:val="22"/>
        </w:rPr>
        <w:t>2. Публичные слушания проводятся по инициативе населения, Совета депутатов городского округа Навашинский, главы местного самоуправления или главы администрации городского округа Навашинский, осуществляющего свои полномочия на основе контракта</w:t>
      </w:r>
      <w:r w:rsidR="00ED55B3">
        <w:rPr>
          <w:sz w:val="22"/>
          <w:szCs w:val="22"/>
        </w:rPr>
        <w:t xml:space="preserve"> (далее – главы администрации)</w:t>
      </w:r>
      <w:r w:rsidRPr="00336552">
        <w:rPr>
          <w:sz w:val="22"/>
          <w:szCs w:val="22"/>
        </w:rPr>
        <w:t>. Публичные слушания, проводимые по инициативе населения или Совета депутатов, назначаются Советом депутатов городского округа Навашинский, а по инициативе главы местного самоуправления или главы администрации, - главой местного самоуправления.</w:t>
      </w:r>
      <w:r w:rsidR="001B181F" w:rsidRPr="00336552">
        <w:rPr>
          <w:sz w:val="22"/>
          <w:szCs w:val="22"/>
        </w:rPr>
        <w:t>».</w:t>
      </w:r>
    </w:p>
    <w:p w:rsidR="004B0292" w:rsidRPr="00336552" w:rsidRDefault="004B0292" w:rsidP="004B0292">
      <w:pPr>
        <w:numPr>
          <w:ilvl w:val="1"/>
          <w:numId w:val="10"/>
        </w:numPr>
        <w:autoSpaceDE w:val="0"/>
        <w:autoSpaceDN w:val="0"/>
        <w:adjustRightInd w:val="0"/>
        <w:jc w:val="both"/>
        <w:rPr>
          <w:sz w:val="22"/>
          <w:szCs w:val="22"/>
        </w:rPr>
      </w:pPr>
      <w:r w:rsidRPr="00336552">
        <w:rPr>
          <w:sz w:val="22"/>
          <w:szCs w:val="22"/>
        </w:rPr>
        <w:t>Пункт 1 части 6 статьи 32 изложить в следующей редакции: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B0292" w:rsidRPr="00336552" w:rsidRDefault="00652A2A" w:rsidP="004B0292">
      <w:pPr>
        <w:numPr>
          <w:ilvl w:val="1"/>
          <w:numId w:val="10"/>
        </w:numPr>
        <w:autoSpaceDE w:val="0"/>
        <w:autoSpaceDN w:val="0"/>
        <w:adjustRightInd w:val="0"/>
        <w:jc w:val="both"/>
        <w:rPr>
          <w:sz w:val="22"/>
          <w:szCs w:val="22"/>
        </w:rPr>
      </w:pPr>
      <w:r w:rsidRPr="00336552">
        <w:rPr>
          <w:sz w:val="22"/>
          <w:szCs w:val="22"/>
        </w:rPr>
        <w:t xml:space="preserve">Пункт </w:t>
      </w:r>
      <w:r w:rsidR="004B0292" w:rsidRPr="00336552">
        <w:rPr>
          <w:sz w:val="22"/>
          <w:szCs w:val="22"/>
        </w:rPr>
        <w:t xml:space="preserve">1 </w:t>
      </w:r>
      <w:r w:rsidRPr="00336552">
        <w:rPr>
          <w:sz w:val="22"/>
          <w:szCs w:val="22"/>
        </w:rPr>
        <w:t xml:space="preserve">части 20 статьи </w:t>
      </w:r>
      <w:r w:rsidR="004B0292" w:rsidRPr="00336552">
        <w:rPr>
          <w:sz w:val="22"/>
          <w:szCs w:val="22"/>
        </w:rPr>
        <w:t>34 и</w:t>
      </w:r>
      <w:r w:rsidRPr="00336552">
        <w:rPr>
          <w:sz w:val="22"/>
          <w:szCs w:val="22"/>
        </w:rPr>
        <w:t>зложить в следующей редакции: «</w:t>
      </w:r>
      <w:r w:rsidR="004B0292" w:rsidRPr="00336552">
        <w:rPr>
          <w:sz w:val="22"/>
          <w:szCs w:val="22"/>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B0292" w:rsidRDefault="00652A2A" w:rsidP="004B0292">
      <w:pPr>
        <w:numPr>
          <w:ilvl w:val="1"/>
          <w:numId w:val="10"/>
        </w:numPr>
        <w:autoSpaceDE w:val="0"/>
        <w:autoSpaceDN w:val="0"/>
        <w:adjustRightInd w:val="0"/>
        <w:jc w:val="both"/>
        <w:rPr>
          <w:sz w:val="22"/>
          <w:szCs w:val="22"/>
        </w:rPr>
      </w:pPr>
      <w:r w:rsidRPr="00336552">
        <w:rPr>
          <w:sz w:val="22"/>
          <w:szCs w:val="22"/>
        </w:rPr>
        <w:t>Пункт 1 части 7 статьи 34.1 изложить в следующей редакции: «1) заниматься предпринимательской</w:t>
      </w:r>
      <w:r w:rsidR="00EA0C84" w:rsidRPr="00336552">
        <w:rPr>
          <w:sz w:val="22"/>
          <w:szCs w:val="22"/>
        </w:rPr>
        <w:t>)</w:t>
      </w:r>
      <w:r w:rsidRPr="00336552">
        <w:rPr>
          <w:sz w:val="22"/>
          <w:szCs w:val="22"/>
        </w:rPr>
        <w:t xml:space="preserve">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A771C" w:rsidRPr="005A771C" w:rsidRDefault="005A771C" w:rsidP="005A771C">
      <w:pPr>
        <w:numPr>
          <w:ilvl w:val="1"/>
          <w:numId w:val="10"/>
        </w:numPr>
        <w:autoSpaceDE w:val="0"/>
        <w:autoSpaceDN w:val="0"/>
        <w:adjustRightInd w:val="0"/>
        <w:jc w:val="both"/>
        <w:rPr>
          <w:sz w:val="22"/>
          <w:szCs w:val="22"/>
        </w:rPr>
      </w:pPr>
      <w:r w:rsidRPr="005A771C">
        <w:rPr>
          <w:sz w:val="22"/>
          <w:szCs w:val="22"/>
        </w:rPr>
        <w:lastRenderedPageBreak/>
        <w:t xml:space="preserve">Пункт 1.5 части 1 статьи 39 изложить в следующей редакции: «1.5. 1) разработка проектов генеральных планов городского округа; 2) разработка и представление на утверждение Совета депутатов правил землепользования и застройки городского округа; 3) разработка и представление на утверждение Совета депутатов местных нормативов градостроительного проектирования городского округа; 4) выдача разрешений на строительство (за исключением случаев, предусмотренных Градостроительным </w:t>
      </w:r>
      <w:hyperlink r:id="rId11" w:history="1">
        <w:r w:rsidRPr="005A771C">
          <w:rPr>
            <w:sz w:val="22"/>
            <w:szCs w:val="22"/>
          </w:rPr>
          <w:t>кодексом</w:t>
        </w:r>
      </w:hyperlink>
      <w:r w:rsidRPr="005A771C">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5) ведение информационной системы обеспечения градостроительной деятельности, осуществляемой на территории городского округа; 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7)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8)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9)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10)</w:t>
      </w:r>
      <w:r w:rsidRPr="005A771C">
        <w:rPr>
          <w:i/>
          <w:sz w:val="22"/>
          <w:szCs w:val="22"/>
        </w:rPr>
        <w:t xml:space="preserve"> </w:t>
      </w:r>
      <w:r w:rsidRPr="005A771C">
        <w:rPr>
          <w:sz w:val="22"/>
          <w:szCs w:val="22"/>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proofErr w:type="gramStart"/>
      <w:r w:rsidRPr="005A771C">
        <w:rPr>
          <w:sz w:val="22"/>
          <w:szCs w:val="22"/>
        </w:rPr>
        <w:t>11)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12) осуществление иных полномочий в соответствии с федеральным законодательством, законодательством Нижегородской области, муниципальными  нормативными правовыми актами.»</w:t>
      </w:r>
      <w:bookmarkStart w:id="0" w:name="_GoBack"/>
      <w:bookmarkEnd w:id="0"/>
      <w:proofErr w:type="gramEnd"/>
    </w:p>
    <w:p w:rsidR="003819A1" w:rsidRPr="00336552" w:rsidRDefault="003819A1" w:rsidP="007B430E">
      <w:pPr>
        <w:numPr>
          <w:ilvl w:val="0"/>
          <w:numId w:val="9"/>
        </w:numPr>
        <w:tabs>
          <w:tab w:val="clear" w:pos="1410"/>
          <w:tab w:val="num" w:pos="360"/>
        </w:tabs>
        <w:autoSpaceDE w:val="0"/>
        <w:autoSpaceDN w:val="0"/>
        <w:adjustRightInd w:val="0"/>
        <w:ind w:left="720" w:hanging="360"/>
        <w:jc w:val="both"/>
        <w:rPr>
          <w:sz w:val="22"/>
          <w:szCs w:val="22"/>
        </w:rPr>
      </w:pPr>
      <w:r w:rsidRPr="00336552">
        <w:rPr>
          <w:sz w:val="22"/>
          <w:szCs w:val="22"/>
        </w:rPr>
        <w:t>Направить настоящее решение на государственную регистрацию в Главное Управление Министерства юстиции Российской Федерации по Нижегородской области.</w:t>
      </w:r>
    </w:p>
    <w:p w:rsidR="003819A1" w:rsidRPr="00336552" w:rsidRDefault="003819A1" w:rsidP="007B430E">
      <w:pPr>
        <w:numPr>
          <w:ilvl w:val="0"/>
          <w:numId w:val="9"/>
        </w:numPr>
        <w:tabs>
          <w:tab w:val="clear" w:pos="1410"/>
          <w:tab w:val="num" w:pos="360"/>
        </w:tabs>
        <w:autoSpaceDE w:val="0"/>
        <w:autoSpaceDN w:val="0"/>
        <w:adjustRightInd w:val="0"/>
        <w:ind w:left="720" w:hanging="360"/>
        <w:jc w:val="both"/>
        <w:rPr>
          <w:sz w:val="22"/>
          <w:szCs w:val="22"/>
        </w:rPr>
      </w:pPr>
      <w:r w:rsidRPr="00336552">
        <w:rPr>
          <w:sz w:val="22"/>
          <w:szCs w:val="22"/>
        </w:rPr>
        <w:t>Опубликовать настоящее решение в газете «</w:t>
      </w:r>
      <w:proofErr w:type="gramStart"/>
      <w:r w:rsidRPr="00336552">
        <w:rPr>
          <w:sz w:val="22"/>
          <w:szCs w:val="22"/>
        </w:rPr>
        <w:t>Приокская</w:t>
      </w:r>
      <w:proofErr w:type="gramEnd"/>
      <w:r w:rsidRPr="00336552">
        <w:rPr>
          <w:sz w:val="22"/>
          <w:szCs w:val="22"/>
        </w:rPr>
        <w:t xml:space="preserve"> правда» после его государственной регистрации. </w:t>
      </w:r>
    </w:p>
    <w:p w:rsidR="003819A1" w:rsidRDefault="003819A1" w:rsidP="007B430E">
      <w:pPr>
        <w:tabs>
          <w:tab w:val="left" w:pos="1134"/>
        </w:tabs>
        <w:autoSpaceDE w:val="0"/>
        <w:autoSpaceDN w:val="0"/>
        <w:adjustRightInd w:val="0"/>
        <w:jc w:val="both"/>
        <w:rPr>
          <w:sz w:val="22"/>
          <w:szCs w:val="22"/>
        </w:rPr>
      </w:pPr>
    </w:p>
    <w:p w:rsidR="00675D9C" w:rsidRDefault="00675D9C" w:rsidP="007B430E">
      <w:pPr>
        <w:tabs>
          <w:tab w:val="left" w:pos="1134"/>
        </w:tabs>
        <w:autoSpaceDE w:val="0"/>
        <w:autoSpaceDN w:val="0"/>
        <w:adjustRightInd w:val="0"/>
        <w:jc w:val="both"/>
        <w:rPr>
          <w:sz w:val="22"/>
          <w:szCs w:val="22"/>
        </w:rPr>
      </w:pPr>
    </w:p>
    <w:p w:rsidR="00675D9C" w:rsidRPr="00336552" w:rsidRDefault="00675D9C" w:rsidP="007B430E">
      <w:pPr>
        <w:tabs>
          <w:tab w:val="left" w:pos="1134"/>
        </w:tabs>
        <w:autoSpaceDE w:val="0"/>
        <w:autoSpaceDN w:val="0"/>
        <w:adjustRightInd w:val="0"/>
        <w:jc w:val="both"/>
        <w:rPr>
          <w:sz w:val="22"/>
          <w:szCs w:val="22"/>
        </w:rPr>
      </w:pPr>
    </w:p>
    <w:p w:rsidR="003819A1" w:rsidRPr="00336552" w:rsidRDefault="003819A1" w:rsidP="007B430E">
      <w:pPr>
        <w:tabs>
          <w:tab w:val="left" w:pos="1134"/>
        </w:tabs>
        <w:autoSpaceDE w:val="0"/>
        <w:autoSpaceDN w:val="0"/>
        <w:adjustRightInd w:val="0"/>
        <w:ind w:firstLine="709"/>
        <w:jc w:val="both"/>
        <w:rPr>
          <w:sz w:val="22"/>
          <w:szCs w:val="22"/>
        </w:rPr>
      </w:pPr>
    </w:p>
    <w:p w:rsidR="003819A1" w:rsidRPr="00336552" w:rsidRDefault="003819A1" w:rsidP="007B430E">
      <w:pPr>
        <w:autoSpaceDE w:val="0"/>
        <w:autoSpaceDN w:val="0"/>
        <w:adjustRightInd w:val="0"/>
        <w:jc w:val="both"/>
        <w:rPr>
          <w:sz w:val="22"/>
          <w:szCs w:val="22"/>
        </w:rPr>
      </w:pPr>
      <w:r w:rsidRPr="00336552">
        <w:rPr>
          <w:sz w:val="22"/>
          <w:szCs w:val="22"/>
        </w:rPr>
        <w:t>Глава местного самоуправления</w:t>
      </w:r>
    </w:p>
    <w:p w:rsidR="005252D7" w:rsidRDefault="003819A1" w:rsidP="00336552">
      <w:pPr>
        <w:autoSpaceDE w:val="0"/>
        <w:autoSpaceDN w:val="0"/>
        <w:adjustRightInd w:val="0"/>
        <w:jc w:val="both"/>
        <w:rPr>
          <w:sz w:val="22"/>
          <w:szCs w:val="22"/>
        </w:rPr>
      </w:pPr>
      <w:r w:rsidRPr="00336552">
        <w:rPr>
          <w:sz w:val="22"/>
          <w:szCs w:val="22"/>
        </w:rPr>
        <w:t xml:space="preserve">городского округа Навашинский                                     </w:t>
      </w:r>
      <w:r w:rsidR="003E3DC3" w:rsidRPr="00336552">
        <w:rPr>
          <w:sz w:val="22"/>
          <w:szCs w:val="22"/>
        </w:rPr>
        <w:t xml:space="preserve">                          </w:t>
      </w:r>
      <w:r w:rsidR="00E404CC" w:rsidRPr="00336552">
        <w:rPr>
          <w:sz w:val="22"/>
          <w:szCs w:val="22"/>
        </w:rPr>
        <w:t xml:space="preserve">              </w:t>
      </w:r>
      <w:r w:rsidR="00336552">
        <w:rPr>
          <w:sz w:val="22"/>
          <w:szCs w:val="22"/>
        </w:rPr>
        <w:t xml:space="preserve">             </w:t>
      </w:r>
      <w:r w:rsidRPr="00336552">
        <w:rPr>
          <w:sz w:val="22"/>
          <w:szCs w:val="22"/>
        </w:rPr>
        <w:t xml:space="preserve">    В.Д. Малышев</w:t>
      </w:r>
    </w:p>
    <w:p w:rsidR="005252D7" w:rsidRPr="005252D7" w:rsidRDefault="005252D7" w:rsidP="005252D7">
      <w:pPr>
        <w:rPr>
          <w:sz w:val="22"/>
          <w:szCs w:val="22"/>
        </w:rPr>
      </w:pPr>
    </w:p>
    <w:p w:rsidR="005252D7" w:rsidRPr="005252D7" w:rsidRDefault="005252D7" w:rsidP="005252D7">
      <w:pPr>
        <w:rPr>
          <w:sz w:val="22"/>
          <w:szCs w:val="22"/>
        </w:rPr>
      </w:pPr>
    </w:p>
    <w:p w:rsidR="005252D7" w:rsidRPr="005252D7" w:rsidRDefault="005252D7" w:rsidP="005252D7">
      <w:pPr>
        <w:rPr>
          <w:sz w:val="22"/>
          <w:szCs w:val="22"/>
        </w:rPr>
      </w:pPr>
    </w:p>
    <w:p w:rsidR="005252D7" w:rsidRDefault="005252D7" w:rsidP="005252D7">
      <w:pPr>
        <w:rPr>
          <w:sz w:val="22"/>
          <w:szCs w:val="22"/>
        </w:rPr>
      </w:pPr>
    </w:p>
    <w:p w:rsidR="005252D7" w:rsidRPr="009A39B0" w:rsidRDefault="005252D7" w:rsidP="00675D9C">
      <w:pPr>
        <w:spacing w:after="120" w:line="480" w:lineRule="auto"/>
        <w:jc w:val="both"/>
      </w:pPr>
      <w:r>
        <w:rPr>
          <w:sz w:val="22"/>
          <w:szCs w:val="22"/>
        </w:rPr>
        <w:tab/>
      </w:r>
    </w:p>
    <w:p w:rsidR="00823783" w:rsidRPr="005252D7" w:rsidRDefault="00823783" w:rsidP="005252D7">
      <w:pPr>
        <w:tabs>
          <w:tab w:val="left" w:pos="2550"/>
        </w:tabs>
        <w:rPr>
          <w:sz w:val="22"/>
          <w:szCs w:val="22"/>
        </w:rPr>
      </w:pPr>
    </w:p>
    <w:sectPr w:rsidR="00823783" w:rsidRPr="005252D7" w:rsidSect="00336552">
      <w:pgSz w:w="11906" w:h="16838"/>
      <w:pgMar w:top="539" w:right="566"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445"/>
    <w:multiLevelType w:val="hybridMultilevel"/>
    <w:tmpl w:val="C1BE2908"/>
    <w:lvl w:ilvl="0" w:tplc="4A4EEE3A">
      <w:start w:val="1"/>
      <w:numFmt w:val="decimal"/>
      <w:lvlText w:val="%1."/>
      <w:lvlJc w:val="left"/>
      <w:pPr>
        <w:tabs>
          <w:tab w:val="num" w:pos="1425"/>
        </w:tabs>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8055C"/>
    <w:multiLevelType w:val="hybridMultilevel"/>
    <w:tmpl w:val="864E0680"/>
    <w:lvl w:ilvl="0" w:tplc="18584DE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EE729E9"/>
    <w:multiLevelType w:val="hybridMultilevel"/>
    <w:tmpl w:val="5E6CC76C"/>
    <w:lvl w:ilvl="0" w:tplc="18584DE8">
      <w:start w:val="1"/>
      <w:numFmt w:val="bullet"/>
      <w:lvlText w:val=""/>
      <w:lvlJc w:val="left"/>
      <w:pPr>
        <w:tabs>
          <w:tab w:val="num" w:pos="1428"/>
        </w:tabs>
        <w:ind w:left="1428" w:hanging="360"/>
      </w:pPr>
      <w:rPr>
        <w:rFonts w:ascii="Symbol" w:hAnsi="Symbol" w:hint="default"/>
      </w:rPr>
    </w:lvl>
    <w:lvl w:ilvl="1" w:tplc="156C165C">
      <w:start w:val="2"/>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4035241"/>
    <w:multiLevelType w:val="multilevel"/>
    <w:tmpl w:val="20B4F0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E4B3A91"/>
    <w:multiLevelType w:val="hybridMultilevel"/>
    <w:tmpl w:val="B380C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E916A3"/>
    <w:multiLevelType w:val="hybridMultilevel"/>
    <w:tmpl w:val="43C06ED0"/>
    <w:lvl w:ilvl="0" w:tplc="C1CE86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9F565EE"/>
    <w:multiLevelType w:val="hybridMultilevel"/>
    <w:tmpl w:val="DA90678E"/>
    <w:lvl w:ilvl="0" w:tplc="4B2A1498">
      <w:start w:val="1"/>
      <w:numFmt w:val="decimal"/>
      <w:lvlText w:val="%1."/>
      <w:lvlJc w:val="left"/>
      <w:pPr>
        <w:tabs>
          <w:tab w:val="num" w:pos="1410"/>
        </w:tabs>
        <w:ind w:left="1410" w:hanging="870"/>
      </w:pPr>
      <w:rPr>
        <w:rFonts w:hint="default"/>
      </w:rPr>
    </w:lvl>
    <w:lvl w:ilvl="1" w:tplc="91A289D0">
      <w:numFmt w:val="none"/>
      <w:lvlText w:val=""/>
      <w:lvlJc w:val="left"/>
      <w:pPr>
        <w:tabs>
          <w:tab w:val="num" w:pos="360"/>
        </w:tabs>
      </w:pPr>
    </w:lvl>
    <w:lvl w:ilvl="2" w:tplc="97C854FC">
      <w:numFmt w:val="none"/>
      <w:lvlText w:val=""/>
      <w:lvlJc w:val="left"/>
      <w:pPr>
        <w:tabs>
          <w:tab w:val="num" w:pos="360"/>
        </w:tabs>
      </w:pPr>
    </w:lvl>
    <w:lvl w:ilvl="3" w:tplc="DC567854">
      <w:numFmt w:val="none"/>
      <w:lvlText w:val=""/>
      <w:lvlJc w:val="left"/>
      <w:pPr>
        <w:tabs>
          <w:tab w:val="num" w:pos="360"/>
        </w:tabs>
      </w:pPr>
    </w:lvl>
    <w:lvl w:ilvl="4" w:tplc="9B4EACFE">
      <w:numFmt w:val="none"/>
      <w:lvlText w:val=""/>
      <w:lvlJc w:val="left"/>
      <w:pPr>
        <w:tabs>
          <w:tab w:val="num" w:pos="360"/>
        </w:tabs>
      </w:pPr>
    </w:lvl>
    <w:lvl w:ilvl="5" w:tplc="3216C486">
      <w:numFmt w:val="none"/>
      <w:lvlText w:val=""/>
      <w:lvlJc w:val="left"/>
      <w:pPr>
        <w:tabs>
          <w:tab w:val="num" w:pos="360"/>
        </w:tabs>
      </w:pPr>
    </w:lvl>
    <w:lvl w:ilvl="6" w:tplc="E2FC63EA">
      <w:numFmt w:val="none"/>
      <w:lvlText w:val=""/>
      <w:lvlJc w:val="left"/>
      <w:pPr>
        <w:tabs>
          <w:tab w:val="num" w:pos="360"/>
        </w:tabs>
      </w:pPr>
    </w:lvl>
    <w:lvl w:ilvl="7" w:tplc="997E1120">
      <w:numFmt w:val="none"/>
      <w:lvlText w:val=""/>
      <w:lvlJc w:val="left"/>
      <w:pPr>
        <w:tabs>
          <w:tab w:val="num" w:pos="360"/>
        </w:tabs>
      </w:pPr>
    </w:lvl>
    <w:lvl w:ilvl="8" w:tplc="73088E50">
      <w:numFmt w:val="none"/>
      <w:lvlText w:val=""/>
      <w:lvlJc w:val="left"/>
      <w:pPr>
        <w:tabs>
          <w:tab w:val="num" w:pos="360"/>
        </w:tabs>
      </w:pPr>
    </w:lvl>
  </w:abstractNum>
  <w:abstractNum w:abstractNumId="7">
    <w:nsid w:val="5CC7051E"/>
    <w:multiLevelType w:val="multilevel"/>
    <w:tmpl w:val="20B4F0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58A3A4E"/>
    <w:multiLevelType w:val="multilevel"/>
    <w:tmpl w:val="9BF0B7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5966EA6"/>
    <w:multiLevelType w:val="hybridMultilevel"/>
    <w:tmpl w:val="A9C2E7BE"/>
    <w:lvl w:ilvl="0" w:tplc="4F305AB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2"/>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E347DF"/>
    <w:rsid w:val="00062590"/>
    <w:rsid w:val="000C3B57"/>
    <w:rsid w:val="000C69DB"/>
    <w:rsid w:val="000E4502"/>
    <w:rsid w:val="00132428"/>
    <w:rsid w:val="00137AC0"/>
    <w:rsid w:val="001B181F"/>
    <w:rsid w:val="001D025E"/>
    <w:rsid w:val="001F0E06"/>
    <w:rsid w:val="001F59FE"/>
    <w:rsid w:val="00200778"/>
    <w:rsid w:val="00240E60"/>
    <w:rsid w:val="002555E1"/>
    <w:rsid w:val="00263B37"/>
    <w:rsid w:val="002738B9"/>
    <w:rsid w:val="002A1785"/>
    <w:rsid w:val="002C238A"/>
    <w:rsid w:val="00336552"/>
    <w:rsid w:val="003446C5"/>
    <w:rsid w:val="00367522"/>
    <w:rsid w:val="003736D3"/>
    <w:rsid w:val="003819A1"/>
    <w:rsid w:val="003C779A"/>
    <w:rsid w:val="003D5788"/>
    <w:rsid w:val="003E3DC3"/>
    <w:rsid w:val="003E60E0"/>
    <w:rsid w:val="003E6518"/>
    <w:rsid w:val="00406B32"/>
    <w:rsid w:val="00423793"/>
    <w:rsid w:val="00450E9A"/>
    <w:rsid w:val="00455EE0"/>
    <w:rsid w:val="00474B72"/>
    <w:rsid w:val="00480393"/>
    <w:rsid w:val="004B0292"/>
    <w:rsid w:val="004C672D"/>
    <w:rsid w:val="004E37CA"/>
    <w:rsid w:val="005252D7"/>
    <w:rsid w:val="00580418"/>
    <w:rsid w:val="005820FE"/>
    <w:rsid w:val="005A771C"/>
    <w:rsid w:val="005E1781"/>
    <w:rsid w:val="005F2AC8"/>
    <w:rsid w:val="005F4555"/>
    <w:rsid w:val="0060384F"/>
    <w:rsid w:val="006233CE"/>
    <w:rsid w:val="00625D2F"/>
    <w:rsid w:val="006370AA"/>
    <w:rsid w:val="00652A2A"/>
    <w:rsid w:val="00675D9C"/>
    <w:rsid w:val="0067625F"/>
    <w:rsid w:val="006E1FD9"/>
    <w:rsid w:val="0076512A"/>
    <w:rsid w:val="0079481E"/>
    <w:rsid w:val="007B430E"/>
    <w:rsid w:val="007B6F94"/>
    <w:rsid w:val="007C3063"/>
    <w:rsid w:val="007F0F19"/>
    <w:rsid w:val="00821E61"/>
    <w:rsid w:val="00823783"/>
    <w:rsid w:val="0085669E"/>
    <w:rsid w:val="00866F82"/>
    <w:rsid w:val="0087125A"/>
    <w:rsid w:val="00873D67"/>
    <w:rsid w:val="008A1CE0"/>
    <w:rsid w:val="008C2C30"/>
    <w:rsid w:val="008C57C9"/>
    <w:rsid w:val="00963891"/>
    <w:rsid w:val="00966B68"/>
    <w:rsid w:val="009B6CD8"/>
    <w:rsid w:val="009E40A3"/>
    <w:rsid w:val="009E77EB"/>
    <w:rsid w:val="00A1362C"/>
    <w:rsid w:val="00A26369"/>
    <w:rsid w:val="00A33AB3"/>
    <w:rsid w:val="00A44C6A"/>
    <w:rsid w:val="00A537B8"/>
    <w:rsid w:val="00A822BD"/>
    <w:rsid w:val="00A8480D"/>
    <w:rsid w:val="00AE7766"/>
    <w:rsid w:val="00AF48CF"/>
    <w:rsid w:val="00AF5AD6"/>
    <w:rsid w:val="00B33C59"/>
    <w:rsid w:val="00B401E7"/>
    <w:rsid w:val="00B654DA"/>
    <w:rsid w:val="00B87A4F"/>
    <w:rsid w:val="00BA700D"/>
    <w:rsid w:val="00BC058D"/>
    <w:rsid w:val="00BF1699"/>
    <w:rsid w:val="00C27577"/>
    <w:rsid w:val="00C634AA"/>
    <w:rsid w:val="00CE7362"/>
    <w:rsid w:val="00D023D0"/>
    <w:rsid w:val="00D04370"/>
    <w:rsid w:val="00D25749"/>
    <w:rsid w:val="00D4442B"/>
    <w:rsid w:val="00D84FA9"/>
    <w:rsid w:val="00DC5EFE"/>
    <w:rsid w:val="00E0355E"/>
    <w:rsid w:val="00E23534"/>
    <w:rsid w:val="00E347DF"/>
    <w:rsid w:val="00E404CC"/>
    <w:rsid w:val="00E4174A"/>
    <w:rsid w:val="00E74E27"/>
    <w:rsid w:val="00EA0C84"/>
    <w:rsid w:val="00ED55B3"/>
    <w:rsid w:val="00F11504"/>
    <w:rsid w:val="00F26E30"/>
    <w:rsid w:val="00F33B97"/>
    <w:rsid w:val="00F81D3C"/>
    <w:rsid w:val="00FE0886"/>
    <w:rsid w:val="00FE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063"/>
    <w:rPr>
      <w:sz w:val="24"/>
      <w:szCs w:val="24"/>
    </w:rPr>
  </w:style>
  <w:style w:type="paragraph" w:styleId="1">
    <w:name w:val="heading 1"/>
    <w:basedOn w:val="a"/>
    <w:next w:val="a"/>
    <w:qFormat/>
    <w:rsid w:val="007C3063"/>
    <w:pPr>
      <w:keepNext/>
      <w:autoSpaceDE w:val="0"/>
      <w:autoSpaceDN w:val="0"/>
      <w:jc w:val="center"/>
      <w:outlineLvl w:val="0"/>
    </w:pPr>
    <w:rPr>
      <w:rFonts w:ascii="Arial" w:hAnsi="Arial" w:cs="Arial"/>
      <w:sz w:val="28"/>
      <w:szCs w:val="28"/>
    </w:rPr>
  </w:style>
  <w:style w:type="paragraph" w:styleId="2">
    <w:name w:val="heading 2"/>
    <w:basedOn w:val="a"/>
    <w:next w:val="a"/>
    <w:qFormat/>
    <w:rsid w:val="007C3063"/>
    <w:pPr>
      <w:keepNext/>
      <w:jc w:val="both"/>
      <w:outlineLvl w:val="1"/>
    </w:pPr>
    <w:rPr>
      <w:sz w:val="28"/>
    </w:rPr>
  </w:style>
  <w:style w:type="paragraph" w:styleId="3">
    <w:name w:val="heading 3"/>
    <w:basedOn w:val="a"/>
    <w:next w:val="a"/>
    <w:qFormat/>
    <w:rsid w:val="007C3063"/>
    <w:pPr>
      <w:keepNext/>
      <w:outlineLvl w:val="2"/>
    </w:pPr>
    <w:rPr>
      <w:sz w:val="28"/>
    </w:rPr>
  </w:style>
  <w:style w:type="paragraph" w:styleId="4">
    <w:name w:val="heading 4"/>
    <w:basedOn w:val="a"/>
    <w:next w:val="a"/>
    <w:qFormat/>
    <w:rsid w:val="007C3063"/>
    <w:pPr>
      <w:keepNext/>
      <w:jc w:val="both"/>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063"/>
    <w:pPr>
      <w:autoSpaceDE w:val="0"/>
      <w:autoSpaceDN w:val="0"/>
      <w:jc w:val="both"/>
    </w:pPr>
    <w:rPr>
      <w:sz w:val="28"/>
      <w:szCs w:val="28"/>
    </w:rPr>
  </w:style>
  <w:style w:type="paragraph" w:styleId="a4">
    <w:name w:val="Balloon Text"/>
    <w:basedOn w:val="a"/>
    <w:semiHidden/>
    <w:rsid w:val="007C3063"/>
    <w:rPr>
      <w:rFonts w:ascii="Tahoma" w:hAnsi="Tahoma" w:cs="Tahoma"/>
      <w:sz w:val="16"/>
      <w:szCs w:val="16"/>
    </w:rPr>
  </w:style>
  <w:style w:type="paragraph" w:styleId="20">
    <w:name w:val="Body Text 2"/>
    <w:basedOn w:val="a"/>
    <w:rsid w:val="007C3063"/>
    <w:pPr>
      <w:jc w:val="both"/>
    </w:pPr>
    <w:rPr>
      <w:szCs w:val="28"/>
    </w:rPr>
  </w:style>
  <w:style w:type="paragraph" w:styleId="a5">
    <w:name w:val="Body Text Indent"/>
    <w:basedOn w:val="a"/>
    <w:rsid w:val="007C3063"/>
    <w:pPr>
      <w:ind w:firstLine="540"/>
      <w:jc w:val="both"/>
    </w:pPr>
  </w:style>
  <w:style w:type="paragraph" w:customStyle="1" w:styleId="ConsPlusNormal">
    <w:name w:val="ConsPlusNormal"/>
    <w:rsid w:val="007C3063"/>
    <w:pPr>
      <w:autoSpaceDE w:val="0"/>
      <w:autoSpaceDN w:val="0"/>
      <w:adjustRightInd w:val="0"/>
      <w:ind w:firstLine="720"/>
    </w:pPr>
    <w:rPr>
      <w:rFonts w:ascii="Arial" w:hAnsi="Arial" w:cs="Arial"/>
    </w:rPr>
  </w:style>
  <w:style w:type="paragraph" w:styleId="30">
    <w:name w:val="Body Text 3"/>
    <w:basedOn w:val="a"/>
    <w:rsid w:val="007C3063"/>
    <w:rPr>
      <w:sz w:val="22"/>
      <w:szCs w:val="28"/>
    </w:rPr>
  </w:style>
  <w:style w:type="character" w:styleId="a6">
    <w:name w:val="Hyperlink"/>
    <w:basedOn w:val="a0"/>
    <w:rsid w:val="0060384F"/>
    <w:rPr>
      <w:color w:val="0000FF"/>
      <w:u w:val="single"/>
    </w:rPr>
  </w:style>
  <w:style w:type="paragraph" w:customStyle="1" w:styleId="ConsNormal">
    <w:name w:val="ConsNormal"/>
    <w:link w:val="ConsNormal0"/>
    <w:rsid w:val="00821E61"/>
    <w:pPr>
      <w:ind w:firstLine="720"/>
    </w:pPr>
    <w:rPr>
      <w:rFonts w:ascii="Arial" w:hAnsi="Arial" w:cs="Arial"/>
    </w:rPr>
  </w:style>
  <w:style w:type="character" w:customStyle="1" w:styleId="ConsNormal0">
    <w:name w:val="ConsNormal Знак"/>
    <w:basedOn w:val="a0"/>
    <w:link w:val="ConsNormal"/>
    <w:rsid w:val="00821E61"/>
    <w:rPr>
      <w:rFonts w:ascii="Arial" w:hAnsi="Arial" w:cs="Arial"/>
      <w:lang w:val="ru-RU" w:eastAsia="ru-RU" w:bidi="ar-SA"/>
    </w:rPr>
  </w:style>
  <w:style w:type="paragraph" w:styleId="a7">
    <w:name w:val="Normal (Web)"/>
    <w:basedOn w:val="a"/>
    <w:rsid w:val="00D023D0"/>
    <w:pPr>
      <w:autoSpaceDE w:val="0"/>
      <w:autoSpaceDN w:val="0"/>
      <w:spacing w:before="100" w:after="100"/>
    </w:pPr>
  </w:style>
  <w:style w:type="paragraph" w:styleId="31">
    <w:name w:val="Body Text Indent 3"/>
    <w:basedOn w:val="a"/>
    <w:rsid w:val="0087125A"/>
    <w:pPr>
      <w:spacing w:after="120"/>
      <w:ind w:left="283"/>
    </w:pPr>
    <w:rPr>
      <w:sz w:val="16"/>
      <w:szCs w:val="16"/>
    </w:rPr>
  </w:style>
  <w:style w:type="paragraph" w:styleId="a8">
    <w:name w:val="List Paragraph"/>
    <w:basedOn w:val="a"/>
    <w:uiPriority w:val="34"/>
    <w:qFormat/>
    <w:rsid w:val="004B0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5045">
      <w:bodyDiv w:val="1"/>
      <w:marLeft w:val="0"/>
      <w:marRight w:val="0"/>
      <w:marTop w:val="0"/>
      <w:marBottom w:val="0"/>
      <w:divBdr>
        <w:top w:val="none" w:sz="0" w:space="0" w:color="auto"/>
        <w:left w:val="none" w:sz="0" w:space="0" w:color="auto"/>
        <w:bottom w:val="none" w:sz="0" w:space="0" w:color="auto"/>
        <w:right w:val="none" w:sz="0" w:space="0" w:color="auto"/>
      </w:divBdr>
    </w:div>
    <w:div w:id="14981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67E310500C242B6DA585BF810ABA200076B2557353378261AFDD614144A208B7CA5E60193D2F80EA9EF70E3E9E6759A4A12A93Fw1h5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9F4D274B4156808F59D9E04A7023682EF799622EA3318E1B89828963AC351C7133147D5CA6E4106E0C74A525CF6734C7C032D9884AyEK" TargetMode="External"/><Relationship Id="rId5" Type="http://schemas.openxmlformats.org/officeDocument/2006/relationships/settings" Target="settings.xml"/><Relationship Id="rId10" Type="http://schemas.openxmlformats.org/officeDocument/2006/relationships/hyperlink" Target="consultantplus://offline/ref=97CF36C5200235AA8BCBF3C8C2FD861F0D92CB428EFCC177A55DF4BF440C88BEC821C5C2B71DD54C6670196E62FC933950B497u4i6F" TargetMode="External"/><Relationship Id="rId4" Type="http://schemas.microsoft.com/office/2007/relationships/stylesWithEffects" Target="stylesWithEffects.xml"/><Relationship Id="rId9" Type="http://schemas.openxmlformats.org/officeDocument/2006/relationships/hyperlink" Target="consultantplus://offline/ref=22767E310500C242B6DA585BF810ABA200076B2557353378261AFDD614144A208B7CA5E7069DD8A70BBCFE28EFECFC6A9A550EAB3E1CwD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16A5-E6C5-4DD4-83A6-833ADF54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12652</CharactersWithSpaces>
  <SharedDoc>false</SharedDoc>
  <HLinks>
    <vt:vector size="192" baseType="variant">
      <vt:variant>
        <vt:i4>2818096</vt:i4>
      </vt:variant>
      <vt:variant>
        <vt:i4>93</vt:i4>
      </vt:variant>
      <vt:variant>
        <vt:i4>0</vt:i4>
      </vt:variant>
      <vt:variant>
        <vt:i4>5</vt:i4>
      </vt:variant>
      <vt:variant>
        <vt:lpwstr>consultantplus://offline/ref=6FEBEAFF8A82E45CDF1A36C20A7879C12979A4BAAF001D92806D371C8A46B8FE3C3884A9E131135CMEn8J</vt:lpwstr>
      </vt:variant>
      <vt:variant>
        <vt:lpwstr/>
      </vt:variant>
      <vt:variant>
        <vt:i4>786517</vt:i4>
      </vt:variant>
      <vt:variant>
        <vt:i4>90</vt:i4>
      </vt:variant>
      <vt:variant>
        <vt:i4>0</vt:i4>
      </vt:variant>
      <vt:variant>
        <vt:i4>5</vt:i4>
      </vt:variant>
      <vt:variant>
        <vt:lpwstr>consultantplus://offline/ref=651AD41B375868FCEF6D53EFC2AD9D32429FB4A49A4F6C0D078C6ABF173FyCE</vt:lpwstr>
      </vt:variant>
      <vt:variant>
        <vt:lpwstr/>
      </vt:variant>
      <vt:variant>
        <vt:i4>786432</vt:i4>
      </vt:variant>
      <vt:variant>
        <vt:i4>87</vt:i4>
      </vt:variant>
      <vt:variant>
        <vt:i4>0</vt:i4>
      </vt:variant>
      <vt:variant>
        <vt:i4>5</vt:i4>
      </vt:variant>
      <vt:variant>
        <vt:lpwstr>consultantplus://offline/ref=651AD41B375868FCEF6D53EFC2AD9D32429FB5A2944A6C0D078C6ABF173FyCE</vt:lpwstr>
      </vt:variant>
      <vt:variant>
        <vt:lpwstr/>
      </vt:variant>
      <vt:variant>
        <vt:i4>786447</vt:i4>
      </vt:variant>
      <vt:variant>
        <vt:i4>84</vt:i4>
      </vt:variant>
      <vt:variant>
        <vt:i4>0</vt:i4>
      </vt:variant>
      <vt:variant>
        <vt:i4>5</vt:i4>
      </vt:variant>
      <vt:variant>
        <vt:lpwstr>consultantplus://offline/ref=651AD41B375868FCEF6D53EFC2AD9D324196B9A996486C0D078C6ABF173FyCE</vt:lpwstr>
      </vt:variant>
      <vt:variant>
        <vt:lpwstr/>
      </vt:variant>
      <vt:variant>
        <vt:i4>3604542</vt:i4>
      </vt:variant>
      <vt:variant>
        <vt:i4>81</vt:i4>
      </vt:variant>
      <vt:variant>
        <vt:i4>0</vt:i4>
      </vt:variant>
      <vt:variant>
        <vt:i4>5</vt:i4>
      </vt:variant>
      <vt:variant>
        <vt:lpwstr>consultantplus://offline/ref=321B627FD9655706AAC6FCD3A43D4D086D51CA9F7B006C404D4C07C993E784689867B195a0q4H</vt:lpwstr>
      </vt:variant>
      <vt:variant>
        <vt:lpwstr/>
      </vt:variant>
      <vt:variant>
        <vt:i4>3604542</vt:i4>
      </vt:variant>
      <vt:variant>
        <vt:i4>78</vt:i4>
      </vt:variant>
      <vt:variant>
        <vt:i4>0</vt:i4>
      </vt:variant>
      <vt:variant>
        <vt:i4>5</vt:i4>
      </vt:variant>
      <vt:variant>
        <vt:lpwstr>consultantplus://offline/ref=321B627FD9655706AAC6FCD3A43D4D086D51CA9F7B006C404D4C07C993E784689867B195a0q4H</vt:lpwstr>
      </vt:variant>
      <vt:variant>
        <vt:lpwstr/>
      </vt:variant>
      <vt:variant>
        <vt:i4>6619186</vt:i4>
      </vt:variant>
      <vt:variant>
        <vt:i4>75</vt:i4>
      </vt:variant>
      <vt:variant>
        <vt:i4>0</vt:i4>
      </vt:variant>
      <vt:variant>
        <vt:i4>5</vt:i4>
      </vt:variant>
      <vt:variant>
        <vt:lpwstr>consultantplus://offline/ref=321B627FD9655706AAC6FCD3A43D4D086D51CA9F7B006C404D4C07C993E784689867B1920C75E502aFq8H</vt:lpwstr>
      </vt:variant>
      <vt:variant>
        <vt:lpwstr/>
      </vt:variant>
      <vt:variant>
        <vt:i4>6619194</vt:i4>
      </vt:variant>
      <vt:variant>
        <vt:i4>72</vt:i4>
      </vt:variant>
      <vt:variant>
        <vt:i4>0</vt:i4>
      </vt:variant>
      <vt:variant>
        <vt:i4>5</vt:i4>
      </vt:variant>
      <vt:variant>
        <vt:lpwstr>consultantplus://offline/ref=321B627FD9655706AAC6FCD3A43D4D086D51CA9F7B006C404D4C07C993E784689867B1920C75E30BaFqFH</vt:lpwstr>
      </vt:variant>
      <vt:variant>
        <vt:lpwstr/>
      </vt:variant>
      <vt:variant>
        <vt:i4>5373954</vt:i4>
      </vt:variant>
      <vt:variant>
        <vt:i4>69</vt:i4>
      </vt:variant>
      <vt:variant>
        <vt:i4>0</vt:i4>
      </vt:variant>
      <vt:variant>
        <vt:i4>5</vt:i4>
      </vt:variant>
      <vt:variant>
        <vt:lpwstr/>
      </vt:variant>
      <vt:variant>
        <vt:lpwstr>Par39</vt:lpwstr>
      </vt:variant>
      <vt:variant>
        <vt:i4>655370</vt:i4>
      </vt:variant>
      <vt:variant>
        <vt:i4>66</vt:i4>
      </vt:variant>
      <vt:variant>
        <vt:i4>0</vt:i4>
      </vt:variant>
      <vt:variant>
        <vt:i4>5</vt:i4>
      </vt:variant>
      <vt:variant>
        <vt:lpwstr>consultantplus://offline/ref=34ABCE763F6506F4FE6377B15300A53ADB04D1A50C39D1635FC7322CEEwBK5G</vt:lpwstr>
      </vt:variant>
      <vt:variant>
        <vt:lpwstr/>
      </vt:variant>
      <vt:variant>
        <vt:i4>655445</vt:i4>
      </vt:variant>
      <vt:variant>
        <vt:i4>63</vt:i4>
      </vt:variant>
      <vt:variant>
        <vt:i4>0</vt:i4>
      </vt:variant>
      <vt:variant>
        <vt:i4>5</vt:i4>
      </vt:variant>
      <vt:variant>
        <vt:lpwstr>consultantplus://offline/ref=34ABCE763F6506F4FE6377B15300A53AD80DD9A60F3BD1635FC7322CEEwBK5G</vt:lpwstr>
      </vt:variant>
      <vt:variant>
        <vt:lpwstr/>
      </vt:variant>
      <vt:variant>
        <vt:i4>81</vt:i4>
      </vt:variant>
      <vt:variant>
        <vt:i4>60</vt:i4>
      </vt:variant>
      <vt:variant>
        <vt:i4>0</vt:i4>
      </vt:variant>
      <vt:variant>
        <vt:i4>5</vt:i4>
      </vt:variant>
      <vt:variant>
        <vt:lpwstr>consultantplus://offline/ref=19B99B6FCE0580F17ECE36E31D7E9BD694D2FD3D50372CBBD86129B0A0B5v0E</vt:lpwstr>
      </vt:variant>
      <vt:variant>
        <vt:lpwstr/>
      </vt:variant>
      <vt:variant>
        <vt:i4>0</vt:i4>
      </vt:variant>
      <vt:variant>
        <vt:i4>57</vt:i4>
      </vt:variant>
      <vt:variant>
        <vt:i4>0</vt:i4>
      </vt:variant>
      <vt:variant>
        <vt:i4>5</vt:i4>
      </vt:variant>
      <vt:variant>
        <vt:lpwstr>consultantplus://offline/ref=19B99B6FCE0580F17ECE36E31D7E9BD694D2FC3B5E322CBBD86129B0A0B5v0E</vt:lpwstr>
      </vt:variant>
      <vt:variant>
        <vt:lpwstr/>
      </vt:variant>
      <vt:variant>
        <vt:i4>86</vt:i4>
      </vt:variant>
      <vt:variant>
        <vt:i4>54</vt:i4>
      </vt:variant>
      <vt:variant>
        <vt:i4>0</vt:i4>
      </vt:variant>
      <vt:variant>
        <vt:i4>5</vt:i4>
      </vt:variant>
      <vt:variant>
        <vt:lpwstr>consultantplus://offline/ref=19B99B6FCE0580F17ECE36E31D7E9BD697DBF0305C302CBBD86129B0A0B5v0E</vt:lpwstr>
      </vt:variant>
      <vt:variant>
        <vt:lpwstr/>
      </vt:variant>
      <vt:variant>
        <vt:i4>2621503</vt:i4>
      </vt:variant>
      <vt:variant>
        <vt:i4>51</vt:i4>
      </vt:variant>
      <vt:variant>
        <vt:i4>0</vt:i4>
      </vt:variant>
      <vt:variant>
        <vt:i4>5</vt:i4>
      </vt:variant>
      <vt:variant>
        <vt:lpwstr>consultantplus://offline/ref=D6A3C126675A51B9621E6096BEC875C30671BA5A3DBF6E7140CBDFFE8C6683DC55F7BD8ED7CD4B49l432G</vt:lpwstr>
      </vt:variant>
      <vt:variant>
        <vt:lpwstr/>
      </vt:variant>
      <vt:variant>
        <vt:i4>4653057</vt:i4>
      </vt:variant>
      <vt:variant>
        <vt:i4>48</vt:i4>
      </vt:variant>
      <vt:variant>
        <vt:i4>0</vt:i4>
      </vt:variant>
      <vt:variant>
        <vt:i4>5</vt:i4>
      </vt:variant>
      <vt:variant>
        <vt:lpwstr>consultantplus://offline/ref=12725C024F23ABB573DB14BC279E0AE1E5B211A579AA876CF5A934E1C2K0F3K</vt:lpwstr>
      </vt:variant>
      <vt:variant>
        <vt:lpwstr/>
      </vt:variant>
      <vt:variant>
        <vt:i4>4653071</vt:i4>
      </vt:variant>
      <vt:variant>
        <vt:i4>45</vt:i4>
      </vt:variant>
      <vt:variant>
        <vt:i4>0</vt:i4>
      </vt:variant>
      <vt:variant>
        <vt:i4>5</vt:i4>
      </vt:variant>
      <vt:variant>
        <vt:lpwstr>consultantplus://offline/ref=12725C024F23ABB573DB14BC279E0AE1E5B210A377AF876CF5A934E1C2K0F3K</vt:lpwstr>
      </vt:variant>
      <vt:variant>
        <vt:lpwstr/>
      </vt:variant>
      <vt:variant>
        <vt:i4>4653060</vt:i4>
      </vt:variant>
      <vt:variant>
        <vt:i4>42</vt:i4>
      </vt:variant>
      <vt:variant>
        <vt:i4>0</vt:i4>
      </vt:variant>
      <vt:variant>
        <vt:i4>5</vt:i4>
      </vt:variant>
      <vt:variant>
        <vt:lpwstr>consultantplus://offline/ref=12725C024F23ABB573DB14BC279E0AE1E6BA18A576A2876CF5A934E1C2K0F3K</vt:lpwstr>
      </vt:variant>
      <vt:variant>
        <vt:lpwstr/>
      </vt:variant>
      <vt:variant>
        <vt:i4>2883639</vt:i4>
      </vt:variant>
      <vt:variant>
        <vt:i4>39</vt:i4>
      </vt:variant>
      <vt:variant>
        <vt:i4>0</vt:i4>
      </vt:variant>
      <vt:variant>
        <vt:i4>5</vt:i4>
      </vt:variant>
      <vt:variant>
        <vt:lpwstr>consultantplus://offline/ref=BB3EEE7DE5278645BE9A5694CAE3D5057F395027695DA5B5AB187B5F4C5E2ECC7919E1BF05A13804u5u4G</vt:lpwstr>
      </vt:variant>
      <vt:variant>
        <vt:lpwstr/>
      </vt:variant>
      <vt:variant>
        <vt:i4>1704016</vt:i4>
      </vt:variant>
      <vt:variant>
        <vt:i4>36</vt:i4>
      </vt:variant>
      <vt:variant>
        <vt:i4>0</vt:i4>
      </vt:variant>
      <vt:variant>
        <vt:i4>5</vt:i4>
      </vt:variant>
      <vt:variant>
        <vt:lpwstr>consultantplus://offline/ref=BB3EEE7DE5278645BE9A5694CAE3D5057C365121650CF2B7FA4D75u5uAG</vt:lpwstr>
      </vt:variant>
      <vt:variant>
        <vt:lpwstr/>
      </vt:variant>
      <vt:variant>
        <vt:i4>262147</vt:i4>
      </vt:variant>
      <vt:variant>
        <vt:i4>33</vt:i4>
      </vt:variant>
      <vt:variant>
        <vt:i4>0</vt:i4>
      </vt:variant>
      <vt:variant>
        <vt:i4>5</vt:i4>
      </vt:variant>
      <vt:variant>
        <vt:lpwstr>consultantplus://offline/ref=582D9A9EBA125F690417FDA8065F77FAC1BFE2FF4DE3ABBFC48F28EDB0EDXEF</vt:lpwstr>
      </vt:variant>
      <vt:variant>
        <vt:lpwstr/>
      </vt:variant>
      <vt:variant>
        <vt:i4>262149</vt:i4>
      </vt:variant>
      <vt:variant>
        <vt:i4>30</vt:i4>
      </vt:variant>
      <vt:variant>
        <vt:i4>0</vt:i4>
      </vt:variant>
      <vt:variant>
        <vt:i4>5</vt:i4>
      </vt:variant>
      <vt:variant>
        <vt:lpwstr>consultantplus://offline/ref=582D9A9EBA125F690417FDA8065F77FAC2B6EAFC4EE1ABBFC48F28EDB0EDXEF</vt:lpwstr>
      </vt:variant>
      <vt:variant>
        <vt:lpwstr/>
      </vt:variant>
      <vt:variant>
        <vt:i4>262144</vt:i4>
      </vt:variant>
      <vt:variant>
        <vt:i4>27</vt:i4>
      </vt:variant>
      <vt:variant>
        <vt:i4>0</vt:i4>
      </vt:variant>
      <vt:variant>
        <vt:i4>5</vt:i4>
      </vt:variant>
      <vt:variant>
        <vt:lpwstr>consultantplus://offline/ref=582D9A9EBA125F690417FDA8065F77FAC1BFE2FF4DE0ABBFC48F28EDB0EDXEF</vt:lpwstr>
      </vt:variant>
      <vt:variant>
        <vt:lpwstr/>
      </vt:variant>
      <vt:variant>
        <vt:i4>5308418</vt:i4>
      </vt:variant>
      <vt:variant>
        <vt:i4>24</vt:i4>
      </vt:variant>
      <vt:variant>
        <vt:i4>0</vt:i4>
      </vt:variant>
      <vt:variant>
        <vt:i4>5</vt:i4>
      </vt:variant>
      <vt:variant>
        <vt:lpwstr/>
      </vt:variant>
      <vt:variant>
        <vt:lpwstr>Par0</vt:lpwstr>
      </vt:variant>
      <vt:variant>
        <vt:i4>3932257</vt:i4>
      </vt:variant>
      <vt:variant>
        <vt:i4>21</vt:i4>
      </vt:variant>
      <vt:variant>
        <vt:i4>0</vt:i4>
      </vt:variant>
      <vt:variant>
        <vt:i4>5</vt:i4>
      </vt:variant>
      <vt:variant>
        <vt:lpwstr>consultantplus://offline/ref=582D9A9EBA125F690417FDA8065F77FAC1BFE2FF4DE0ABBFC48F28EDB0DE8D3BCE5B524DEBX0F</vt:lpwstr>
      </vt:variant>
      <vt:variant>
        <vt:lpwstr/>
      </vt:variant>
      <vt:variant>
        <vt:i4>262147</vt:i4>
      </vt:variant>
      <vt:variant>
        <vt:i4>18</vt:i4>
      </vt:variant>
      <vt:variant>
        <vt:i4>0</vt:i4>
      </vt:variant>
      <vt:variant>
        <vt:i4>5</vt:i4>
      </vt:variant>
      <vt:variant>
        <vt:lpwstr>consultantplus://offline/ref=582D9A9EBA125F690417FDA8065F77FAC1BFE2FF4DE3ABBFC48F28EDB0EDXEF</vt:lpwstr>
      </vt:variant>
      <vt:variant>
        <vt:lpwstr/>
      </vt:variant>
      <vt:variant>
        <vt:i4>262149</vt:i4>
      </vt:variant>
      <vt:variant>
        <vt:i4>15</vt:i4>
      </vt:variant>
      <vt:variant>
        <vt:i4>0</vt:i4>
      </vt:variant>
      <vt:variant>
        <vt:i4>5</vt:i4>
      </vt:variant>
      <vt:variant>
        <vt:lpwstr>consultantplus://offline/ref=582D9A9EBA125F690417FDA8065F77FAC2B6EAFC4EE1ABBFC48F28EDB0EDXEF</vt:lpwstr>
      </vt:variant>
      <vt:variant>
        <vt:lpwstr/>
      </vt:variant>
      <vt:variant>
        <vt:i4>262144</vt:i4>
      </vt:variant>
      <vt:variant>
        <vt:i4>12</vt:i4>
      </vt:variant>
      <vt:variant>
        <vt:i4>0</vt:i4>
      </vt:variant>
      <vt:variant>
        <vt:i4>5</vt:i4>
      </vt:variant>
      <vt:variant>
        <vt:lpwstr>consultantplus://offline/ref=582D9A9EBA125F690417FDA8065F77FAC1BFE2FF4DE0ABBFC48F28EDB0EDXEF</vt:lpwstr>
      </vt:variant>
      <vt:variant>
        <vt:lpwstr/>
      </vt:variant>
      <vt:variant>
        <vt:i4>5308418</vt:i4>
      </vt:variant>
      <vt:variant>
        <vt:i4>9</vt:i4>
      </vt:variant>
      <vt:variant>
        <vt:i4>0</vt:i4>
      </vt:variant>
      <vt:variant>
        <vt:i4>5</vt:i4>
      </vt:variant>
      <vt:variant>
        <vt:lpwstr/>
      </vt:variant>
      <vt:variant>
        <vt:lpwstr>Par0</vt:lpwstr>
      </vt:variant>
      <vt:variant>
        <vt:i4>3932257</vt:i4>
      </vt:variant>
      <vt:variant>
        <vt:i4>6</vt:i4>
      </vt:variant>
      <vt:variant>
        <vt:i4>0</vt:i4>
      </vt:variant>
      <vt:variant>
        <vt:i4>5</vt:i4>
      </vt:variant>
      <vt:variant>
        <vt:lpwstr>consultantplus://offline/ref=582D9A9EBA125F690417FDA8065F77FAC1BFE2FF4DE0ABBFC48F28EDB0DE8D3BCE5B524DEBX0F</vt:lpwstr>
      </vt:variant>
      <vt:variant>
        <vt:lpwstr/>
      </vt:variant>
      <vt:variant>
        <vt:i4>655367</vt:i4>
      </vt:variant>
      <vt:variant>
        <vt:i4>3</vt:i4>
      </vt:variant>
      <vt:variant>
        <vt:i4>0</vt:i4>
      </vt:variant>
      <vt:variant>
        <vt:i4>5</vt:i4>
      </vt:variant>
      <vt:variant>
        <vt:lpwstr>consultantplus://offline/ref=ABA336726DFB3222AA5EE97CBC65A485CF19952D4808DB6C264B9Fy657L</vt:lpwstr>
      </vt:variant>
      <vt:variant>
        <vt:lpwstr/>
      </vt:variant>
      <vt:variant>
        <vt:i4>4194396</vt:i4>
      </vt:variant>
      <vt:variant>
        <vt:i4>0</vt:i4>
      </vt:variant>
      <vt:variant>
        <vt:i4>0</vt:i4>
      </vt:variant>
      <vt:variant>
        <vt:i4>5</vt:i4>
      </vt:variant>
      <vt:variant>
        <vt:lpwstr>consultantplus://offline/ref=19F35A414FCB5EA31C0A2B0156819D358041330879A967118845F2C16361153A5DC2BF7363KC45J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User</cp:lastModifiedBy>
  <cp:revision>13</cp:revision>
  <cp:lastPrinted>2019-02-21T06:02:00Z</cp:lastPrinted>
  <dcterms:created xsi:type="dcterms:W3CDTF">2018-12-03T08:00:00Z</dcterms:created>
  <dcterms:modified xsi:type="dcterms:W3CDTF">2019-03-01T05:04:00Z</dcterms:modified>
</cp:coreProperties>
</file>