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55" w:rsidRDefault="00A26369" w:rsidP="00EA0C8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29845</wp:posOffset>
            </wp:positionV>
            <wp:extent cx="571500" cy="560705"/>
            <wp:effectExtent l="0" t="0" r="0" b="0"/>
            <wp:wrapTight wrapText="bothSides">
              <wp:wrapPolygon edited="0">
                <wp:start x="0" y="0"/>
                <wp:lineTo x="0" y="20548"/>
                <wp:lineTo x="20880" y="20548"/>
                <wp:lineTo x="208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FE" w:rsidRPr="0060384F" w:rsidRDefault="001F59FE" w:rsidP="00966B68"/>
    <w:p w:rsidR="002A1785" w:rsidRPr="00A537B8" w:rsidRDefault="00A537B8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A537B8" w:rsidRDefault="00A537B8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1F59FE" w:rsidRPr="00B33C59" w:rsidRDefault="002A17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84F" w:rsidRPr="00B33C5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60384F" w:rsidRPr="00B33C59" w:rsidRDefault="002A1785" w:rsidP="0060384F">
      <w:pPr>
        <w:jc w:val="center"/>
      </w:pPr>
      <w:r w:rsidRPr="00B33C59">
        <w:t xml:space="preserve">      </w:t>
      </w:r>
      <w:r w:rsidR="0060384F" w:rsidRPr="00B33C59">
        <w:t>ГОРОДСКОГО ОКРУГА НАВАШИНСКИЙ</w:t>
      </w:r>
    </w:p>
    <w:p w:rsidR="001F59FE" w:rsidRPr="00B33C59" w:rsidRDefault="002A1785">
      <w:pPr>
        <w:pStyle w:val="4"/>
        <w:jc w:val="center"/>
        <w:rPr>
          <w:sz w:val="24"/>
          <w:szCs w:val="24"/>
        </w:rPr>
      </w:pPr>
      <w:r w:rsidRPr="00B33C59">
        <w:rPr>
          <w:b w:val="0"/>
          <w:bCs w:val="0"/>
          <w:sz w:val="24"/>
          <w:szCs w:val="24"/>
        </w:rPr>
        <w:t xml:space="preserve">    </w:t>
      </w:r>
      <w:r w:rsidR="00263B37" w:rsidRPr="00B33C59">
        <w:rPr>
          <w:b w:val="0"/>
          <w:bCs w:val="0"/>
          <w:sz w:val="24"/>
          <w:szCs w:val="24"/>
        </w:rPr>
        <w:t>НИЖЕГОРОДСКОЙ</w:t>
      </w:r>
      <w:r w:rsidR="001F59FE" w:rsidRPr="00B33C59">
        <w:rPr>
          <w:b w:val="0"/>
          <w:bCs w:val="0"/>
          <w:sz w:val="24"/>
          <w:szCs w:val="24"/>
        </w:rPr>
        <w:t xml:space="preserve"> ОБЛАСТИ</w:t>
      </w:r>
    </w:p>
    <w:p w:rsidR="001F59FE" w:rsidRPr="002A1785" w:rsidRDefault="001F59FE">
      <w:pPr>
        <w:pStyle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1F59FE" w:rsidRPr="00B33C59" w:rsidRDefault="00B33C59" w:rsidP="00B33C59">
      <w:pPr>
        <w:pStyle w:val="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32"/>
        </w:rPr>
        <w:t xml:space="preserve">                </w:t>
      </w:r>
      <w:r w:rsidR="00A537B8">
        <w:rPr>
          <w:sz w:val="32"/>
        </w:rPr>
        <w:t xml:space="preserve">                               </w:t>
      </w:r>
      <w:r w:rsidR="00336552">
        <w:rPr>
          <w:sz w:val="32"/>
        </w:rPr>
        <w:t xml:space="preserve">  </w:t>
      </w:r>
      <w:r w:rsidR="001F59FE" w:rsidRPr="00B33C59">
        <w:rPr>
          <w:rFonts w:ascii="Times New Roman" w:hAnsi="Times New Roman" w:cs="Times New Roman"/>
          <w:b/>
        </w:rPr>
        <w:t>РЕШЕНИЕ</w:t>
      </w:r>
    </w:p>
    <w:p w:rsidR="003E3DC3" w:rsidRPr="00675D9C" w:rsidRDefault="003E3DC3" w:rsidP="00B33C59">
      <w:pPr>
        <w:rPr>
          <w:sz w:val="40"/>
          <w:szCs w:val="40"/>
        </w:rPr>
      </w:pPr>
    </w:p>
    <w:p w:rsidR="00BA700D" w:rsidRPr="00A537B8" w:rsidRDefault="00F152A6" w:rsidP="00B33C59">
      <w:pPr>
        <w:rPr>
          <w:bCs/>
        </w:rPr>
      </w:pPr>
      <w:r>
        <w:t>31 октября 2019</w:t>
      </w:r>
      <w:r w:rsidR="001F59FE" w:rsidRPr="00A537B8">
        <w:t xml:space="preserve">                           </w:t>
      </w:r>
      <w:r w:rsidR="00200778" w:rsidRPr="00A537B8">
        <w:t xml:space="preserve">                          </w:t>
      </w:r>
      <w:r w:rsidR="00B401E7" w:rsidRPr="00A537B8">
        <w:t xml:space="preserve">           </w:t>
      </w:r>
      <w:r w:rsidR="00CE7362" w:rsidRPr="00A537B8">
        <w:t xml:space="preserve">              </w:t>
      </w:r>
      <w:r w:rsidR="009E77EB" w:rsidRPr="00A537B8">
        <w:t xml:space="preserve">     </w:t>
      </w:r>
      <w:r w:rsidR="00A537B8">
        <w:t xml:space="preserve">             </w:t>
      </w:r>
      <w:r w:rsidR="00625D2F">
        <w:t xml:space="preserve">  </w:t>
      </w:r>
      <w:r w:rsidR="003E0E12">
        <w:t xml:space="preserve">        </w:t>
      </w:r>
      <w:r w:rsidR="00625D2F">
        <w:t xml:space="preserve"> </w:t>
      </w:r>
      <w:r>
        <w:t xml:space="preserve">                  </w:t>
      </w:r>
      <w:r w:rsidR="00A537B8" w:rsidRPr="00A537B8">
        <w:t xml:space="preserve"> </w:t>
      </w:r>
      <w:r w:rsidR="00B401E7" w:rsidRPr="00A537B8">
        <w:t xml:space="preserve">№ </w:t>
      </w:r>
      <w:r>
        <w:t>456</w:t>
      </w:r>
    </w:p>
    <w:p w:rsidR="003E3DC3" w:rsidRDefault="003E3DC3" w:rsidP="00BA700D">
      <w:pPr>
        <w:widowControl w:val="0"/>
        <w:tabs>
          <w:tab w:val="left" w:pos="4536"/>
        </w:tabs>
        <w:autoSpaceDE w:val="0"/>
        <w:autoSpaceDN w:val="0"/>
        <w:adjustRightInd w:val="0"/>
        <w:ind w:right="5379"/>
        <w:jc w:val="both"/>
        <w:rPr>
          <w:sz w:val="20"/>
          <w:szCs w:val="20"/>
        </w:rPr>
      </w:pPr>
    </w:p>
    <w:p w:rsidR="00866F82" w:rsidRPr="00320D71" w:rsidRDefault="00866F82" w:rsidP="00BA700D">
      <w:pPr>
        <w:widowControl w:val="0"/>
        <w:tabs>
          <w:tab w:val="left" w:pos="4536"/>
        </w:tabs>
        <w:autoSpaceDE w:val="0"/>
        <w:autoSpaceDN w:val="0"/>
        <w:adjustRightInd w:val="0"/>
        <w:ind w:right="5379"/>
        <w:jc w:val="both"/>
        <w:rPr>
          <w:i/>
          <w:sz w:val="22"/>
          <w:szCs w:val="22"/>
        </w:rPr>
      </w:pPr>
      <w:r w:rsidRPr="00320D71">
        <w:rPr>
          <w:sz w:val="22"/>
          <w:szCs w:val="22"/>
        </w:rPr>
        <w:t xml:space="preserve">О внесении изменений в Устав </w:t>
      </w:r>
    </w:p>
    <w:p w:rsidR="00866F82" w:rsidRPr="00320D71" w:rsidRDefault="00866F82" w:rsidP="00866F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 xml:space="preserve">городского округа Навашинский </w:t>
      </w:r>
    </w:p>
    <w:p w:rsidR="00866F82" w:rsidRPr="00320D71" w:rsidRDefault="00866F82" w:rsidP="00866F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Нижегородской области</w:t>
      </w:r>
    </w:p>
    <w:p w:rsidR="00866F82" w:rsidRPr="00320D71" w:rsidRDefault="00866F82" w:rsidP="00B33C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0E12" w:rsidRPr="00320D71" w:rsidRDefault="003E0E12" w:rsidP="00B33C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1FD9" w:rsidRPr="00320D71" w:rsidRDefault="00866F82" w:rsidP="00866F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В соответствии с Федеральным законом от 06.10.2003 № 131 – ФЗ «Об общих принципах организации местного самоуправлени</w:t>
      </w:r>
      <w:r w:rsidR="00F26E30" w:rsidRPr="00320D71">
        <w:rPr>
          <w:sz w:val="22"/>
          <w:szCs w:val="22"/>
        </w:rPr>
        <w:t xml:space="preserve">я в Российской Федерации» (ред. </w:t>
      </w:r>
      <w:r w:rsidR="00DB4D88">
        <w:rPr>
          <w:sz w:val="22"/>
          <w:szCs w:val="22"/>
        </w:rPr>
        <w:t>02</w:t>
      </w:r>
      <w:r w:rsidR="0076512A" w:rsidRPr="00320D71">
        <w:rPr>
          <w:sz w:val="22"/>
          <w:szCs w:val="22"/>
        </w:rPr>
        <w:t>.</w:t>
      </w:r>
      <w:r w:rsidR="00DB4D88">
        <w:rPr>
          <w:sz w:val="22"/>
          <w:szCs w:val="22"/>
        </w:rPr>
        <w:t>08</w:t>
      </w:r>
      <w:r w:rsidR="0076512A" w:rsidRPr="00320D71">
        <w:rPr>
          <w:sz w:val="22"/>
          <w:szCs w:val="22"/>
        </w:rPr>
        <w:t>.201</w:t>
      </w:r>
      <w:r w:rsidR="00DB4D88">
        <w:rPr>
          <w:sz w:val="22"/>
          <w:szCs w:val="22"/>
        </w:rPr>
        <w:t>9</w:t>
      </w:r>
      <w:r w:rsidRPr="00320D71">
        <w:rPr>
          <w:sz w:val="22"/>
          <w:szCs w:val="22"/>
        </w:rPr>
        <w:t>)</w:t>
      </w:r>
    </w:p>
    <w:p w:rsidR="006E1FD9" w:rsidRPr="00320D71" w:rsidRDefault="006E1FD9" w:rsidP="007B43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0778" w:rsidRPr="00320D71" w:rsidRDefault="00200778" w:rsidP="002007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 xml:space="preserve">Совет депутатов </w:t>
      </w:r>
      <w:r w:rsidRPr="00320D71">
        <w:rPr>
          <w:b/>
          <w:sz w:val="22"/>
          <w:szCs w:val="22"/>
        </w:rPr>
        <w:t>РЕШИЛ:</w:t>
      </w:r>
    </w:p>
    <w:p w:rsidR="00200778" w:rsidRPr="00320D71" w:rsidRDefault="00200778" w:rsidP="002007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819A1" w:rsidRPr="00320D71" w:rsidRDefault="003819A1" w:rsidP="003819A1">
      <w:pPr>
        <w:numPr>
          <w:ilvl w:val="0"/>
          <w:numId w:val="9"/>
        </w:numPr>
        <w:tabs>
          <w:tab w:val="clear" w:pos="1410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Внести в Устав городского округа Навашинский Нижегородской области следующие изменения:</w:t>
      </w:r>
    </w:p>
    <w:p w:rsidR="007D76FD" w:rsidRPr="00320D71" w:rsidRDefault="00DB4D88" w:rsidP="005252D7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 пункте 29</w:t>
      </w:r>
      <w:r w:rsidR="007D76FD" w:rsidRPr="00320D71">
        <w:rPr>
          <w:sz w:val="22"/>
          <w:szCs w:val="22"/>
        </w:rPr>
        <w:t xml:space="preserve"> части 1 статьи 5 </w:t>
      </w:r>
      <w:r>
        <w:rPr>
          <w:sz w:val="22"/>
          <w:szCs w:val="22"/>
        </w:rPr>
        <w:t>после слов</w:t>
      </w:r>
      <w:r w:rsidR="007D76FD" w:rsidRPr="00320D71">
        <w:rPr>
          <w:sz w:val="22"/>
          <w:szCs w:val="22"/>
        </w:rPr>
        <w:t xml:space="preserve"> "территории, выдача" дополнить словами "градостроительного плана земельного участка, расположенного в границах городского округа, выдача»;</w:t>
      </w:r>
    </w:p>
    <w:p w:rsidR="000673E4" w:rsidRPr="00320D71" w:rsidRDefault="00DB4D88" w:rsidP="005252D7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часть 1</w:t>
      </w:r>
      <w:r w:rsidR="000673E4" w:rsidRPr="00320D71">
        <w:rPr>
          <w:sz w:val="22"/>
          <w:szCs w:val="22"/>
        </w:rPr>
        <w:t xml:space="preserve"> стать</w:t>
      </w:r>
      <w:r>
        <w:rPr>
          <w:sz w:val="22"/>
          <w:szCs w:val="22"/>
        </w:rPr>
        <w:t>и</w:t>
      </w:r>
      <w:r w:rsidR="000673E4" w:rsidRPr="00320D71">
        <w:rPr>
          <w:sz w:val="22"/>
          <w:szCs w:val="22"/>
        </w:rPr>
        <w:t xml:space="preserve"> 6</w:t>
      </w:r>
      <w:r>
        <w:rPr>
          <w:sz w:val="22"/>
          <w:szCs w:val="22"/>
        </w:rPr>
        <w:t>:</w:t>
      </w:r>
    </w:p>
    <w:p w:rsidR="000673E4" w:rsidRPr="00320D71" w:rsidRDefault="000673E4" w:rsidP="000673E4">
      <w:pPr>
        <w:pStyle w:val="a8"/>
        <w:numPr>
          <w:ilvl w:val="2"/>
          <w:numId w:val="10"/>
        </w:numPr>
        <w:jc w:val="both"/>
        <w:rPr>
          <w:sz w:val="22"/>
          <w:szCs w:val="22"/>
        </w:rPr>
      </w:pPr>
      <w:r w:rsidRPr="00320D71">
        <w:rPr>
          <w:sz w:val="22"/>
          <w:szCs w:val="22"/>
        </w:rPr>
        <w:t>дополнить пунктом 17 следующего содержания: «17) совершение нотариальных действий, предусмотренных законодательством, в случае отсутствия во входящем в состав территории городского округа Навашинский и не являющемся его административным центром населенном пункте нотариуса</w:t>
      </w:r>
      <w:proofErr w:type="gramStart"/>
      <w:r w:rsidRPr="00320D71">
        <w:rPr>
          <w:sz w:val="22"/>
          <w:szCs w:val="22"/>
        </w:rPr>
        <w:t>;»</w:t>
      </w:r>
      <w:proofErr w:type="gramEnd"/>
      <w:r w:rsidRPr="00320D71">
        <w:rPr>
          <w:sz w:val="22"/>
          <w:szCs w:val="22"/>
        </w:rPr>
        <w:t>;</w:t>
      </w:r>
    </w:p>
    <w:p w:rsidR="000673E4" w:rsidRPr="00320D71" w:rsidRDefault="000673E4" w:rsidP="000673E4">
      <w:pPr>
        <w:pStyle w:val="a8"/>
        <w:numPr>
          <w:ilvl w:val="2"/>
          <w:numId w:val="10"/>
        </w:numPr>
        <w:jc w:val="both"/>
        <w:rPr>
          <w:sz w:val="22"/>
          <w:szCs w:val="22"/>
        </w:rPr>
      </w:pPr>
      <w:r w:rsidRPr="00320D71">
        <w:rPr>
          <w:sz w:val="22"/>
          <w:szCs w:val="22"/>
        </w:rPr>
        <w:t>дополнить пунктом 18 следующего содержания: «18)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</w:t>
      </w:r>
      <w:proofErr w:type="gramStart"/>
      <w:r w:rsidRPr="00320D71">
        <w:rPr>
          <w:sz w:val="22"/>
          <w:szCs w:val="22"/>
        </w:rPr>
        <w:t>.»;</w:t>
      </w:r>
      <w:proofErr w:type="gramEnd"/>
    </w:p>
    <w:p w:rsidR="005F7F75" w:rsidRPr="00320D71" w:rsidRDefault="00DB4D88" w:rsidP="005252D7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5F7F75" w:rsidRPr="00320D71">
        <w:rPr>
          <w:sz w:val="22"/>
          <w:szCs w:val="22"/>
        </w:rPr>
        <w:t xml:space="preserve"> статье 32:</w:t>
      </w:r>
    </w:p>
    <w:p w:rsidR="005252D7" w:rsidRPr="00320D71" w:rsidRDefault="00044277" w:rsidP="005F7F75">
      <w:pPr>
        <w:pStyle w:val="a8"/>
        <w:numPr>
          <w:ilvl w:val="2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 xml:space="preserve">абзац </w:t>
      </w:r>
      <w:r w:rsidR="00AD5D63">
        <w:rPr>
          <w:sz w:val="22"/>
          <w:szCs w:val="22"/>
        </w:rPr>
        <w:t>шестой</w:t>
      </w:r>
      <w:r w:rsidRPr="00320D71">
        <w:rPr>
          <w:sz w:val="22"/>
          <w:szCs w:val="22"/>
        </w:rPr>
        <w:t xml:space="preserve"> части 6 изложить в следующей редакции: «Депутат, должен соблюдать ограничения, запреты, исполнять обязанности, которые установлены Федеральным </w:t>
      </w:r>
      <w:hyperlink r:id="rId8" w:history="1">
        <w:r w:rsidRPr="00320D71">
          <w:rPr>
            <w:color w:val="0000FF"/>
            <w:sz w:val="22"/>
            <w:szCs w:val="22"/>
          </w:rPr>
          <w:t>законом</w:t>
        </w:r>
      </w:hyperlink>
      <w:r w:rsidRPr="00320D71">
        <w:rPr>
          <w:sz w:val="22"/>
          <w:szCs w:val="22"/>
        </w:rPr>
        <w:t xml:space="preserve"> от 25 декабря 2008 года </w:t>
      </w:r>
      <w:r w:rsidR="001C774F">
        <w:rPr>
          <w:sz w:val="22"/>
          <w:szCs w:val="22"/>
        </w:rPr>
        <w:t>№</w:t>
      </w:r>
      <w:r w:rsidRPr="00320D71">
        <w:rPr>
          <w:sz w:val="22"/>
          <w:szCs w:val="22"/>
        </w:rPr>
        <w:t xml:space="preserve"> 273-ФЗ "О противодействии коррупции" и другими федеральными законами. </w:t>
      </w:r>
      <w:proofErr w:type="gramStart"/>
      <w:r w:rsidRPr="00320D71">
        <w:rPr>
          <w:sz w:val="22"/>
          <w:szCs w:val="22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320D71">
          <w:rPr>
            <w:color w:val="0000FF"/>
            <w:sz w:val="22"/>
            <w:szCs w:val="22"/>
          </w:rPr>
          <w:t>законом</w:t>
        </w:r>
      </w:hyperlink>
      <w:r w:rsidRPr="00320D71">
        <w:rPr>
          <w:sz w:val="22"/>
          <w:szCs w:val="22"/>
        </w:rPr>
        <w:t xml:space="preserve"> от 25 декабря 2008 года </w:t>
      </w:r>
      <w:r w:rsidR="001C774F">
        <w:rPr>
          <w:sz w:val="22"/>
          <w:szCs w:val="22"/>
        </w:rPr>
        <w:t>№</w:t>
      </w:r>
      <w:r w:rsidRPr="00320D71">
        <w:rPr>
          <w:sz w:val="22"/>
          <w:szCs w:val="22"/>
        </w:rPr>
        <w:t xml:space="preserve"> 273-ФЗ "О противодействии коррупции", Федеральным </w:t>
      </w:r>
      <w:hyperlink r:id="rId10" w:history="1">
        <w:r w:rsidRPr="00320D71">
          <w:rPr>
            <w:color w:val="0000FF"/>
            <w:sz w:val="22"/>
            <w:szCs w:val="22"/>
          </w:rPr>
          <w:t>законом</w:t>
        </w:r>
      </w:hyperlink>
      <w:r w:rsidRPr="00320D71">
        <w:rPr>
          <w:sz w:val="22"/>
          <w:szCs w:val="22"/>
        </w:rPr>
        <w:t xml:space="preserve"> от 3 декабря 2012 года </w:t>
      </w:r>
      <w:r w:rsidR="001C774F">
        <w:rPr>
          <w:sz w:val="22"/>
          <w:szCs w:val="22"/>
        </w:rPr>
        <w:t>№</w:t>
      </w:r>
      <w:r w:rsidRPr="00320D71">
        <w:rPr>
          <w:sz w:val="22"/>
          <w:szCs w:val="22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320D71">
          <w:rPr>
            <w:color w:val="0000FF"/>
            <w:sz w:val="22"/>
            <w:szCs w:val="22"/>
          </w:rPr>
          <w:t>законом</w:t>
        </w:r>
      </w:hyperlink>
      <w:r w:rsidRPr="00320D71">
        <w:rPr>
          <w:sz w:val="22"/>
          <w:szCs w:val="22"/>
        </w:rPr>
        <w:t xml:space="preserve"> от 7 мая 2013 года </w:t>
      </w:r>
      <w:r w:rsidR="001C774F">
        <w:rPr>
          <w:sz w:val="22"/>
          <w:szCs w:val="22"/>
        </w:rPr>
        <w:t>№</w:t>
      </w:r>
      <w:r w:rsidRPr="00320D71">
        <w:rPr>
          <w:sz w:val="22"/>
          <w:szCs w:val="22"/>
        </w:rPr>
        <w:t xml:space="preserve"> 79-ФЗ "О запрете отдельным категориям лиц открывать и</w:t>
      </w:r>
      <w:proofErr w:type="gramEnd"/>
      <w:r w:rsidRPr="00320D71">
        <w:rPr>
          <w:sz w:val="22"/>
          <w:szCs w:val="22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 w:rsidR="00AD5D63">
        <w:rPr>
          <w:sz w:val="22"/>
          <w:szCs w:val="22"/>
        </w:rPr>
        <w:t>ми", если иное не предусмотрено</w:t>
      </w:r>
      <w:r w:rsidRPr="00320D71">
        <w:rPr>
          <w:sz w:val="22"/>
          <w:szCs w:val="22"/>
        </w:rPr>
        <w:t xml:space="preserve"> Федеральным законом</w:t>
      </w:r>
      <w:r w:rsidR="00AD5D63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320D71">
        <w:rPr>
          <w:sz w:val="22"/>
          <w:szCs w:val="22"/>
        </w:rPr>
        <w:t>.»</w:t>
      </w:r>
      <w:proofErr w:type="gramEnd"/>
      <w:r w:rsidRPr="00320D71">
        <w:rPr>
          <w:sz w:val="22"/>
          <w:szCs w:val="22"/>
        </w:rPr>
        <w:t>;</w:t>
      </w:r>
    </w:p>
    <w:p w:rsidR="00044277" w:rsidRPr="00320D71" w:rsidRDefault="00DB4D88" w:rsidP="005F7F75">
      <w:pPr>
        <w:pStyle w:val="a8"/>
        <w:numPr>
          <w:ilvl w:val="2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часть 6.2</w:t>
      </w:r>
      <w:r w:rsidR="005F7F75" w:rsidRPr="00320D71">
        <w:rPr>
          <w:sz w:val="22"/>
          <w:szCs w:val="22"/>
        </w:rPr>
        <w:t xml:space="preserve"> после слов «о досрочном прекращении полномочий депутата» дополнить словами «</w:t>
      </w:r>
      <w:proofErr w:type="gramStart"/>
      <w:r w:rsidR="005F7F75" w:rsidRPr="00320D71">
        <w:rPr>
          <w:sz w:val="22"/>
          <w:szCs w:val="22"/>
        </w:rPr>
        <w:t>,и</w:t>
      </w:r>
      <w:proofErr w:type="gramEnd"/>
      <w:r w:rsidR="005F7F75" w:rsidRPr="00320D71">
        <w:rPr>
          <w:sz w:val="22"/>
          <w:szCs w:val="22"/>
        </w:rPr>
        <w:t>ли применении в отношении депутата иной меры ответственности»</w:t>
      </w:r>
      <w:r>
        <w:rPr>
          <w:sz w:val="22"/>
          <w:szCs w:val="22"/>
        </w:rPr>
        <w:t>;</w:t>
      </w:r>
    </w:p>
    <w:p w:rsidR="005F7F75" w:rsidRPr="00320D71" w:rsidRDefault="005F7F75" w:rsidP="005F7F75">
      <w:pPr>
        <w:pStyle w:val="a8"/>
        <w:numPr>
          <w:ilvl w:val="2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дополнить частью 6.2.1 следующего содержания: «6.2.1.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F7F75" w:rsidRPr="00320D71" w:rsidRDefault="005F7F75" w:rsidP="005F7F75">
      <w:pPr>
        <w:pStyle w:val="a8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1) предупреждение;</w:t>
      </w:r>
    </w:p>
    <w:p w:rsidR="005F7F75" w:rsidRPr="00320D71" w:rsidRDefault="005F7F75" w:rsidP="005F7F75">
      <w:pPr>
        <w:pStyle w:val="a8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 w:rsidRPr="00320D71">
        <w:rPr>
          <w:sz w:val="22"/>
          <w:szCs w:val="22"/>
        </w:rPr>
        <w:lastRenderedPageBreak/>
        <w:t>2) освобождение депутата от должности в Совете депутатов городского округа Навашинский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395436" w:rsidRPr="00320D71" w:rsidRDefault="005F7F75" w:rsidP="005F7F75">
      <w:pPr>
        <w:pStyle w:val="a8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95436" w:rsidRPr="00320D71" w:rsidRDefault="005F7F75" w:rsidP="005F7F75">
      <w:pPr>
        <w:pStyle w:val="a8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 xml:space="preserve">4) запрет занимать должности в </w:t>
      </w:r>
      <w:r w:rsidR="00395436" w:rsidRPr="00320D71">
        <w:rPr>
          <w:sz w:val="22"/>
          <w:szCs w:val="22"/>
        </w:rPr>
        <w:t>Совете депутатов городского округа Навашинский</w:t>
      </w:r>
      <w:r w:rsidRPr="00320D71">
        <w:rPr>
          <w:sz w:val="22"/>
          <w:szCs w:val="22"/>
        </w:rPr>
        <w:t xml:space="preserve"> до прекращения срока его полномочий;</w:t>
      </w:r>
    </w:p>
    <w:p w:rsidR="005F7F75" w:rsidRPr="00320D71" w:rsidRDefault="005F7F75" w:rsidP="005F7F75">
      <w:pPr>
        <w:pStyle w:val="a8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5) запрет исполнять полномочия на постоянной основе до прекращения срока его полномочий</w:t>
      </w:r>
      <w:proofErr w:type="gramStart"/>
      <w:r w:rsidRPr="00320D71">
        <w:rPr>
          <w:sz w:val="22"/>
          <w:szCs w:val="22"/>
        </w:rPr>
        <w:t>.»;</w:t>
      </w:r>
      <w:proofErr w:type="gramEnd"/>
    </w:p>
    <w:p w:rsidR="005F7F75" w:rsidRPr="00320D71" w:rsidRDefault="005F7F75" w:rsidP="005F7F75">
      <w:pPr>
        <w:pStyle w:val="a8"/>
        <w:numPr>
          <w:ilvl w:val="2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дополнить частью 6.2.2. следующего содержания: «</w:t>
      </w:r>
      <w:r w:rsidR="00395436" w:rsidRPr="00320D71">
        <w:rPr>
          <w:sz w:val="22"/>
          <w:szCs w:val="22"/>
        </w:rPr>
        <w:t>6.2.2. Порядок принятия решения о применении к депутату мер ответственности, указанных в части 6.2.1. настоящей статьи, определяется муниципальным правовым актом в соответствии с законом Нижегородской области</w:t>
      </w:r>
      <w:proofErr w:type="gramStart"/>
      <w:r w:rsidR="00395436" w:rsidRPr="00320D71">
        <w:rPr>
          <w:sz w:val="22"/>
          <w:szCs w:val="22"/>
        </w:rPr>
        <w:t>.»</w:t>
      </w:r>
      <w:r w:rsidR="00DB4D88">
        <w:rPr>
          <w:sz w:val="22"/>
          <w:szCs w:val="22"/>
        </w:rPr>
        <w:t>;</w:t>
      </w:r>
      <w:proofErr w:type="gramEnd"/>
    </w:p>
    <w:p w:rsidR="005F7F75" w:rsidRPr="00320D71" w:rsidRDefault="00DB4D88" w:rsidP="005252D7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95436" w:rsidRPr="00320D71">
        <w:rPr>
          <w:sz w:val="22"/>
          <w:szCs w:val="22"/>
        </w:rPr>
        <w:t xml:space="preserve"> статье 34:</w:t>
      </w:r>
    </w:p>
    <w:p w:rsidR="00395436" w:rsidRPr="00320D71" w:rsidRDefault="00DB4D88" w:rsidP="00395436">
      <w:pPr>
        <w:pStyle w:val="a8"/>
        <w:numPr>
          <w:ilvl w:val="2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="00395436" w:rsidRPr="00320D71">
        <w:rPr>
          <w:sz w:val="22"/>
          <w:szCs w:val="22"/>
        </w:rPr>
        <w:t xml:space="preserve">асть 22 изложить в следующей редакции: «22. Глава местного самоуправления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</w:t>
      </w:r>
      <w:proofErr w:type="gramStart"/>
      <w:r w:rsidR="00395436" w:rsidRPr="00320D71">
        <w:rPr>
          <w:sz w:val="22"/>
          <w:szCs w:val="22"/>
        </w:rPr>
        <w:t xml:space="preserve">Полномочия главы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1C774F">
        <w:rPr>
          <w:sz w:val="22"/>
          <w:szCs w:val="22"/>
        </w:rPr>
        <w:t>№</w:t>
      </w:r>
      <w:r w:rsidR="00395436" w:rsidRPr="00320D71">
        <w:rPr>
          <w:sz w:val="22"/>
          <w:szCs w:val="22"/>
        </w:rPr>
        <w:t xml:space="preserve"> 273-ФЗ </w:t>
      </w:r>
      <w:r w:rsidR="001C774F">
        <w:rPr>
          <w:sz w:val="22"/>
          <w:szCs w:val="22"/>
        </w:rPr>
        <w:t xml:space="preserve">        </w:t>
      </w:r>
      <w:r w:rsidR="00395436" w:rsidRPr="00320D71">
        <w:rPr>
          <w:sz w:val="22"/>
          <w:szCs w:val="22"/>
        </w:rPr>
        <w:t xml:space="preserve">"О противодействии коррупции", Федеральным законом от 3 декабря 2012 года </w:t>
      </w:r>
      <w:r w:rsidR="001C774F">
        <w:rPr>
          <w:sz w:val="22"/>
          <w:szCs w:val="22"/>
        </w:rPr>
        <w:t>№</w:t>
      </w:r>
      <w:r w:rsidR="00395436" w:rsidRPr="00320D71">
        <w:rPr>
          <w:sz w:val="22"/>
          <w:szCs w:val="22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="00395436" w:rsidRPr="00320D71">
        <w:rPr>
          <w:sz w:val="22"/>
          <w:szCs w:val="22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</w:t>
      </w:r>
      <w:r w:rsidR="00AD5D63" w:rsidRPr="00AD5D63">
        <w:rPr>
          <w:sz w:val="22"/>
          <w:szCs w:val="22"/>
        </w:rPr>
        <w:t xml:space="preserve"> </w:t>
      </w:r>
      <w:r w:rsidR="00AD5D63" w:rsidRPr="00320D71">
        <w:rPr>
          <w:sz w:val="22"/>
          <w:szCs w:val="22"/>
        </w:rPr>
        <w:t>Федеральным законом</w:t>
      </w:r>
      <w:r w:rsidR="00AD5D63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="00395436" w:rsidRPr="00320D71">
        <w:rPr>
          <w:sz w:val="22"/>
          <w:szCs w:val="22"/>
        </w:rPr>
        <w:t>.»</w:t>
      </w:r>
      <w:proofErr w:type="gramEnd"/>
      <w:r w:rsidR="00395436" w:rsidRPr="00320D71">
        <w:rPr>
          <w:sz w:val="22"/>
          <w:szCs w:val="22"/>
        </w:rPr>
        <w:t>;</w:t>
      </w:r>
    </w:p>
    <w:p w:rsidR="00395436" w:rsidRPr="00320D71" w:rsidRDefault="00DB4D88" w:rsidP="00395436">
      <w:pPr>
        <w:pStyle w:val="a8"/>
        <w:numPr>
          <w:ilvl w:val="2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="00E52080" w:rsidRPr="00320D71">
        <w:rPr>
          <w:sz w:val="22"/>
          <w:szCs w:val="22"/>
        </w:rPr>
        <w:t>асть 22.2 после слов «о досрочном прекращении полномочий главы местного самоуправления» дополнить словами «</w:t>
      </w:r>
      <w:proofErr w:type="gramStart"/>
      <w:r w:rsidR="00E52080" w:rsidRPr="00320D71">
        <w:rPr>
          <w:sz w:val="22"/>
          <w:szCs w:val="22"/>
        </w:rPr>
        <w:t>,и</w:t>
      </w:r>
      <w:proofErr w:type="gramEnd"/>
      <w:r w:rsidR="00E52080" w:rsidRPr="00320D71">
        <w:rPr>
          <w:sz w:val="22"/>
          <w:szCs w:val="22"/>
        </w:rPr>
        <w:t>ли применении в отношении него иной меры ответственности»;</w:t>
      </w:r>
    </w:p>
    <w:p w:rsidR="00825A2E" w:rsidRPr="00320D71" w:rsidRDefault="00DB4D88" w:rsidP="00320D71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="00825A2E" w:rsidRPr="00320D71">
        <w:rPr>
          <w:sz w:val="22"/>
          <w:szCs w:val="22"/>
        </w:rPr>
        <w:t xml:space="preserve">асть 9 статьи 34.1 изложить в следующей редакции: «9. Глава местного самоуправления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</w:t>
      </w:r>
      <w:proofErr w:type="gramStart"/>
      <w:r w:rsidR="00825A2E" w:rsidRPr="00320D71">
        <w:rPr>
          <w:sz w:val="22"/>
          <w:szCs w:val="22"/>
        </w:rPr>
        <w:t xml:space="preserve">Полномочия главы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1C774F">
        <w:rPr>
          <w:sz w:val="22"/>
          <w:szCs w:val="22"/>
        </w:rPr>
        <w:t>№</w:t>
      </w:r>
      <w:r w:rsidR="00825A2E" w:rsidRPr="00320D71">
        <w:rPr>
          <w:sz w:val="22"/>
          <w:szCs w:val="22"/>
        </w:rPr>
        <w:t xml:space="preserve">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 w:rsidR="001C774F">
        <w:rPr>
          <w:sz w:val="22"/>
          <w:szCs w:val="22"/>
        </w:rPr>
        <w:t>№</w:t>
      </w:r>
      <w:r w:rsidR="00825A2E" w:rsidRPr="00320D71">
        <w:rPr>
          <w:sz w:val="22"/>
          <w:szCs w:val="22"/>
        </w:rPr>
        <w:t xml:space="preserve"> 79-ФЗ "О запрете отдельным категориям</w:t>
      </w:r>
      <w:proofErr w:type="gramEnd"/>
      <w:r w:rsidR="00825A2E" w:rsidRPr="00320D71">
        <w:rPr>
          <w:sz w:val="22"/>
          <w:szCs w:val="22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</w:t>
      </w:r>
      <w:bookmarkStart w:id="0" w:name="_GoBack"/>
      <w:bookmarkEnd w:id="0"/>
      <w:r w:rsidR="00825A2E" w:rsidRPr="00320D71">
        <w:rPr>
          <w:sz w:val="22"/>
          <w:szCs w:val="22"/>
        </w:rPr>
        <w:t xml:space="preserve">ории Российской Федерации, владеть и (или) пользоваться иностранными финансовыми инструментами, если иное не предусмотрено </w:t>
      </w:r>
      <w:r w:rsidR="00AD5D63" w:rsidRPr="00320D71">
        <w:rPr>
          <w:sz w:val="22"/>
          <w:szCs w:val="22"/>
        </w:rPr>
        <w:t>Федеральным законом</w:t>
      </w:r>
      <w:r w:rsidR="00AD5D63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="001C774F">
        <w:rPr>
          <w:sz w:val="22"/>
          <w:szCs w:val="22"/>
        </w:rPr>
        <w:t>.</w:t>
      </w:r>
      <w:r w:rsidR="00825A2E" w:rsidRPr="00320D71">
        <w:rPr>
          <w:sz w:val="22"/>
          <w:szCs w:val="22"/>
        </w:rPr>
        <w:t>»</w:t>
      </w:r>
      <w:proofErr w:type="gramEnd"/>
      <w:r>
        <w:rPr>
          <w:sz w:val="22"/>
          <w:szCs w:val="22"/>
        </w:rPr>
        <w:t>.</w:t>
      </w:r>
    </w:p>
    <w:p w:rsidR="003819A1" w:rsidRPr="00320D71" w:rsidRDefault="003819A1" w:rsidP="007B430E">
      <w:pPr>
        <w:numPr>
          <w:ilvl w:val="0"/>
          <w:numId w:val="9"/>
        </w:numPr>
        <w:tabs>
          <w:tab w:val="clear" w:pos="1410"/>
          <w:tab w:val="num" w:pos="36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Направить настоящее решение на государственную регистрацию в Главное Управление Министерства юстиции Российской Федерации по Нижегородской области.</w:t>
      </w:r>
    </w:p>
    <w:p w:rsidR="003819A1" w:rsidRPr="00320D71" w:rsidRDefault="003819A1" w:rsidP="007B430E">
      <w:pPr>
        <w:numPr>
          <w:ilvl w:val="0"/>
          <w:numId w:val="9"/>
        </w:numPr>
        <w:tabs>
          <w:tab w:val="clear" w:pos="1410"/>
          <w:tab w:val="num" w:pos="36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Опубликовать настоящее решение в газете «</w:t>
      </w:r>
      <w:proofErr w:type="gramStart"/>
      <w:r w:rsidRPr="00320D71">
        <w:rPr>
          <w:sz w:val="22"/>
          <w:szCs w:val="22"/>
        </w:rPr>
        <w:t>Приокская</w:t>
      </w:r>
      <w:proofErr w:type="gramEnd"/>
      <w:r w:rsidRPr="00320D71">
        <w:rPr>
          <w:sz w:val="22"/>
          <w:szCs w:val="22"/>
        </w:rPr>
        <w:t xml:space="preserve"> правда» после его государственной регистрации. </w:t>
      </w:r>
    </w:p>
    <w:p w:rsidR="00675D9C" w:rsidRPr="00320D71" w:rsidRDefault="00675D9C" w:rsidP="007B430E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19A1" w:rsidRPr="00320D71" w:rsidRDefault="003819A1" w:rsidP="007B43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819A1" w:rsidRPr="00320D71" w:rsidRDefault="003819A1" w:rsidP="007B43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Глава местного самоуправления</w:t>
      </w:r>
    </w:p>
    <w:p w:rsidR="001C774F" w:rsidRPr="005252D7" w:rsidRDefault="003819A1" w:rsidP="001E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 xml:space="preserve">городского округа Навашинский                                     </w:t>
      </w:r>
      <w:r w:rsidR="003E3DC3" w:rsidRPr="00320D71">
        <w:rPr>
          <w:sz w:val="22"/>
          <w:szCs w:val="22"/>
        </w:rPr>
        <w:t xml:space="preserve">                          </w:t>
      </w:r>
      <w:r w:rsidR="00E404CC" w:rsidRPr="00320D71">
        <w:rPr>
          <w:sz w:val="22"/>
          <w:szCs w:val="22"/>
        </w:rPr>
        <w:t xml:space="preserve">              </w:t>
      </w:r>
      <w:r w:rsidR="00336552" w:rsidRPr="00320D71">
        <w:rPr>
          <w:sz w:val="22"/>
          <w:szCs w:val="22"/>
        </w:rPr>
        <w:t xml:space="preserve">             </w:t>
      </w:r>
      <w:r w:rsidRPr="00320D71">
        <w:rPr>
          <w:sz w:val="22"/>
          <w:szCs w:val="22"/>
        </w:rPr>
        <w:t xml:space="preserve">    В.Д. Малышев</w:t>
      </w:r>
    </w:p>
    <w:p w:rsidR="005252D7" w:rsidRDefault="005252D7" w:rsidP="005252D7">
      <w:pPr>
        <w:rPr>
          <w:sz w:val="22"/>
          <w:szCs w:val="22"/>
        </w:rPr>
      </w:pPr>
    </w:p>
    <w:p w:rsidR="001C774F" w:rsidRDefault="001C774F" w:rsidP="001C774F">
      <w:pPr>
        <w:pStyle w:val="20"/>
      </w:pPr>
      <w:bookmarkStart w:id="1" w:name="Par0"/>
      <w:bookmarkEnd w:id="1"/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Default="00651EB7" w:rsidP="001C774F">
      <w:pPr>
        <w:pStyle w:val="20"/>
      </w:pPr>
    </w:p>
    <w:p w:rsidR="00651EB7" w:rsidRPr="004C2560" w:rsidRDefault="00651EB7" w:rsidP="001C774F">
      <w:pPr>
        <w:pStyle w:val="20"/>
      </w:pPr>
    </w:p>
    <w:tbl>
      <w:tblPr>
        <w:tblStyle w:val="a9"/>
        <w:tblW w:w="9441" w:type="dxa"/>
        <w:jc w:val="center"/>
        <w:tblLook w:val="01E0" w:firstRow="1" w:lastRow="1" w:firstColumn="1" w:lastColumn="1" w:noHBand="0" w:noVBand="0"/>
      </w:tblPr>
      <w:tblGrid>
        <w:gridCol w:w="4680"/>
        <w:gridCol w:w="1775"/>
        <w:gridCol w:w="1536"/>
        <w:gridCol w:w="1450"/>
      </w:tblGrid>
      <w:tr w:rsidR="001C774F" w:rsidRPr="001C774F" w:rsidTr="00B45837">
        <w:trPr>
          <w:trHeight w:val="351"/>
          <w:jc w:val="center"/>
        </w:trPr>
        <w:tc>
          <w:tcPr>
            <w:tcW w:w="4680" w:type="dxa"/>
          </w:tcPr>
          <w:p w:rsidR="001C774F" w:rsidRPr="001C774F" w:rsidRDefault="001C774F" w:rsidP="00B45837">
            <w:pPr>
              <w:jc w:val="center"/>
              <w:rPr>
                <w:szCs w:val="28"/>
              </w:rPr>
            </w:pPr>
            <w:r w:rsidRPr="001C774F">
              <w:rPr>
                <w:szCs w:val="28"/>
              </w:rPr>
              <w:t>Должность</w:t>
            </w:r>
          </w:p>
        </w:tc>
        <w:tc>
          <w:tcPr>
            <w:tcW w:w="1775" w:type="dxa"/>
          </w:tcPr>
          <w:p w:rsidR="001C774F" w:rsidRPr="001C774F" w:rsidRDefault="001C774F" w:rsidP="00B45837">
            <w:pPr>
              <w:jc w:val="center"/>
              <w:rPr>
                <w:szCs w:val="28"/>
              </w:rPr>
            </w:pPr>
            <w:r w:rsidRPr="001C774F">
              <w:rPr>
                <w:szCs w:val="28"/>
              </w:rPr>
              <w:t>Ф.И.О.</w:t>
            </w:r>
          </w:p>
        </w:tc>
        <w:tc>
          <w:tcPr>
            <w:tcW w:w="1536" w:type="dxa"/>
          </w:tcPr>
          <w:p w:rsidR="001C774F" w:rsidRPr="001C774F" w:rsidRDefault="001C774F" w:rsidP="00B45837">
            <w:pPr>
              <w:jc w:val="center"/>
              <w:rPr>
                <w:szCs w:val="28"/>
              </w:rPr>
            </w:pPr>
            <w:r w:rsidRPr="001C774F">
              <w:rPr>
                <w:szCs w:val="28"/>
              </w:rPr>
              <w:t>Виза</w:t>
            </w:r>
          </w:p>
        </w:tc>
        <w:tc>
          <w:tcPr>
            <w:tcW w:w="1450" w:type="dxa"/>
          </w:tcPr>
          <w:p w:rsidR="001C774F" w:rsidRPr="001C774F" w:rsidRDefault="001C774F" w:rsidP="00B45837">
            <w:pPr>
              <w:jc w:val="center"/>
              <w:rPr>
                <w:szCs w:val="28"/>
              </w:rPr>
            </w:pPr>
            <w:r w:rsidRPr="001C774F">
              <w:rPr>
                <w:szCs w:val="28"/>
              </w:rPr>
              <w:t>Дата</w:t>
            </w:r>
          </w:p>
        </w:tc>
      </w:tr>
      <w:tr w:rsidR="001C774F" w:rsidTr="00B45837">
        <w:trPr>
          <w:trHeight w:val="372"/>
          <w:jc w:val="center"/>
        </w:trPr>
        <w:tc>
          <w:tcPr>
            <w:tcW w:w="4680" w:type="dxa"/>
          </w:tcPr>
          <w:p w:rsidR="001C774F" w:rsidRDefault="001C774F" w:rsidP="00B458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аппарата</w:t>
            </w:r>
          </w:p>
          <w:p w:rsidR="001C774F" w:rsidRDefault="001C774F" w:rsidP="00B458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Совета депутатов</w:t>
            </w:r>
          </w:p>
        </w:tc>
        <w:tc>
          <w:tcPr>
            <w:tcW w:w="1775" w:type="dxa"/>
          </w:tcPr>
          <w:p w:rsidR="001C774F" w:rsidRDefault="001C774F" w:rsidP="00B458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Е.А. Ерышева </w:t>
            </w:r>
          </w:p>
        </w:tc>
        <w:tc>
          <w:tcPr>
            <w:tcW w:w="1536" w:type="dxa"/>
          </w:tcPr>
          <w:p w:rsidR="001C774F" w:rsidRDefault="001C774F" w:rsidP="00B45837">
            <w:pPr>
              <w:jc w:val="both"/>
              <w:rPr>
                <w:szCs w:val="28"/>
              </w:rPr>
            </w:pPr>
          </w:p>
        </w:tc>
        <w:tc>
          <w:tcPr>
            <w:tcW w:w="1450" w:type="dxa"/>
          </w:tcPr>
          <w:p w:rsidR="001C774F" w:rsidRDefault="001C774F" w:rsidP="00B45837">
            <w:pPr>
              <w:jc w:val="both"/>
              <w:rPr>
                <w:szCs w:val="28"/>
              </w:rPr>
            </w:pPr>
          </w:p>
        </w:tc>
      </w:tr>
    </w:tbl>
    <w:p w:rsidR="00823783" w:rsidRPr="005252D7" w:rsidRDefault="00823783" w:rsidP="00DB4D88">
      <w:pPr>
        <w:spacing w:after="120" w:line="480" w:lineRule="auto"/>
        <w:jc w:val="both"/>
        <w:rPr>
          <w:sz w:val="22"/>
          <w:szCs w:val="22"/>
        </w:rPr>
      </w:pPr>
    </w:p>
    <w:sectPr w:rsidR="00823783" w:rsidRPr="005252D7" w:rsidSect="003E0E12">
      <w:pgSz w:w="11906" w:h="16838"/>
      <w:pgMar w:top="539" w:right="566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445"/>
    <w:multiLevelType w:val="hybridMultilevel"/>
    <w:tmpl w:val="C1BE2908"/>
    <w:lvl w:ilvl="0" w:tplc="4A4EEE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8055C"/>
    <w:multiLevelType w:val="hybridMultilevel"/>
    <w:tmpl w:val="864E0680"/>
    <w:lvl w:ilvl="0" w:tplc="18584D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E729E9"/>
    <w:multiLevelType w:val="hybridMultilevel"/>
    <w:tmpl w:val="5E6CC76C"/>
    <w:lvl w:ilvl="0" w:tplc="18584D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56C165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4035241"/>
    <w:multiLevelType w:val="multilevel"/>
    <w:tmpl w:val="20B4F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E4B3A91"/>
    <w:multiLevelType w:val="hybridMultilevel"/>
    <w:tmpl w:val="B38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916A3"/>
    <w:multiLevelType w:val="hybridMultilevel"/>
    <w:tmpl w:val="43C06ED0"/>
    <w:lvl w:ilvl="0" w:tplc="C1CE86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9F565EE"/>
    <w:multiLevelType w:val="hybridMultilevel"/>
    <w:tmpl w:val="DA90678E"/>
    <w:lvl w:ilvl="0" w:tplc="4B2A149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91A289D0">
      <w:numFmt w:val="none"/>
      <w:lvlText w:val=""/>
      <w:lvlJc w:val="left"/>
      <w:pPr>
        <w:tabs>
          <w:tab w:val="num" w:pos="360"/>
        </w:tabs>
      </w:pPr>
    </w:lvl>
    <w:lvl w:ilvl="2" w:tplc="97C854FC">
      <w:numFmt w:val="none"/>
      <w:lvlText w:val=""/>
      <w:lvlJc w:val="left"/>
      <w:pPr>
        <w:tabs>
          <w:tab w:val="num" w:pos="360"/>
        </w:tabs>
      </w:pPr>
    </w:lvl>
    <w:lvl w:ilvl="3" w:tplc="DC567854">
      <w:numFmt w:val="none"/>
      <w:lvlText w:val=""/>
      <w:lvlJc w:val="left"/>
      <w:pPr>
        <w:tabs>
          <w:tab w:val="num" w:pos="360"/>
        </w:tabs>
      </w:pPr>
    </w:lvl>
    <w:lvl w:ilvl="4" w:tplc="9B4EACFE">
      <w:numFmt w:val="none"/>
      <w:lvlText w:val=""/>
      <w:lvlJc w:val="left"/>
      <w:pPr>
        <w:tabs>
          <w:tab w:val="num" w:pos="360"/>
        </w:tabs>
      </w:pPr>
    </w:lvl>
    <w:lvl w:ilvl="5" w:tplc="3216C486">
      <w:numFmt w:val="none"/>
      <w:lvlText w:val=""/>
      <w:lvlJc w:val="left"/>
      <w:pPr>
        <w:tabs>
          <w:tab w:val="num" w:pos="360"/>
        </w:tabs>
      </w:pPr>
    </w:lvl>
    <w:lvl w:ilvl="6" w:tplc="E2FC63EA">
      <w:numFmt w:val="none"/>
      <w:lvlText w:val=""/>
      <w:lvlJc w:val="left"/>
      <w:pPr>
        <w:tabs>
          <w:tab w:val="num" w:pos="360"/>
        </w:tabs>
      </w:pPr>
    </w:lvl>
    <w:lvl w:ilvl="7" w:tplc="997E1120">
      <w:numFmt w:val="none"/>
      <w:lvlText w:val=""/>
      <w:lvlJc w:val="left"/>
      <w:pPr>
        <w:tabs>
          <w:tab w:val="num" w:pos="360"/>
        </w:tabs>
      </w:pPr>
    </w:lvl>
    <w:lvl w:ilvl="8" w:tplc="73088E5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C7051E"/>
    <w:multiLevelType w:val="multilevel"/>
    <w:tmpl w:val="20B4F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58A3A4E"/>
    <w:multiLevelType w:val="multilevel"/>
    <w:tmpl w:val="9BF0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5966EA6"/>
    <w:multiLevelType w:val="hybridMultilevel"/>
    <w:tmpl w:val="A9C2E7BE"/>
    <w:lvl w:ilvl="0" w:tplc="4F305AB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F"/>
    <w:rsid w:val="00044277"/>
    <w:rsid w:val="00062590"/>
    <w:rsid w:val="000673E4"/>
    <w:rsid w:val="000C3B57"/>
    <w:rsid w:val="000C69DB"/>
    <w:rsid w:val="000E4502"/>
    <w:rsid w:val="00132428"/>
    <w:rsid w:val="00137AC0"/>
    <w:rsid w:val="001B181F"/>
    <w:rsid w:val="001C774F"/>
    <w:rsid w:val="001D025E"/>
    <w:rsid w:val="001E52CC"/>
    <w:rsid w:val="001F0E06"/>
    <w:rsid w:val="001F59FE"/>
    <w:rsid w:val="00200778"/>
    <w:rsid w:val="00240E60"/>
    <w:rsid w:val="002555E1"/>
    <w:rsid w:val="00263B37"/>
    <w:rsid w:val="002738B9"/>
    <w:rsid w:val="002A1785"/>
    <w:rsid w:val="002C238A"/>
    <w:rsid w:val="00320D71"/>
    <w:rsid w:val="00336552"/>
    <w:rsid w:val="003446C5"/>
    <w:rsid w:val="00367522"/>
    <w:rsid w:val="003736D3"/>
    <w:rsid w:val="003819A1"/>
    <w:rsid w:val="00395436"/>
    <w:rsid w:val="00396703"/>
    <w:rsid w:val="003C779A"/>
    <w:rsid w:val="003D5788"/>
    <w:rsid w:val="003E0E12"/>
    <w:rsid w:val="003E3DC3"/>
    <w:rsid w:val="003E60E0"/>
    <w:rsid w:val="003E6518"/>
    <w:rsid w:val="00406B32"/>
    <w:rsid w:val="00423793"/>
    <w:rsid w:val="00450E9A"/>
    <w:rsid w:val="00455EE0"/>
    <w:rsid w:val="00474B72"/>
    <w:rsid w:val="00480393"/>
    <w:rsid w:val="004B0292"/>
    <w:rsid w:val="004C672D"/>
    <w:rsid w:val="004E37CA"/>
    <w:rsid w:val="005252D7"/>
    <w:rsid w:val="00580418"/>
    <w:rsid w:val="005820FE"/>
    <w:rsid w:val="005A771C"/>
    <w:rsid w:val="005E1781"/>
    <w:rsid w:val="005F2AC8"/>
    <w:rsid w:val="005F4555"/>
    <w:rsid w:val="005F7F75"/>
    <w:rsid w:val="0060384F"/>
    <w:rsid w:val="006233CE"/>
    <w:rsid w:val="00625D2F"/>
    <w:rsid w:val="006370AA"/>
    <w:rsid w:val="00651EB7"/>
    <w:rsid w:val="00652A2A"/>
    <w:rsid w:val="00675D9C"/>
    <w:rsid w:val="0067625F"/>
    <w:rsid w:val="006E1FD9"/>
    <w:rsid w:val="0076512A"/>
    <w:rsid w:val="0079481E"/>
    <w:rsid w:val="007B430E"/>
    <w:rsid w:val="007B6F94"/>
    <w:rsid w:val="007C3063"/>
    <w:rsid w:val="007D76FD"/>
    <w:rsid w:val="007F0F19"/>
    <w:rsid w:val="00821E61"/>
    <w:rsid w:val="00823783"/>
    <w:rsid w:val="00825A2E"/>
    <w:rsid w:val="008331B5"/>
    <w:rsid w:val="0085669E"/>
    <w:rsid w:val="00866F82"/>
    <w:rsid w:val="0087125A"/>
    <w:rsid w:val="00873D67"/>
    <w:rsid w:val="0088075E"/>
    <w:rsid w:val="008A1CE0"/>
    <w:rsid w:val="008C2C30"/>
    <w:rsid w:val="008C57C9"/>
    <w:rsid w:val="00963891"/>
    <w:rsid w:val="00966B68"/>
    <w:rsid w:val="00971697"/>
    <w:rsid w:val="00971A50"/>
    <w:rsid w:val="009B6CD8"/>
    <w:rsid w:val="009C48F2"/>
    <w:rsid w:val="009E40A3"/>
    <w:rsid w:val="009E77EB"/>
    <w:rsid w:val="00A1362C"/>
    <w:rsid w:val="00A26369"/>
    <w:rsid w:val="00A33AB3"/>
    <w:rsid w:val="00A44C6A"/>
    <w:rsid w:val="00A537B8"/>
    <w:rsid w:val="00A5546A"/>
    <w:rsid w:val="00A822BD"/>
    <w:rsid w:val="00A8480D"/>
    <w:rsid w:val="00AC56D2"/>
    <w:rsid w:val="00AD5D63"/>
    <w:rsid w:val="00AE7766"/>
    <w:rsid w:val="00AF48CF"/>
    <w:rsid w:val="00AF5AD6"/>
    <w:rsid w:val="00B33C59"/>
    <w:rsid w:val="00B401E7"/>
    <w:rsid w:val="00B654DA"/>
    <w:rsid w:val="00B87A4F"/>
    <w:rsid w:val="00BA700D"/>
    <w:rsid w:val="00BC058D"/>
    <w:rsid w:val="00BF1699"/>
    <w:rsid w:val="00C27577"/>
    <w:rsid w:val="00C634AA"/>
    <w:rsid w:val="00CC6D94"/>
    <w:rsid w:val="00CE7362"/>
    <w:rsid w:val="00D023D0"/>
    <w:rsid w:val="00D04370"/>
    <w:rsid w:val="00D122A6"/>
    <w:rsid w:val="00D25749"/>
    <w:rsid w:val="00D4442B"/>
    <w:rsid w:val="00D84FA9"/>
    <w:rsid w:val="00DB4D88"/>
    <w:rsid w:val="00DC5EFE"/>
    <w:rsid w:val="00E0355E"/>
    <w:rsid w:val="00E07C45"/>
    <w:rsid w:val="00E23534"/>
    <w:rsid w:val="00E347DF"/>
    <w:rsid w:val="00E404CC"/>
    <w:rsid w:val="00E4174A"/>
    <w:rsid w:val="00E52080"/>
    <w:rsid w:val="00E74E27"/>
    <w:rsid w:val="00EA0C84"/>
    <w:rsid w:val="00ED0025"/>
    <w:rsid w:val="00ED55B3"/>
    <w:rsid w:val="00F11504"/>
    <w:rsid w:val="00F152A6"/>
    <w:rsid w:val="00F26E30"/>
    <w:rsid w:val="00F33B97"/>
    <w:rsid w:val="00F81D3C"/>
    <w:rsid w:val="00FE0886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063"/>
    <w:rPr>
      <w:sz w:val="24"/>
      <w:szCs w:val="24"/>
    </w:rPr>
  </w:style>
  <w:style w:type="paragraph" w:styleId="1">
    <w:name w:val="heading 1"/>
    <w:basedOn w:val="a"/>
    <w:next w:val="a"/>
    <w:qFormat/>
    <w:rsid w:val="007C3063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7C306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306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063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3063"/>
    <w:pPr>
      <w:autoSpaceDE w:val="0"/>
      <w:autoSpaceDN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7C306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C3063"/>
    <w:pPr>
      <w:jc w:val="both"/>
    </w:pPr>
    <w:rPr>
      <w:szCs w:val="28"/>
    </w:rPr>
  </w:style>
  <w:style w:type="paragraph" w:styleId="a5">
    <w:name w:val="Body Text Indent"/>
    <w:basedOn w:val="a"/>
    <w:rsid w:val="007C3063"/>
    <w:pPr>
      <w:ind w:firstLine="540"/>
      <w:jc w:val="both"/>
    </w:pPr>
  </w:style>
  <w:style w:type="paragraph" w:customStyle="1" w:styleId="ConsPlusNormal">
    <w:name w:val="ConsPlusNormal"/>
    <w:rsid w:val="007C30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7C3063"/>
    <w:rPr>
      <w:sz w:val="22"/>
      <w:szCs w:val="28"/>
    </w:rPr>
  </w:style>
  <w:style w:type="character" w:styleId="a6">
    <w:name w:val="Hyperlink"/>
    <w:basedOn w:val="a0"/>
    <w:rsid w:val="0060384F"/>
    <w:rPr>
      <w:color w:val="0000FF"/>
      <w:u w:val="single"/>
    </w:rPr>
  </w:style>
  <w:style w:type="paragraph" w:customStyle="1" w:styleId="ConsNormal">
    <w:name w:val="ConsNormal"/>
    <w:link w:val="ConsNormal0"/>
    <w:rsid w:val="00821E61"/>
    <w:pPr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821E61"/>
    <w:rPr>
      <w:rFonts w:ascii="Arial" w:hAnsi="Arial" w:cs="Arial"/>
      <w:lang w:val="ru-RU" w:eastAsia="ru-RU" w:bidi="ar-SA"/>
    </w:rPr>
  </w:style>
  <w:style w:type="paragraph" w:styleId="a7">
    <w:name w:val="Normal (Web)"/>
    <w:basedOn w:val="a"/>
    <w:rsid w:val="00D023D0"/>
    <w:pPr>
      <w:autoSpaceDE w:val="0"/>
      <w:autoSpaceDN w:val="0"/>
      <w:spacing w:before="100" w:after="100"/>
    </w:pPr>
  </w:style>
  <w:style w:type="paragraph" w:styleId="31">
    <w:name w:val="Body Text Indent 3"/>
    <w:basedOn w:val="a"/>
    <w:rsid w:val="0087125A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4B0292"/>
    <w:pPr>
      <w:ind w:left="720"/>
      <w:contextualSpacing/>
    </w:pPr>
  </w:style>
  <w:style w:type="table" w:styleId="a9">
    <w:name w:val="Table Grid"/>
    <w:basedOn w:val="a1"/>
    <w:rsid w:val="00AC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063"/>
    <w:rPr>
      <w:sz w:val="24"/>
      <w:szCs w:val="24"/>
    </w:rPr>
  </w:style>
  <w:style w:type="paragraph" w:styleId="1">
    <w:name w:val="heading 1"/>
    <w:basedOn w:val="a"/>
    <w:next w:val="a"/>
    <w:qFormat/>
    <w:rsid w:val="007C3063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7C306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306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063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3063"/>
    <w:pPr>
      <w:autoSpaceDE w:val="0"/>
      <w:autoSpaceDN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7C306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C3063"/>
    <w:pPr>
      <w:jc w:val="both"/>
    </w:pPr>
    <w:rPr>
      <w:szCs w:val="28"/>
    </w:rPr>
  </w:style>
  <w:style w:type="paragraph" w:styleId="a5">
    <w:name w:val="Body Text Indent"/>
    <w:basedOn w:val="a"/>
    <w:rsid w:val="007C3063"/>
    <w:pPr>
      <w:ind w:firstLine="540"/>
      <w:jc w:val="both"/>
    </w:pPr>
  </w:style>
  <w:style w:type="paragraph" w:customStyle="1" w:styleId="ConsPlusNormal">
    <w:name w:val="ConsPlusNormal"/>
    <w:rsid w:val="007C30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7C3063"/>
    <w:rPr>
      <w:sz w:val="22"/>
      <w:szCs w:val="28"/>
    </w:rPr>
  </w:style>
  <w:style w:type="character" w:styleId="a6">
    <w:name w:val="Hyperlink"/>
    <w:basedOn w:val="a0"/>
    <w:rsid w:val="0060384F"/>
    <w:rPr>
      <w:color w:val="0000FF"/>
      <w:u w:val="single"/>
    </w:rPr>
  </w:style>
  <w:style w:type="paragraph" w:customStyle="1" w:styleId="ConsNormal">
    <w:name w:val="ConsNormal"/>
    <w:link w:val="ConsNormal0"/>
    <w:rsid w:val="00821E61"/>
    <w:pPr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821E61"/>
    <w:rPr>
      <w:rFonts w:ascii="Arial" w:hAnsi="Arial" w:cs="Arial"/>
      <w:lang w:val="ru-RU" w:eastAsia="ru-RU" w:bidi="ar-SA"/>
    </w:rPr>
  </w:style>
  <w:style w:type="paragraph" w:styleId="a7">
    <w:name w:val="Normal (Web)"/>
    <w:basedOn w:val="a"/>
    <w:rsid w:val="00D023D0"/>
    <w:pPr>
      <w:autoSpaceDE w:val="0"/>
      <w:autoSpaceDN w:val="0"/>
      <w:spacing w:before="100" w:after="100"/>
    </w:pPr>
  </w:style>
  <w:style w:type="paragraph" w:styleId="31">
    <w:name w:val="Body Text Indent 3"/>
    <w:basedOn w:val="a"/>
    <w:rsid w:val="0087125A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4B0292"/>
    <w:pPr>
      <w:ind w:left="720"/>
      <w:contextualSpacing/>
    </w:pPr>
  </w:style>
  <w:style w:type="table" w:styleId="a9">
    <w:name w:val="Table Grid"/>
    <w:basedOn w:val="a1"/>
    <w:rsid w:val="00AC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EEFB9074D312869E049EF73AFFF5330191C7FEC8222571E13502BCFBF035F29E42864628BE7C0396EE71C65U3x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AEEFB9074D312869E049EF73AFFF5330191C7FEC8022571E13502BCFBF035F29E42864628BE7C0396EE71C65U3x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AEEFB9074D312869E049EF73AFFF533111127CEF8422571E13502BCFBF035F29E42864628BE7C0396EE71C65U3x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AEEFB9074D312869E049EF73AFFF5330191C7FEC8222571E13502BCFBF035F29E42864628BE7C0396EE71C65U3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105A-BE99-4E1F-9201-8EE6BE47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7507</CharactersWithSpaces>
  <SharedDoc>false</SharedDoc>
  <HLinks>
    <vt:vector size="192" baseType="variant">
      <vt:variant>
        <vt:i4>2818096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consultantplus://offline/ref=6FEBEAFF8A82E45CDF1A36C20A7879C12979A4BAAF001D92806D371C8A46B8FE3C3884A9E131135CMEn8J</vt:lpwstr>
      </vt:variant>
      <vt:variant>
        <vt:lpwstr/>
      </vt:variant>
      <vt:variant>
        <vt:i4>786517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consultantplus://offline/ref=651AD41B375868FCEF6D53EFC2AD9D32429FB4A49A4F6C0D078C6ABF173FyCE</vt:lpwstr>
      </vt:variant>
      <vt:variant>
        <vt:lpwstr/>
      </vt:variant>
      <vt:variant>
        <vt:i4>786432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consultantplus://offline/ref=651AD41B375868FCEF6D53EFC2AD9D32429FB5A2944A6C0D078C6ABF173FyCE</vt:lpwstr>
      </vt:variant>
      <vt:variant>
        <vt:lpwstr/>
      </vt:variant>
      <vt:variant>
        <vt:i4>786447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consultantplus://offline/ref=651AD41B375868FCEF6D53EFC2AD9D324196B9A996486C0D078C6ABF173FyCE</vt:lpwstr>
      </vt:variant>
      <vt:variant>
        <vt:lpwstr/>
      </vt:variant>
      <vt:variant>
        <vt:i4>3604542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consultantplus://offline/ref=321B627FD9655706AAC6FCD3A43D4D086D51CA9F7B006C404D4C07C993E784689867B195a0q4H</vt:lpwstr>
      </vt:variant>
      <vt:variant>
        <vt:lpwstr/>
      </vt:variant>
      <vt:variant>
        <vt:i4>3604542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consultantplus://offline/ref=321B627FD9655706AAC6FCD3A43D4D086D51CA9F7B006C404D4C07C993E784689867B195a0q4H</vt:lpwstr>
      </vt:variant>
      <vt:variant>
        <vt:lpwstr/>
      </vt:variant>
      <vt:variant>
        <vt:i4>6619186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consultantplus://offline/ref=321B627FD9655706AAC6FCD3A43D4D086D51CA9F7B006C404D4C07C993E784689867B1920C75E502aFq8H</vt:lpwstr>
      </vt:variant>
      <vt:variant>
        <vt:lpwstr/>
      </vt:variant>
      <vt:variant>
        <vt:i4>6619194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consultantplus://offline/ref=321B627FD9655706AAC6FCD3A43D4D086D51CA9F7B006C404D4C07C993E784689867B1920C75E30BaFqFH</vt:lpwstr>
      </vt:variant>
      <vt:variant>
        <vt:lpwstr/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655370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consultantplus://offline/ref=34ABCE763F6506F4FE6377B15300A53ADB04D1A50C39D1635FC7322CEEwBK5G</vt:lpwstr>
      </vt:variant>
      <vt:variant>
        <vt:lpwstr/>
      </vt:variant>
      <vt:variant>
        <vt:i4>655445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consultantplus://offline/ref=34ABCE763F6506F4FE6377B15300A53AD80DD9A60F3BD1635FC7322CEEwBK5G</vt:lpwstr>
      </vt:variant>
      <vt:variant>
        <vt:lpwstr/>
      </vt:variant>
      <vt:variant>
        <vt:i4>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consultantplus://offline/ref=19B99B6FCE0580F17ECE36E31D7E9BD694D2FD3D50372CBBD86129B0A0B5v0E</vt:lpwstr>
      </vt:variant>
      <vt:variant>
        <vt:lpwstr/>
      </vt:variant>
      <vt:variant>
        <vt:i4>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consultantplus://offline/ref=19B99B6FCE0580F17ECE36E31D7E9BD694D2FC3B5E322CBBD86129B0A0B5v0E</vt:lpwstr>
      </vt:variant>
      <vt:variant>
        <vt:lpwstr/>
      </vt:variant>
      <vt:variant>
        <vt:i4>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consultantplus://offline/ref=19B99B6FCE0580F17ECE36E31D7E9BD697DBF0305C302CBBD86129B0A0B5v0E</vt:lpwstr>
      </vt:variant>
      <vt:variant>
        <vt:lpwstr/>
      </vt:variant>
      <vt:variant>
        <vt:i4>2621503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consultantplus://offline/ref=D6A3C126675A51B9621E6096BEC875C30671BA5A3DBF6E7140CBDFFE8C6683DC55F7BD8ED7CD4B49l432G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consultantplus://offline/ref=12725C024F23ABB573DB14BC279E0AE1E5B211A579AA876CF5A934E1C2K0F3K</vt:lpwstr>
      </vt:variant>
      <vt:variant>
        <vt:lpwstr/>
      </vt:variant>
      <vt:variant>
        <vt:i4>4653071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consultantplus://offline/ref=12725C024F23ABB573DB14BC279E0AE1E5B210A377AF876CF5A934E1C2K0F3K</vt:lpwstr>
      </vt:variant>
      <vt:variant>
        <vt:lpwstr/>
      </vt:variant>
      <vt:variant>
        <vt:i4>4653060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consultantplus://offline/ref=12725C024F23ABB573DB14BC279E0AE1E6BA18A576A2876CF5A934E1C2K0F3K</vt:lpwstr>
      </vt:variant>
      <vt:variant>
        <vt:lpwstr/>
      </vt:variant>
      <vt:variant>
        <vt:i4>2883639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consultantplus://offline/ref=BB3EEE7DE5278645BE9A5694CAE3D5057F395027695DA5B5AB187B5F4C5E2ECC7919E1BF05A13804u5u4G</vt:lpwstr>
      </vt:variant>
      <vt:variant>
        <vt:lpwstr/>
      </vt:variant>
      <vt:variant>
        <vt:i4>1704016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consultantplus://offline/ref=BB3EEE7DE5278645BE9A5694CAE3D5057C365121650CF2B7FA4D75u5uAG</vt:lpwstr>
      </vt:variant>
      <vt:variant>
        <vt:lpwstr/>
      </vt:variant>
      <vt:variant>
        <vt:i4>262147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consultantplus://offline/ref=582D9A9EBA125F690417FDA8065F77FAC1BFE2FF4DE3ABBFC48F28EDB0EDXEF</vt:lpwstr>
      </vt:variant>
      <vt:variant>
        <vt:lpwstr/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consultantplus://offline/ref=582D9A9EBA125F690417FDA8065F77FAC2B6EAFC4EE1ABBFC48F28EDB0EDXEF</vt:lpwstr>
      </vt:variant>
      <vt:variant>
        <vt:lpwstr/>
      </vt:variant>
      <vt:variant>
        <vt:i4>262144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consultantplus://offline/ref=582D9A9EBA125F690417FDA8065F77FAC1BFE2FF4DE0ABBFC48F28EDB0EDXEF</vt:lpwstr>
      </vt:variant>
      <vt:variant>
        <vt:lpwstr/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consultantplus://offline/ref=582D9A9EBA125F690417FDA8065F77FAC1BFE2FF4DE0ABBFC48F28EDB0DE8D3BCE5B524DEBX0F</vt:lpwstr>
      </vt:variant>
      <vt:variant>
        <vt:lpwstr/>
      </vt:variant>
      <vt:variant>
        <vt:i4>262147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consultantplus://offline/ref=582D9A9EBA125F690417FDA8065F77FAC1BFE2FF4DE3ABBFC48F28EDB0EDXEF</vt:lpwstr>
      </vt:variant>
      <vt:variant>
        <vt:lpwstr/>
      </vt:variant>
      <vt:variant>
        <vt:i4>262149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consultantplus://offline/ref=582D9A9EBA125F690417FDA8065F77FAC2B6EAFC4EE1ABBFC48F28EDB0EDXEF</vt:lpwstr>
      </vt:variant>
      <vt:variant>
        <vt:lpwstr/>
      </vt:variant>
      <vt:variant>
        <vt:i4>262144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consultantplus://offline/ref=582D9A9EBA125F690417FDA8065F77FAC1BFE2FF4DE0ABBFC48F28EDB0EDXEF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consultantplus://offline/ref=582D9A9EBA125F690417FDA8065F77FAC1BFE2FF4DE0ABBFC48F28EDB0DE8D3BCE5B524DEBX0F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consultantplus://offline/ref=ABA336726DFB3222AA5EE97CBC65A485CF19952D4808DB6C264B9Fy657L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consultantplus://offline/ref=19F35A414FCB5EA31C0A2B0156819D358041330879A967118845F2C16361153A5DC2BF7363KC45J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User</cp:lastModifiedBy>
  <cp:revision>13</cp:revision>
  <cp:lastPrinted>2019-11-05T09:36:00Z</cp:lastPrinted>
  <dcterms:created xsi:type="dcterms:W3CDTF">2019-08-20T07:10:00Z</dcterms:created>
  <dcterms:modified xsi:type="dcterms:W3CDTF">2019-11-05T09:36:00Z</dcterms:modified>
</cp:coreProperties>
</file>