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2BE" w:rsidRPr="00674571" w:rsidRDefault="001712BE" w:rsidP="00171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74571">
        <w:rPr>
          <w:rFonts w:ascii="Times New Roman" w:eastAsia="Times New Roman" w:hAnsi="Times New Roman" w:cs="Times New Roman"/>
          <w:sz w:val="20"/>
          <w:szCs w:val="24"/>
          <w:lang w:eastAsia="ru-RU"/>
        </w:rPr>
        <w:object w:dxaOrig="1860" w:dyaOrig="1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4pt;height:52.65pt" o:ole="" fillcolor="window">
            <v:imagedata r:id="rId8" o:title=""/>
          </v:shape>
          <o:OLEObject Type="Embed" ProgID="PBrush" ShapeID="_x0000_i1025" DrawAspect="Content" ObjectID="_1710165389" r:id="rId9"/>
        </w:object>
      </w:r>
    </w:p>
    <w:p w:rsidR="001712BE" w:rsidRPr="00674571" w:rsidRDefault="001712BE" w:rsidP="00171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712BE" w:rsidRPr="00674571" w:rsidRDefault="001712BE" w:rsidP="00171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:rsidR="001712BE" w:rsidRPr="00674571" w:rsidRDefault="001712BE" w:rsidP="00171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НАВАШИНСКИЙ</w:t>
      </w:r>
    </w:p>
    <w:p w:rsidR="001712BE" w:rsidRPr="00674571" w:rsidRDefault="001712BE" w:rsidP="001712B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57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НИЖЕГОРОДСКОЙ ОБЛАСТИ</w:t>
      </w:r>
    </w:p>
    <w:p w:rsidR="001712BE" w:rsidRPr="00674571" w:rsidRDefault="001712BE" w:rsidP="00171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2BE" w:rsidRPr="00674571" w:rsidRDefault="001712BE" w:rsidP="00171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67457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РЕШЕНИЕ</w:t>
      </w:r>
    </w:p>
    <w:p w:rsidR="001712BE" w:rsidRPr="001712BE" w:rsidRDefault="001712BE" w:rsidP="001712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1712BE" w:rsidRPr="00CA1607" w:rsidRDefault="003A01B0" w:rsidP="001712BE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CA160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31 марта 2022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1712BE" w:rsidRPr="00171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№ </w:t>
      </w:r>
      <w:r w:rsidRPr="00CA160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160</w:t>
      </w:r>
    </w:p>
    <w:p w:rsidR="001712BE" w:rsidRPr="001712BE" w:rsidRDefault="001712BE" w:rsidP="001712BE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</w:tblGrid>
      <w:tr w:rsidR="001712BE" w:rsidRPr="001712BE" w:rsidTr="008C081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1712BE" w:rsidRPr="001712BE" w:rsidRDefault="001712BE" w:rsidP="008C0815">
            <w:pPr>
              <w:jc w:val="both"/>
              <w:rPr>
                <w:sz w:val="26"/>
                <w:szCs w:val="26"/>
              </w:rPr>
            </w:pPr>
            <w:r w:rsidRPr="001712BE">
              <w:rPr>
                <w:sz w:val="26"/>
                <w:szCs w:val="26"/>
              </w:rPr>
              <w:t xml:space="preserve">Об отчете </w:t>
            </w:r>
            <w:r w:rsidR="003E5CEA">
              <w:rPr>
                <w:sz w:val="26"/>
                <w:szCs w:val="26"/>
              </w:rPr>
              <w:t xml:space="preserve">начальника МО МВД России «Навашинский» об основных результатах оперативно-служебной деятельности МО МВД России «Навашинский» за </w:t>
            </w:r>
            <w:r w:rsidR="008C0815">
              <w:rPr>
                <w:sz w:val="26"/>
                <w:szCs w:val="26"/>
              </w:rPr>
              <w:t>2021 год</w:t>
            </w:r>
          </w:p>
        </w:tc>
      </w:tr>
    </w:tbl>
    <w:p w:rsidR="001712BE" w:rsidRPr="001712BE" w:rsidRDefault="001712BE" w:rsidP="001712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12BE" w:rsidRPr="001712BE" w:rsidRDefault="001712BE" w:rsidP="001712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12BE" w:rsidRPr="001712BE" w:rsidRDefault="001712BE" w:rsidP="001712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12BE" w:rsidRPr="001712BE" w:rsidRDefault="00C1594B" w:rsidP="00171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3 статьи 8 Федерального закона от 7</w:t>
      </w:r>
      <w:r w:rsidR="00AC24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февраля 2011 года №</w:t>
      </w:r>
      <w:r w:rsidR="00AC24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3-ФЗ «О полиции» и приказом МВД России от 30 августа 2011 года №</w:t>
      </w:r>
      <w:r w:rsidR="00AC24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975 «Об организации и проведении отчетов должностных лиц территориальных органов МВД России», заслушав отчет начальника МО МВД России «Навашинский» </w:t>
      </w:r>
      <w:r w:rsidR="001358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основных результатах оперативно-служебной деятельности за </w:t>
      </w:r>
      <w:r w:rsidR="008C0815">
        <w:rPr>
          <w:rFonts w:ascii="Times New Roman" w:eastAsia="Times New Roman" w:hAnsi="Times New Roman" w:cs="Times New Roman"/>
          <w:sz w:val="26"/>
          <w:szCs w:val="26"/>
          <w:lang w:eastAsia="ru-RU"/>
        </w:rPr>
        <w:t>2021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1712BE" w:rsidRPr="001712BE" w:rsidRDefault="001712BE" w:rsidP="001712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12BE" w:rsidRPr="001712BE" w:rsidRDefault="006F7577" w:rsidP="00171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депутатов </w:t>
      </w:r>
      <w:r w:rsidR="001712BE" w:rsidRPr="001712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</w:t>
      </w:r>
      <w:r w:rsidR="001712BE" w:rsidRPr="001712B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712BE" w:rsidRPr="001712BE" w:rsidRDefault="001712BE" w:rsidP="001712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12BE" w:rsidRPr="001712BE" w:rsidRDefault="001712BE" w:rsidP="001712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1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Принять к сведению прилагаемый отчет </w:t>
      </w:r>
      <w:r w:rsidR="00C1594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начальника МО МВД России «Навашинский»</w:t>
      </w:r>
      <w:r w:rsidRPr="00171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594B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основных результатах оперативно-служебной деятельности</w:t>
      </w:r>
      <w:r w:rsidR="00AC24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C15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 МВД России «Навашинский» за </w:t>
      </w:r>
      <w:r w:rsidR="008C0815">
        <w:rPr>
          <w:rFonts w:ascii="Times New Roman" w:eastAsia="Times New Roman" w:hAnsi="Times New Roman" w:cs="Times New Roman"/>
          <w:sz w:val="26"/>
          <w:szCs w:val="26"/>
          <w:lang w:eastAsia="ru-RU"/>
        </w:rPr>
        <w:t>2021 год</w:t>
      </w:r>
      <w:r w:rsidR="00C1594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712BE" w:rsidRPr="001712BE" w:rsidRDefault="001712BE" w:rsidP="001712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12BE" w:rsidRPr="001712BE" w:rsidRDefault="001712BE" w:rsidP="001712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12BE" w:rsidRPr="001712BE" w:rsidRDefault="001712BE" w:rsidP="001712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1712BE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 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825"/>
        <w:gridCol w:w="5064"/>
      </w:tblGrid>
      <w:tr w:rsidR="001712BE" w:rsidRPr="001712BE" w:rsidTr="003E5CEA">
        <w:tc>
          <w:tcPr>
            <w:tcW w:w="4825" w:type="dxa"/>
            <w:shd w:val="clear" w:color="auto" w:fill="auto"/>
          </w:tcPr>
          <w:p w:rsidR="001712BE" w:rsidRPr="001712BE" w:rsidRDefault="001712BE" w:rsidP="0017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Совета депутатов </w:t>
            </w:r>
          </w:p>
          <w:p w:rsidR="001712BE" w:rsidRPr="001712BE" w:rsidRDefault="001712BE" w:rsidP="0017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</w:p>
          <w:p w:rsidR="001712BE" w:rsidRPr="001712BE" w:rsidRDefault="001712BE" w:rsidP="0017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</w:t>
            </w:r>
            <w:r w:rsidR="00D23F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Pr="00171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В.А. </w:t>
            </w:r>
            <w:proofErr w:type="spellStart"/>
            <w:r w:rsidRPr="00171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Бандин</w:t>
            </w:r>
            <w:proofErr w:type="spellEnd"/>
            <w:r w:rsidRPr="00171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</w:t>
            </w:r>
          </w:p>
        </w:tc>
        <w:tc>
          <w:tcPr>
            <w:tcW w:w="5064" w:type="dxa"/>
            <w:shd w:val="clear" w:color="auto" w:fill="auto"/>
          </w:tcPr>
          <w:p w:rsidR="001712BE" w:rsidRPr="001712BE" w:rsidRDefault="001712BE" w:rsidP="0017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Глава  местного самоуправления</w:t>
            </w:r>
          </w:p>
          <w:p w:rsidR="001712BE" w:rsidRPr="001712BE" w:rsidRDefault="001712BE" w:rsidP="0017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1712BE" w:rsidRPr="001712BE" w:rsidRDefault="001712BE" w:rsidP="0017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</w:t>
            </w:r>
            <w:r w:rsidR="00D23F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Pr="00171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Т.А. Берсенева</w:t>
            </w:r>
          </w:p>
          <w:p w:rsidR="001712BE" w:rsidRPr="001712BE" w:rsidRDefault="001712BE" w:rsidP="0017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12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1712BE" w:rsidRPr="001712BE" w:rsidRDefault="001712BE" w:rsidP="001712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1712BE" w:rsidRPr="001712BE" w:rsidRDefault="001712BE" w:rsidP="001712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1712BE" w:rsidRPr="001712BE" w:rsidRDefault="001712BE" w:rsidP="001712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1712BE" w:rsidRPr="001712BE" w:rsidRDefault="001712BE" w:rsidP="001712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1712BE" w:rsidRPr="001712BE" w:rsidRDefault="001712BE" w:rsidP="001712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1712BE" w:rsidRDefault="001712BE" w:rsidP="001712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466D7A" w:rsidRDefault="00466D7A" w:rsidP="001712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8C0815" w:rsidRDefault="008C0815" w:rsidP="001712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</w:p>
    <w:p w:rsidR="008C0815" w:rsidRPr="000F0564" w:rsidRDefault="008C0815" w:rsidP="008C0815">
      <w:pPr>
        <w:spacing w:after="0" w:line="240" w:lineRule="auto"/>
        <w:jc w:val="right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0F0564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lastRenderedPageBreak/>
        <w:t>Приложение к решению</w:t>
      </w:r>
    </w:p>
    <w:p w:rsidR="008C0815" w:rsidRPr="000F0564" w:rsidRDefault="00CA1607" w:rsidP="008C0815">
      <w:pPr>
        <w:spacing w:after="0" w:line="240" w:lineRule="auto"/>
        <w:jc w:val="right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о</w:t>
      </w:r>
      <w:r w:rsidR="008C0815" w:rsidRPr="000F0564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т</w:t>
      </w:r>
      <w:r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31.03.2022 № 160</w:t>
      </w:r>
      <w:bookmarkStart w:id="0" w:name="_GoBack"/>
      <w:bookmarkEnd w:id="0"/>
    </w:p>
    <w:p w:rsidR="008C0815" w:rsidRPr="000F0564" w:rsidRDefault="008C0815" w:rsidP="008C0815">
      <w:pPr>
        <w:spacing w:after="0" w:line="240" w:lineRule="auto"/>
        <w:jc w:val="right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8C0815" w:rsidRPr="000F0564" w:rsidRDefault="008C0815" w:rsidP="008C0815">
      <w:pPr>
        <w:spacing w:after="0" w:line="240" w:lineRule="auto"/>
        <w:jc w:val="right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0F0564" w:rsidRPr="000F0564" w:rsidRDefault="000F0564" w:rsidP="000F0564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 w:rsidRPr="000F0564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ДОКЛАД</w:t>
      </w:r>
    </w:p>
    <w:p w:rsidR="000F0564" w:rsidRPr="000F0564" w:rsidRDefault="000F0564" w:rsidP="000F0564">
      <w:pPr>
        <w:tabs>
          <w:tab w:val="left" w:pos="8222"/>
        </w:tabs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0F0564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Начальника МО МВД России «Навашинский» </w:t>
      </w:r>
    </w:p>
    <w:p w:rsidR="000F0564" w:rsidRPr="000F0564" w:rsidRDefault="000F0564" w:rsidP="000F0564">
      <w:pPr>
        <w:tabs>
          <w:tab w:val="left" w:pos="8222"/>
        </w:tabs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0F0564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подполковника полиции А.Н. Кузьмина</w:t>
      </w:r>
    </w:p>
    <w:p w:rsidR="000F0564" w:rsidRPr="000F0564" w:rsidRDefault="000F0564" w:rsidP="000F0564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  <w:r w:rsidRPr="000F0564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 xml:space="preserve">«Об основных результатах оперативно-служебной деятельности МО МВД России «Навашинский на территории </w:t>
      </w:r>
      <w:proofErr w:type="spellStart"/>
      <w:r w:rsidRPr="000F0564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г.о</w:t>
      </w:r>
      <w:proofErr w:type="spellEnd"/>
      <w:r w:rsidRPr="000F0564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. Навашинский» за 2021 год».</w:t>
      </w:r>
    </w:p>
    <w:p w:rsidR="000F0564" w:rsidRPr="000F0564" w:rsidRDefault="000F0564" w:rsidP="000F0564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</w:pPr>
    </w:p>
    <w:p w:rsidR="000F0564" w:rsidRPr="000F0564" w:rsidRDefault="000F0564" w:rsidP="000F056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0F0564">
        <w:rPr>
          <w:rFonts w:ascii="Times New Roman" w:eastAsia="SimSun" w:hAnsi="Times New Roman" w:cs="Times New Roman"/>
          <w:sz w:val="26"/>
          <w:szCs w:val="26"/>
          <w:lang w:eastAsia="zh-CN"/>
        </w:rPr>
        <w:t>Основные усилия МО МВД России «Навашинский» в 2021 году были направлены на реализацию, в пределах компетенции, требований Директивы МВД России от 23.10.2020 года № 1дсп, укрепление дисциплины и законности среди личного состава, оптимизацию оперативно-служебной деятельности, защиту личных и имущественных интересов граждан.</w:t>
      </w:r>
    </w:p>
    <w:p w:rsidR="000F0564" w:rsidRPr="000F0564" w:rsidRDefault="000F0564" w:rsidP="000F0564">
      <w:pPr>
        <w:tabs>
          <w:tab w:val="left" w:pos="4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56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 общественный порядок при организации и проведении культурно-массовых и спортивных мероприятий.</w:t>
      </w:r>
    </w:p>
    <w:p w:rsidR="000F0564" w:rsidRPr="000F0564" w:rsidRDefault="000F0564" w:rsidP="000F056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0F056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Оперативная обстановка на территории </w:t>
      </w:r>
      <w:proofErr w:type="spellStart"/>
      <w:r w:rsidRPr="000F0564">
        <w:rPr>
          <w:rFonts w:ascii="Times New Roman" w:eastAsia="SimSun" w:hAnsi="Times New Roman" w:cs="Times New Roman"/>
          <w:sz w:val="26"/>
          <w:szCs w:val="26"/>
          <w:lang w:eastAsia="zh-CN"/>
        </w:rPr>
        <w:t>г.о</w:t>
      </w:r>
      <w:proofErr w:type="spellEnd"/>
      <w:r w:rsidRPr="000F0564">
        <w:rPr>
          <w:rFonts w:ascii="Times New Roman" w:eastAsia="SimSun" w:hAnsi="Times New Roman" w:cs="Times New Roman"/>
          <w:sz w:val="26"/>
          <w:szCs w:val="26"/>
          <w:lang w:eastAsia="zh-CN"/>
        </w:rPr>
        <w:t>. Навашинский по итогам 12 месяцев 2021 года характеризуется увеличением массива зарегистрированных заявлений, сообщений и иной информации о противоправных действиях.</w:t>
      </w:r>
    </w:p>
    <w:p w:rsidR="000F0564" w:rsidRPr="000F0564" w:rsidRDefault="000F0564" w:rsidP="000F056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FF0000"/>
          <w:sz w:val="26"/>
          <w:szCs w:val="26"/>
          <w:lang w:eastAsia="zh-CN"/>
        </w:rPr>
      </w:pPr>
      <w:r w:rsidRPr="000F056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В текущем году на 7% произошло снижение общего массива зарегистрированных преступлений с </w:t>
      </w:r>
      <w:r w:rsidRPr="000F0564">
        <w:rPr>
          <w:rFonts w:ascii="Times New Roman" w:eastAsia="SimSun" w:hAnsi="Times New Roman" w:cs="Times New Roman"/>
          <w:i/>
          <w:sz w:val="26"/>
          <w:szCs w:val="26"/>
          <w:lang w:eastAsia="zh-CN"/>
        </w:rPr>
        <w:t>313 до 291.</w:t>
      </w:r>
    </w:p>
    <w:p w:rsidR="000F0564" w:rsidRPr="000F0564" w:rsidRDefault="000F0564" w:rsidP="000F0564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56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Как следствие, зафиксировано снижение преступлений, отнесенных к категории тяжких и особо тяжких (-34,9%; с 63 до 41).</w:t>
      </w:r>
      <w:r w:rsidRPr="000F056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0F056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При</w:t>
      </w:r>
      <w:r w:rsidRPr="000F0564">
        <w:rPr>
          <w:rFonts w:ascii="Times New Roman" w:eastAsia="Times New Roman" w:hAnsi="Times New Roman" w:cs="Times New Roman"/>
          <w:color w:val="FF0000"/>
          <w:sz w:val="26"/>
          <w:szCs w:val="26"/>
          <w:lang w:eastAsia="ru-RU" w:bidi="ru-RU"/>
        </w:rPr>
        <w:t xml:space="preserve"> </w:t>
      </w:r>
      <w:r w:rsidRPr="000F056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этом снизилось количество деяний средней тяжести (-5%; с 100 до 95), однако произошло незначительное увеличение преступлений небольшой тяжести (-3,3; с 150 до 155).</w:t>
      </w:r>
    </w:p>
    <w:p w:rsidR="000F0564" w:rsidRPr="000F0564" w:rsidRDefault="000F0564" w:rsidP="000F056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0F056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На обслуживаемой территории </w:t>
      </w:r>
      <w:proofErr w:type="spellStart"/>
      <w:r w:rsidRPr="000F0564">
        <w:rPr>
          <w:rFonts w:ascii="Times New Roman" w:eastAsia="SimSun" w:hAnsi="Times New Roman" w:cs="Times New Roman"/>
          <w:sz w:val="26"/>
          <w:szCs w:val="26"/>
          <w:lang w:eastAsia="zh-CN"/>
        </w:rPr>
        <w:t>г.о</w:t>
      </w:r>
      <w:proofErr w:type="spellEnd"/>
      <w:r w:rsidRPr="000F056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. Навашинский за 12 месяцев 2021 года увеличился массив приостановленных уголовных дел на 2,2 % (с 90 до 92). Общая раскрываемость уменьшилась на 0,9 % (с 70,4% до 69,5%). </w:t>
      </w:r>
    </w:p>
    <w:p w:rsidR="000F0564" w:rsidRPr="000F0564" w:rsidRDefault="000F0564" w:rsidP="000F056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0F056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Произошло снижение количества преступлений против собственности на 6% (со 166 до 156), в том числе наблюдается снижение краж на 8,8% (с 160 до 156) и мошенничеств </w:t>
      </w:r>
      <w:proofErr w:type="gramStart"/>
      <w:r w:rsidRPr="000F0564">
        <w:rPr>
          <w:rFonts w:ascii="Times New Roman" w:eastAsia="SimSun" w:hAnsi="Times New Roman" w:cs="Times New Roman"/>
          <w:sz w:val="26"/>
          <w:szCs w:val="26"/>
          <w:lang w:eastAsia="zh-CN"/>
        </w:rPr>
        <w:t>на</w:t>
      </w:r>
      <w:proofErr w:type="gramEnd"/>
      <w:r w:rsidRPr="000F056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6,7% (с 30 до 25).</w:t>
      </w:r>
    </w:p>
    <w:p w:rsidR="000F0564" w:rsidRPr="000F0564" w:rsidRDefault="000F0564" w:rsidP="000F056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0F056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По сравнению с 12 месяцами 2020 года в анализируемом периоде возросло число раскрытых преступлений категории «прошлых лет» (в 9 раз; с 1 до 9). </w:t>
      </w:r>
    </w:p>
    <w:p w:rsidR="000F0564" w:rsidRPr="000F0564" w:rsidRDefault="000F0564" w:rsidP="000F056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0F056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Значимым направлением остается противодействие </w:t>
      </w:r>
      <w:proofErr w:type="spellStart"/>
      <w:r w:rsidRPr="000F0564">
        <w:rPr>
          <w:rFonts w:ascii="Times New Roman" w:eastAsia="SimSun" w:hAnsi="Times New Roman" w:cs="Times New Roman"/>
          <w:sz w:val="26"/>
          <w:szCs w:val="26"/>
          <w:lang w:eastAsia="zh-CN"/>
        </w:rPr>
        <w:t>наркоугрозе</w:t>
      </w:r>
      <w:proofErr w:type="spellEnd"/>
      <w:r w:rsidRPr="000F0564">
        <w:rPr>
          <w:rFonts w:ascii="Times New Roman" w:eastAsia="SimSun" w:hAnsi="Times New Roman" w:cs="Times New Roman"/>
          <w:sz w:val="26"/>
          <w:szCs w:val="26"/>
          <w:lang w:eastAsia="zh-CN"/>
        </w:rPr>
        <w:t>. По итогам 12 месяцев 2021 г. выявлено 4 преступления, связанных с незаконным оборотом наркотиков (2020 г. -14), из них 3 тяжких и особо тяжких (2020г.-12). Также было выявлено 1 уголовное дело на 42 эпизода, лица установлены, уголовное дело направлено в декабре 2021 года в суд (по факту закладок наркотических сре</w:t>
      </w:r>
      <w:proofErr w:type="gramStart"/>
      <w:r w:rsidRPr="000F0564">
        <w:rPr>
          <w:rFonts w:ascii="Times New Roman" w:eastAsia="SimSun" w:hAnsi="Times New Roman" w:cs="Times New Roman"/>
          <w:sz w:val="26"/>
          <w:szCs w:val="26"/>
          <w:lang w:eastAsia="zh-CN"/>
        </w:rPr>
        <w:t>дств в д</w:t>
      </w:r>
      <w:proofErr w:type="gramEnd"/>
      <w:r w:rsidRPr="000F056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екабре 2020 года в лесном массиве </w:t>
      </w:r>
      <w:proofErr w:type="spellStart"/>
      <w:r w:rsidRPr="000F0564">
        <w:rPr>
          <w:rFonts w:ascii="Times New Roman" w:eastAsia="SimSun" w:hAnsi="Times New Roman" w:cs="Times New Roman"/>
          <w:sz w:val="26"/>
          <w:szCs w:val="26"/>
          <w:lang w:eastAsia="zh-CN"/>
        </w:rPr>
        <w:t>г.о</w:t>
      </w:r>
      <w:proofErr w:type="spellEnd"/>
      <w:r w:rsidRPr="000F056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. Навашинский).  </w:t>
      </w:r>
    </w:p>
    <w:p w:rsidR="000F0564" w:rsidRPr="000F0564" w:rsidRDefault="000F0564" w:rsidP="000F056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0F0564">
        <w:rPr>
          <w:rFonts w:ascii="Times New Roman" w:eastAsia="SimSun" w:hAnsi="Times New Roman" w:cs="Times New Roman"/>
          <w:sz w:val="26"/>
          <w:szCs w:val="26"/>
          <w:lang w:eastAsia="zh-CN"/>
        </w:rPr>
        <w:t>За 12 месяцев 2021 года составлено 54 административных протокола (2020 г. – 26), из них по ст. 6.9 -41 (2020 г. – 23), по ст. 6.9.1. -13 (2020 г. – 3).</w:t>
      </w:r>
    </w:p>
    <w:p w:rsidR="000F0564" w:rsidRPr="000F0564" w:rsidRDefault="000F0564" w:rsidP="000F056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FF0000"/>
          <w:sz w:val="26"/>
          <w:szCs w:val="26"/>
          <w:lang w:eastAsia="zh-CN"/>
        </w:rPr>
      </w:pPr>
      <w:r w:rsidRPr="000F056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В анализируемом периоде не допущено роста количества преступлений, совершенных в общественных местах, всего зарегистрировано на 35,7% меньше </w:t>
      </w:r>
      <w:r w:rsidRPr="000F0564">
        <w:rPr>
          <w:rFonts w:ascii="Times New Roman" w:eastAsia="SimSun" w:hAnsi="Times New Roman" w:cs="Times New Roman"/>
          <w:color w:val="000000"/>
          <w:sz w:val="26"/>
          <w:szCs w:val="26"/>
          <w:lang w:eastAsia="zh-CN"/>
        </w:rPr>
        <w:t>чем в 2020 году (с 98 до 63), удельный вес преступлений данной направленности составляет 31,3% (АППГ – 21,6%), так же снизилось количество преступлений,</w:t>
      </w:r>
      <w:r w:rsidRPr="000F0564">
        <w:rPr>
          <w:rFonts w:ascii="Times New Roman" w:eastAsia="SimSun" w:hAnsi="Times New Roman" w:cs="Times New Roman"/>
          <w:color w:val="FF0000"/>
          <w:sz w:val="26"/>
          <w:szCs w:val="26"/>
          <w:lang w:eastAsia="zh-CN"/>
        </w:rPr>
        <w:t xml:space="preserve"> </w:t>
      </w:r>
      <w:r w:rsidRPr="000F0564">
        <w:rPr>
          <w:rFonts w:ascii="Times New Roman" w:eastAsia="SimSun" w:hAnsi="Times New Roman" w:cs="Times New Roman"/>
          <w:color w:val="000000"/>
          <w:sz w:val="26"/>
          <w:szCs w:val="26"/>
          <w:lang w:eastAsia="zh-CN"/>
        </w:rPr>
        <w:t>совершенных на улицах на 38,2% (</w:t>
      </w:r>
      <w:proofErr w:type="gramStart"/>
      <w:r w:rsidRPr="000F0564">
        <w:rPr>
          <w:rFonts w:ascii="Times New Roman" w:eastAsia="SimSun" w:hAnsi="Times New Roman" w:cs="Times New Roman"/>
          <w:color w:val="000000"/>
          <w:sz w:val="26"/>
          <w:szCs w:val="26"/>
          <w:lang w:eastAsia="zh-CN"/>
        </w:rPr>
        <w:t>с</w:t>
      </w:r>
      <w:proofErr w:type="gramEnd"/>
      <w:r w:rsidRPr="000F0564">
        <w:rPr>
          <w:rFonts w:ascii="Times New Roman" w:eastAsia="SimSun" w:hAnsi="Times New Roman" w:cs="Times New Roman"/>
          <w:color w:val="000000"/>
          <w:sz w:val="26"/>
          <w:szCs w:val="26"/>
          <w:lang w:eastAsia="zh-CN"/>
        </w:rPr>
        <w:t xml:space="preserve"> 55 до 34).</w:t>
      </w:r>
      <w:r w:rsidRPr="000F0564">
        <w:rPr>
          <w:rFonts w:ascii="Times New Roman" w:eastAsia="SimSun" w:hAnsi="Times New Roman" w:cs="Times New Roman"/>
          <w:color w:val="FF0000"/>
          <w:sz w:val="26"/>
          <w:szCs w:val="26"/>
          <w:lang w:eastAsia="zh-CN"/>
        </w:rPr>
        <w:t xml:space="preserve"> </w:t>
      </w:r>
    </w:p>
    <w:p w:rsidR="000F0564" w:rsidRPr="000F0564" w:rsidRDefault="000F0564" w:rsidP="000F056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0F0564">
        <w:rPr>
          <w:rFonts w:ascii="Times New Roman" w:eastAsia="SimSun" w:hAnsi="Times New Roman" w:cs="Times New Roman"/>
          <w:color w:val="000000"/>
          <w:sz w:val="26"/>
          <w:szCs w:val="26"/>
          <w:lang w:eastAsia="zh-CN"/>
        </w:rPr>
        <w:t xml:space="preserve">Уменьшилось количество выявленных преступлений превентивных составов осталось на -6,1% (с 82 до 77), количество преступлений двойной превенции на -6,9% (с 58 </w:t>
      </w:r>
      <w:proofErr w:type="gramStart"/>
      <w:r w:rsidRPr="000F0564">
        <w:rPr>
          <w:rFonts w:ascii="Times New Roman" w:eastAsia="SimSun" w:hAnsi="Times New Roman" w:cs="Times New Roman"/>
          <w:color w:val="000000"/>
          <w:sz w:val="26"/>
          <w:szCs w:val="26"/>
          <w:lang w:eastAsia="zh-CN"/>
        </w:rPr>
        <w:t>до</w:t>
      </w:r>
      <w:proofErr w:type="gramEnd"/>
      <w:r w:rsidRPr="000F0564">
        <w:rPr>
          <w:rFonts w:ascii="Times New Roman" w:eastAsia="SimSun" w:hAnsi="Times New Roman" w:cs="Times New Roman"/>
          <w:color w:val="000000"/>
          <w:sz w:val="26"/>
          <w:szCs w:val="26"/>
          <w:lang w:eastAsia="zh-CN"/>
        </w:rPr>
        <w:t xml:space="preserve"> 54),</w:t>
      </w:r>
      <w:r w:rsidRPr="000F056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gramStart"/>
      <w:r w:rsidRPr="000F0564">
        <w:rPr>
          <w:rFonts w:ascii="Times New Roman" w:eastAsia="SimSun" w:hAnsi="Times New Roman" w:cs="Times New Roman"/>
          <w:sz w:val="26"/>
          <w:szCs w:val="26"/>
          <w:lang w:eastAsia="zh-CN"/>
        </w:rPr>
        <w:t>раскрываемость</w:t>
      </w:r>
      <w:proofErr w:type="gramEnd"/>
      <w:r w:rsidRPr="000F056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преступлений данной категории составляет 100 % </w:t>
      </w:r>
      <w:r w:rsidRPr="000F0564">
        <w:rPr>
          <w:rFonts w:ascii="Times New Roman" w:eastAsia="SimSun" w:hAnsi="Times New Roman" w:cs="Times New Roman"/>
          <w:sz w:val="26"/>
          <w:szCs w:val="26"/>
          <w:lang w:eastAsia="zh-CN"/>
        </w:rPr>
        <w:lastRenderedPageBreak/>
        <w:t>(АППГ – 100%). (Отмечаются проблемы при проведении судебно-медицинских экспертиз).</w:t>
      </w:r>
    </w:p>
    <w:p w:rsidR="000F0564" w:rsidRPr="000F0564" w:rsidRDefault="000F0564" w:rsidP="000F0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F056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Наблюдается снижение совершенных преступлений лицами, имеющими криминальный опыт на 2,4% (с 130 до 127), а также лицами без постоянного источника дохода на 2,3% (с 131 </w:t>
      </w:r>
      <w:proofErr w:type="gramStart"/>
      <w:r w:rsidRPr="000F056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до</w:t>
      </w:r>
      <w:proofErr w:type="gramEnd"/>
      <w:r w:rsidRPr="000F056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128), </w:t>
      </w:r>
      <w:proofErr w:type="gramStart"/>
      <w:r w:rsidRPr="000F056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на</w:t>
      </w:r>
      <w:proofErr w:type="gramEnd"/>
      <w:r w:rsidRPr="000F056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уровне с прошлым годом осталось количество преступлений, совершенных ранее судимыми 61. </w:t>
      </w:r>
    </w:p>
    <w:p w:rsidR="000F0564" w:rsidRPr="000F0564" w:rsidRDefault="000F0564" w:rsidP="000F0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F056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Отдельное место в государственной системе профилактики отведено предупреждению подростковой преступности. Так за 12 месяцев 2021 года на 81,3% меньше совершались преступления несовершеннолетними (с 16 до 3).</w:t>
      </w:r>
    </w:p>
    <w:p w:rsidR="000F0564" w:rsidRPr="000F0564" w:rsidRDefault="000F0564" w:rsidP="000F056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0F056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Реализованные мероприятия в целом позволили сохранить </w:t>
      </w:r>
      <w:proofErr w:type="gramStart"/>
      <w:r w:rsidRPr="000F0564">
        <w:rPr>
          <w:rFonts w:ascii="Times New Roman" w:eastAsia="SimSun" w:hAnsi="Times New Roman" w:cs="Times New Roman"/>
          <w:sz w:val="26"/>
          <w:szCs w:val="26"/>
          <w:lang w:eastAsia="zh-CN"/>
        </w:rPr>
        <w:t>контроль за</w:t>
      </w:r>
      <w:proofErr w:type="gramEnd"/>
      <w:r w:rsidRPr="000F056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оперативной обстановкой.</w:t>
      </w:r>
    </w:p>
    <w:p w:rsidR="000F0564" w:rsidRPr="000F0564" w:rsidRDefault="000F0564" w:rsidP="000F056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0F056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Вместе с тем, не смотря на рост раскрываемости, количество расследуемых преступлений за 12 месяцев 2021 года снизилось в сравнении с 12 месяцами 2020 года на 1,9% (с 214 до 210). </w:t>
      </w:r>
    </w:p>
    <w:p w:rsidR="000F0564" w:rsidRPr="000F0564" w:rsidRDefault="000F0564" w:rsidP="000F056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6"/>
          <w:szCs w:val="26"/>
          <w:lang w:eastAsia="zh-CN"/>
        </w:rPr>
      </w:pPr>
      <w:r w:rsidRPr="000F0564">
        <w:rPr>
          <w:rFonts w:ascii="Times New Roman" w:eastAsia="SimSun" w:hAnsi="Times New Roman" w:cs="Times New Roman"/>
          <w:color w:val="000000"/>
          <w:sz w:val="26"/>
          <w:szCs w:val="26"/>
          <w:lang w:eastAsia="zh-CN"/>
        </w:rPr>
        <w:t xml:space="preserve">Не смотря на принимаемые меры за 12 месяцев 2021 года на территории </w:t>
      </w:r>
      <w:proofErr w:type="spellStart"/>
      <w:r w:rsidRPr="000F0564">
        <w:rPr>
          <w:rFonts w:ascii="Times New Roman" w:eastAsia="SimSun" w:hAnsi="Times New Roman" w:cs="Times New Roman"/>
          <w:color w:val="000000"/>
          <w:sz w:val="26"/>
          <w:szCs w:val="26"/>
          <w:lang w:eastAsia="zh-CN"/>
        </w:rPr>
        <w:t>г</w:t>
      </w:r>
      <w:proofErr w:type="gramStart"/>
      <w:r w:rsidRPr="000F0564">
        <w:rPr>
          <w:rFonts w:ascii="Times New Roman" w:eastAsia="SimSun" w:hAnsi="Times New Roman" w:cs="Times New Roman"/>
          <w:color w:val="000000"/>
          <w:sz w:val="26"/>
          <w:szCs w:val="26"/>
          <w:lang w:eastAsia="zh-CN"/>
        </w:rPr>
        <w:t>.о</w:t>
      </w:r>
      <w:proofErr w:type="spellEnd"/>
      <w:proofErr w:type="gramEnd"/>
      <w:r w:rsidRPr="000F0564">
        <w:rPr>
          <w:rFonts w:ascii="Times New Roman" w:eastAsia="SimSun" w:hAnsi="Times New Roman" w:cs="Times New Roman"/>
          <w:color w:val="000000"/>
          <w:sz w:val="26"/>
          <w:szCs w:val="26"/>
          <w:lang w:eastAsia="zh-CN"/>
        </w:rPr>
        <w:t xml:space="preserve"> Навашинский незначительно уменьшилось количество преступлений против личности на 13,7% (с 95 до 82), также не допущено роста количество тяжких и особо тяжких преступлений данной категории, снижение на 66,7% (с 6 до 2). Раскрываемость преступлений данной категории составляет 98,8% (АППГ – 100%), тяжких и особо тяжких 100% (АППГ – 100%). </w:t>
      </w:r>
    </w:p>
    <w:p w:rsidR="000F0564" w:rsidRPr="000F0564" w:rsidRDefault="000F0564" w:rsidP="000F0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0F056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Увеличилось количество совершенных преступлений в состоянии алкогольного опьянения на 10,2% (с 108 до 119), в том числе преступлений, совершенных на бытовой почве на 13,9% (с 36 до 41),  тяжких и особо тяжких преступлений данной категории </w:t>
      </w:r>
      <w:proofErr w:type="gramStart"/>
      <w:r w:rsidRPr="000F0564">
        <w:rPr>
          <w:rFonts w:ascii="Times New Roman" w:eastAsia="SimSun" w:hAnsi="Times New Roman" w:cs="Times New Roman"/>
          <w:sz w:val="26"/>
          <w:szCs w:val="26"/>
          <w:lang w:eastAsia="zh-CN"/>
        </w:rPr>
        <w:t>на</w:t>
      </w:r>
      <w:proofErr w:type="gramEnd"/>
      <w:r w:rsidRPr="000F056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100% (с 1 до 2). </w:t>
      </w:r>
    </w:p>
    <w:p w:rsidR="000F0564" w:rsidRPr="000F0564" w:rsidRDefault="000F0564" w:rsidP="000F056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70AD47"/>
          <w:sz w:val="26"/>
          <w:szCs w:val="26"/>
          <w:lang w:eastAsia="zh-CN"/>
        </w:rPr>
      </w:pPr>
      <w:proofErr w:type="gramStart"/>
      <w:r w:rsidRPr="000F056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Рост преступлений, совершенных в состоянии алкогольного опьянения, обусловлен тем, что результативность работы по выявлению административных правонарушений по ст. 20.21 КоАП РФ (появление в общественных местах в состоянии опьянения) снизилась на </w:t>
      </w:r>
      <w:r w:rsidRPr="000F0564">
        <w:rPr>
          <w:rFonts w:ascii="Times New Roman" w:eastAsia="SimSun" w:hAnsi="Times New Roman" w:cs="Times New Roman"/>
          <w:color w:val="000000"/>
          <w:sz w:val="26"/>
          <w:szCs w:val="26"/>
          <w:lang w:eastAsia="zh-CN"/>
        </w:rPr>
        <w:t>25,9%</w:t>
      </w:r>
      <w:r w:rsidRPr="000F056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(с 809</w:t>
      </w:r>
      <w:r w:rsidRPr="000F0564">
        <w:rPr>
          <w:rFonts w:ascii="Times New Roman" w:eastAsia="SimSun" w:hAnsi="Times New Roman" w:cs="Times New Roman"/>
          <w:color w:val="70AD47"/>
          <w:sz w:val="26"/>
          <w:szCs w:val="26"/>
          <w:lang w:eastAsia="zh-CN"/>
        </w:rPr>
        <w:t xml:space="preserve"> </w:t>
      </w:r>
      <w:r w:rsidRPr="000F0564">
        <w:rPr>
          <w:rFonts w:ascii="Times New Roman" w:eastAsia="SimSun" w:hAnsi="Times New Roman" w:cs="Times New Roman"/>
          <w:sz w:val="26"/>
          <w:szCs w:val="26"/>
          <w:lang w:eastAsia="zh-CN"/>
        </w:rPr>
        <w:t>до 599), так же снизилось количество выявленных административных правонарушений по ст. 20.1 КоАП РФ (мелкое хулиганство) на</w:t>
      </w:r>
      <w:r w:rsidRPr="000F0564">
        <w:rPr>
          <w:rFonts w:ascii="Times New Roman" w:eastAsia="SimSun" w:hAnsi="Times New Roman" w:cs="Times New Roman"/>
          <w:color w:val="70AD47"/>
          <w:sz w:val="26"/>
          <w:szCs w:val="26"/>
          <w:lang w:eastAsia="zh-CN"/>
        </w:rPr>
        <w:t xml:space="preserve"> </w:t>
      </w:r>
      <w:r w:rsidRPr="000F0564">
        <w:rPr>
          <w:rFonts w:ascii="Times New Roman" w:eastAsia="SimSun" w:hAnsi="Times New Roman" w:cs="Times New Roman"/>
          <w:color w:val="000000"/>
          <w:sz w:val="26"/>
          <w:szCs w:val="26"/>
          <w:lang w:eastAsia="zh-CN"/>
        </w:rPr>
        <w:t>36,3%</w:t>
      </w:r>
      <w:r w:rsidRPr="000F0564">
        <w:rPr>
          <w:rFonts w:ascii="Times New Roman" w:eastAsia="SimSun" w:hAnsi="Times New Roman" w:cs="Times New Roman"/>
          <w:color w:val="70AD47"/>
          <w:sz w:val="26"/>
          <w:szCs w:val="26"/>
          <w:lang w:eastAsia="zh-CN"/>
        </w:rPr>
        <w:t xml:space="preserve"> </w:t>
      </w:r>
      <w:r w:rsidRPr="000F0564">
        <w:rPr>
          <w:rFonts w:ascii="Times New Roman" w:eastAsia="SimSun" w:hAnsi="Times New Roman" w:cs="Times New Roman"/>
          <w:sz w:val="26"/>
          <w:szCs w:val="26"/>
          <w:lang w:eastAsia="zh-CN"/>
        </w:rPr>
        <w:t>(с 88 до 56).</w:t>
      </w:r>
      <w:proofErr w:type="gramEnd"/>
      <w:r w:rsidRPr="000F056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Однако, по выявлению других административных правонарушений, посягающих на общественный порядок и общественную безопасность сотрудниками МО МВД России «Навашинский работа велась активно. Несмотря на проделанную работу за 12 месяцев 2021 года произошло снижение общего количества пресеченных административных </w:t>
      </w:r>
      <w:r w:rsidRPr="000F0564">
        <w:rPr>
          <w:rFonts w:ascii="Times New Roman" w:eastAsia="SimSun" w:hAnsi="Times New Roman" w:cs="Times New Roman"/>
          <w:i/>
          <w:sz w:val="26"/>
          <w:szCs w:val="26"/>
          <w:lang w:eastAsia="zh-CN"/>
        </w:rPr>
        <w:t xml:space="preserve">правонарушений по линии ГИБДД </w:t>
      </w:r>
      <w:r w:rsidRPr="000F0564">
        <w:rPr>
          <w:rFonts w:ascii="Times New Roman" w:eastAsia="SimSun" w:hAnsi="Times New Roman" w:cs="Times New Roman"/>
          <w:i/>
          <w:color w:val="000000"/>
          <w:sz w:val="26"/>
          <w:szCs w:val="26"/>
          <w:lang w:eastAsia="zh-CN"/>
        </w:rPr>
        <w:t>на 5,4% (</w:t>
      </w:r>
      <w:r w:rsidRPr="000F0564">
        <w:rPr>
          <w:rFonts w:ascii="Times New Roman" w:eastAsia="SimSun" w:hAnsi="Times New Roman" w:cs="Times New Roman"/>
          <w:i/>
          <w:sz w:val="26"/>
          <w:szCs w:val="26"/>
          <w:lang w:eastAsia="zh-CN"/>
        </w:rPr>
        <w:t>с 1239 до 1173).</w:t>
      </w:r>
    </w:p>
    <w:p w:rsidR="000F0564" w:rsidRPr="000F0564" w:rsidRDefault="000F0564" w:rsidP="000F0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F056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Сотрудниками отдела установлено 180 лиц, совершивших преступления, что меньше чем в 2020 году на 11% (АППГ 191), из них ранее совершавшие преступления 130 (АППГ- 127), ранее судимые 61 (АППГ – 61), несовершеннолетние 3 (АППГ- 16), лицами, находящимися под административным надзором 7 (АППГ- 4).</w:t>
      </w:r>
    </w:p>
    <w:p w:rsidR="000F0564" w:rsidRPr="000F0564" w:rsidRDefault="000F0564" w:rsidP="000F056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0F056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По линии экономической направленности за 12 месяцев 2021 г.  выявлено 3 преступления (2020 г.- 4). Совместно с ФСБ выявлены три факта дачи взятки (2020г.- 1). За истекший период не достигнуто положительных результатов работы по таким направлениям деятельности как выявление и пресечение преступлений в сфере реализации приоритетных национальных проектов, в сфере финансово-кредитных отношений, на объектах ТЭК и в строительстве. </w:t>
      </w:r>
    </w:p>
    <w:p w:rsidR="000F0564" w:rsidRPr="000F0564" w:rsidRDefault="000F0564" w:rsidP="000F056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0F056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По линии безопасности дорожного движения профилактические мероприятия не способствовали сокращению количества ДТП. По итогам 12 месяцев 2021 года на территории </w:t>
      </w:r>
      <w:proofErr w:type="spellStart"/>
      <w:r w:rsidRPr="000F0564">
        <w:rPr>
          <w:rFonts w:ascii="Times New Roman" w:eastAsia="SimSun" w:hAnsi="Times New Roman" w:cs="Times New Roman"/>
          <w:sz w:val="26"/>
          <w:szCs w:val="26"/>
          <w:lang w:eastAsia="zh-CN"/>
        </w:rPr>
        <w:t>г.о</w:t>
      </w:r>
      <w:proofErr w:type="spellEnd"/>
      <w:r w:rsidRPr="000F056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. Навашинский общее количество дорожно-транспортных происшествий с 175 в 2020 году до 282 ДТП в 2021 году, однако, количество ДТП, в которых пострадали </w:t>
      </w:r>
      <w:proofErr w:type="gramStart"/>
      <w:r w:rsidRPr="000F0564">
        <w:rPr>
          <w:rFonts w:ascii="Times New Roman" w:eastAsia="SimSun" w:hAnsi="Times New Roman" w:cs="Times New Roman"/>
          <w:sz w:val="26"/>
          <w:szCs w:val="26"/>
          <w:lang w:eastAsia="zh-CN"/>
        </w:rPr>
        <w:t>люди</w:t>
      </w:r>
      <w:proofErr w:type="gramEnd"/>
      <w:r w:rsidRPr="000F056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увеличилось с 35 до 44 человек. За 2021 год на территории </w:t>
      </w:r>
      <w:r w:rsidRPr="000F0564">
        <w:rPr>
          <w:rFonts w:ascii="Times New Roman" w:eastAsia="SimSun" w:hAnsi="Times New Roman" w:cs="Times New Roman"/>
          <w:sz w:val="26"/>
          <w:szCs w:val="26"/>
          <w:lang w:eastAsia="zh-CN"/>
        </w:rPr>
        <w:lastRenderedPageBreak/>
        <w:t>обслуживания погибло 8 человек (АППГ - 5), вместе с этим и прослеживается рост детского дорожно-транспортного травматизма на 6%.</w:t>
      </w:r>
    </w:p>
    <w:p w:rsidR="000F0564" w:rsidRPr="000F0564" w:rsidRDefault="000F0564" w:rsidP="000F056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0F056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Дорожно-транспортные происшествия, совершенные водителями в нетрезвом виде, снизились с 10 до 4. </w:t>
      </w:r>
    </w:p>
    <w:p w:rsidR="000F0564" w:rsidRPr="000F0564" w:rsidRDefault="000F0564" w:rsidP="000F056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0F0564">
        <w:rPr>
          <w:rFonts w:ascii="Times New Roman" w:eastAsia="SimSun" w:hAnsi="Times New Roman" w:cs="Times New Roman"/>
          <w:sz w:val="26"/>
          <w:szCs w:val="26"/>
          <w:lang w:eastAsia="zh-CN"/>
        </w:rPr>
        <w:t>За 12 месяцев 2021 года было составлено 86 административных материалов по ст. 12.8 и 12.26 КоАП РФ – (АППГ – 97). Сотрудниками ОГИБДД составлено 1673 административных материалов (2020 год – 1840).</w:t>
      </w:r>
    </w:p>
    <w:p w:rsidR="000F0564" w:rsidRPr="000F0564" w:rsidRDefault="000F0564" w:rsidP="000F0564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70AD47"/>
          <w:sz w:val="26"/>
          <w:szCs w:val="26"/>
          <w:lang w:eastAsia="zh-CN"/>
        </w:rPr>
      </w:pPr>
      <w:r w:rsidRPr="000F0564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Согласно показателям, краткой предварительной ведомственной статистической оценки эффективности деятельности территориальных органов ГУ МВД России по Нижегородской области. По итогам 12 месяцев 2021 года отдел занял 22 место </w:t>
      </w:r>
      <w:r w:rsidRPr="000F0564">
        <w:rPr>
          <w:rFonts w:ascii="Times New Roman" w:eastAsia="SimSun" w:hAnsi="Times New Roman" w:cs="Times New Roman"/>
          <w:color w:val="FF0000"/>
          <w:sz w:val="26"/>
          <w:szCs w:val="26"/>
          <w:lang w:eastAsia="zh-CN"/>
        </w:rPr>
        <w:t>(12 месяцев 2020 года - 17 место) по данным показателям.</w:t>
      </w:r>
    </w:p>
    <w:sectPr w:rsidR="000F0564" w:rsidRPr="000F0564" w:rsidSect="00C02C8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796" w:rsidRDefault="00B01796">
      <w:pPr>
        <w:spacing w:after="0" w:line="240" w:lineRule="auto"/>
      </w:pPr>
      <w:r>
        <w:separator/>
      </w:r>
    </w:p>
  </w:endnote>
  <w:endnote w:type="continuationSeparator" w:id="0">
    <w:p w:rsidR="00B01796" w:rsidRDefault="00B0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796" w:rsidRDefault="00B01796">
      <w:pPr>
        <w:spacing w:after="0" w:line="240" w:lineRule="auto"/>
      </w:pPr>
      <w:r>
        <w:separator/>
      </w:r>
    </w:p>
  </w:footnote>
  <w:footnote w:type="continuationSeparator" w:id="0">
    <w:p w:rsidR="00B01796" w:rsidRDefault="00B01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E28"/>
    <w:multiLevelType w:val="hybridMultilevel"/>
    <w:tmpl w:val="F1A4D5CC"/>
    <w:lvl w:ilvl="0" w:tplc="61EE5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76"/>
    <w:rsid w:val="00001F04"/>
    <w:rsid w:val="000D4E5D"/>
    <w:rsid w:val="000F0564"/>
    <w:rsid w:val="00135872"/>
    <w:rsid w:val="001712BE"/>
    <w:rsid w:val="001F4C7B"/>
    <w:rsid w:val="00205D7A"/>
    <w:rsid w:val="002B21E0"/>
    <w:rsid w:val="003A01B0"/>
    <w:rsid w:val="003E5CEA"/>
    <w:rsid w:val="00403676"/>
    <w:rsid w:val="00466D7A"/>
    <w:rsid w:val="005406CC"/>
    <w:rsid w:val="006C51A5"/>
    <w:rsid w:val="006D03E9"/>
    <w:rsid w:val="006F7577"/>
    <w:rsid w:val="008C0815"/>
    <w:rsid w:val="008E7FCB"/>
    <w:rsid w:val="00970F8E"/>
    <w:rsid w:val="009910CA"/>
    <w:rsid w:val="009F200D"/>
    <w:rsid w:val="00AC240A"/>
    <w:rsid w:val="00AD4ED9"/>
    <w:rsid w:val="00B01796"/>
    <w:rsid w:val="00BF37D4"/>
    <w:rsid w:val="00C02C8F"/>
    <w:rsid w:val="00C1594B"/>
    <w:rsid w:val="00C8704E"/>
    <w:rsid w:val="00CA1607"/>
    <w:rsid w:val="00D2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712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712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1712BE"/>
    <w:rPr>
      <w:rFonts w:cs="Times New Roman"/>
    </w:rPr>
  </w:style>
  <w:style w:type="table" w:styleId="a6">
    <w:name w:val="Table Grid"/>
    <w:basedOn w:val="a1"/>
    <w:rsid w:val="00171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F0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712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712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1712BE"/>
    <w:rPr>
      <w:rFonts w:cs="Times New Roman"/>
    </w:rPr>
  </w:style>
  <w:style w:type="table" w:styleId="a6">
    <w:name w:val="Table Grid"/>
    <w:basedOn w:val="a1"/>
    <w:rsid w:val="00171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F0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2022-03-29T13:02:00Z</cp:lastPrinted>
  <dcterms:created xsi:type="dcterms:W3CDTF">2022-03-18T07:09:00Z</dcterms:created>
  <dcterms:modified xsi:type="dcterms:W3CDTF">2022-03-30T13:10:00Z</dcterms:modified>
</cp:coreProperties>
</file>