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3" w:rsidRDefault="00013993" w:rsidP="00F27C90">
      <w:pPr>
        <w:autoSpaceDE w:val="0"/>
        <w:autoSpaceDN w:val="0"/>
        <w:adjustRightInd w:val="0"/>
        <w:ind w:left="142" w:hanging="142"/>
        <w:jc w:val="right"/>
        <w:outlineLvl w:val="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6DDCF2" wp14:editId="41C22FBE">
            <wp:simplePos x="0" y="0"/>
            <wp:positionH relativeFrom="column">
              <wp:posOffset>2833370</wp:posOffset>
            </wp:positionH>
            <wp:positionV relativeFrom="paragraph">
              <wp:posOffset>-228600</wp:posOffset>
            </wp:positionV>
            <wp:extent cx="6953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304" y="21296"/>
                <wp:lineTo x="213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88" w:rsidRDefault="002E0A88" w:rsidP="0001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993" w:rsidRPr="00013993" w:rsidRDefault="00013993" w:rsidP="0001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99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13993" w:rsidRPr="00013993" w:rsidRDefault="00013993" w:rsidP="0001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993"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</w:t>
      </w:r>
    </w:p>
    <w:p w:rsidR="00013993" w:rsidRPr="00013993" w:rsidRDefault="00013993" w:rsidP="00013993">
      <w:pPr>
        <w:pStyle w:val="2"/>
        <w:jc w:val="center"/>
        <w:rPr>
          <w:szCs w:val="28"/>
        </w:rPr>
      </w:pPr>
      <w:r w:rsidRPr="00013993">
        <w:rPr>
          <w:szCs w:val="28"/>
        </w:rPr>
        <w:t>НИЖЕГОРОДСКОЙ ОБЛАСТИ</w:t>
      </w:r>
    </w:p>
    <w:p w:rsidR="00013993" w:rsidRPr="00F47AE5" w:rsidRDefault="00013993" w:rsidP="000139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6A6B" w:rsidRPr="00013993" w:rsidRDefault="00013993" w:rsidP="00F47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99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13993" w:rsidRPr="00013993" w:rsidRDefault="00A932AF" w:rsidP="009D6A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 2019</w:t>
      </w:r>
      <w:r w:rsidR="00731B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</w:r>
      <w:r w:rsidR="009D6A6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993" w:rsidRPr="000139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469</w:t>
      </w:r>
    </w:p>
    <w:p w:rsidR="009D6A6B" w:rsidRPr="00F47AE5" w:rsidRDefault="009D6A6B" w:rsidP="009D6A6B">
      <w:pPr>
        <w:pStyle w:val="ConsPlusTitle"/>
        <w:widowControl/>
        <w:rPr>
          <w:rFonts w:ascii="Times New Roman" w:hAnsi="Times New Roman" w:cs="Times New Roman"/>
          <w:b w:val="0"/>
          <w:bCs/>
          <w:sz w:val="10"/>
          <w:szCs w:val="10"/>
        </w:rPr>
      </w:pPr>
    </w:p>
    <w:p w:rsidR="00A46284" w:rsidRDefault="00A46284" w:rsidP="00776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итогов исполнения </w:t>
      </w:r>
    </w:p>
    <w:p w:rsidR="00A46284" w:rsidRDefault="00A46284" w:rsidP="00776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национальных проектов в 2019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Навашинский</w:t>
      </w:r>
    </w:p>
    <w:p w:rsidR="00A46284" w:rsidRDefault="00A46284" w:rsidP="00776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46284" w:rsidRDefault="00A46284" w:rsidP="00776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776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C6F" w:rsidRDefault="00A46284" w:rsidP="00776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Губернатора Нижегородской области Никитина Г.С. от 18 ноября 2019 г. № Сл-001-358283/19 заслушав и обсудив анализ итогов исполнения национальных проектов в 2019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Навашинский Нижегородской области, проведенный министерством экономического развития и инвестиций Нижегородской области совместно с министерством финансов Нижегородской области и АНО «Проектный офис стратегии развития Нижегородской области»,</w:t>
      </w:r>
      <w:proofErr w:type="gramEnd"/>
    </w:p>
    <w:p w:rsidR="00A46284" w:rsidRPr="0061633A" w:rsidRDefault="00A46284" w:rsidP="00776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13993" w:rsidRPr="00A46284" w:rsidRDefault="00013993" w:rsidP="00776D83">
      <w:pPr>
        <w:pStyle w:val="21"/>
        <w:spacing w:after="0" w:line="24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A46284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Pr="00A46284">
        <w:rPr>
          <w:rFonts w:eastAsiaTheme="minorHAnsi"/>
          <w:b/>
          <w:sz w:val="28"/>
          <w:szCs w:val="28"/>
          <w:lang w:eastAsia="en-US"/>
        </w:rPr>
        <w:t>РЕШИЛ</w:t>
      </w:r>
      <w:r w:rsidRPr="00A46284">
        <w:rPr>
          <w:rFonts w:eastAsiaTheme="minorHAnsi"/>
          <w:sz w:val="28"/>
          <w:szCs w:val="28"/>
          <w:lang w:eastAsia="en-US"/>
        </w:rPr>
        <w:t>:</w:t>
      </w:r>
    </w:p>
    <w:p w:rsidR="00013993" w:rsidRPr="0061633A" w:rsidRDefault="00013993" w:rsidP="00776D83">
      <w:pPr>
        <w:pStyle w:val="21"/>
        <w:spacing w:after="0" w:line="240" w:lineRule="auto"/>
        <w:ind w:left="0" w:firstLine="851"/>
        <w:jc w:val="both"/>
        <w:rPr>
          <w:b/>
          <w:sz w:val="27"/>
          <w:szCs w:val="27"/>
        </w:rPr>
      </w:pPr>
    </w:p>
    <w:p w:rsidR="00A46284" w:rsidRDefault="00A46284" w:rsidP="00776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Информацию принять к сведению.</w:t>
      </w:r>
    </w:p>
    <w:p w:rsidR="00A46284" w:rsidRDefault="00A46284" w:rsidP="00776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Отметить надлежащее качество исполнения реализуемого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Навашинский Нижегородской области национального проекта «Образование».</w:t>
      </w:r>
    </w:p>
    <w:p w:rsidR="00A46284" w:rsidRDefault="00A46284" w:rsidP="00776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Отметить </w:t>
      </w:r>
      <w:r w:rsidR="004D7ED6">
        <w:rPr>
          <w:rFonts w:ascii="Times New Roman" w:hAnsi="Times New Roman" w:cs="Times New Roman"/>
          <w:sz w:val="28"/>
          <w:szCs w:val="28"/>
        </w:rPr>
        <w:t>надлежащее</w:t>
      </w:r>
      <w:r>
        <w:rPr>
          <w:rFonts w:ascii="Times New Roman" w:hAnsi="Times New Roman" w:cs="Times New Roman"/>
          <w:sz w:val="28"/>
          <w:szCs w:val="28"/>
        </w:rPr>
        <w:t xml:space="preserve"> качество исполнения реализуемого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Навашинский Нижегородской области национального проекта «Жилье и городская среда».</w:t>
      </w:r>
    </w:p>
    <w:p w:rsidR="00A46284" w:rsidRDefault="00A46284" w:rsidP="00776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004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013993" w:rsidRPr="00A46284" w:rsidRDefault="00A46284" w:rsidP="00776D8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284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27C90" w:rsidRPr="00A4628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13993" w:rsidRPr="00A46284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азместить</w:t>
      </w:r>
      <w:proofErr w:type="gramEnd"/>
      <w:r w:rsidR="00F27C90" w:rsidRPr="00A46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решение</w:t>
      </w:r>
      <w:r w:rsidR="00013993" w:rsidRPr="00A46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сайте органов местного самоуправления городского округа  Навашинский в информационно-телекоммуникационной сети «Интернет». </w:t>
      </w:r>
    </w:p>
    <w:p w:rsidR="00013993" w:rsidRDefault="00013993" w:rsidP="0077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AF" w:rsidRDefault="00A932AF" w:rsidP="0077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AF" w:rsidRPr="00A46284" w:rsidRDefault="00A932AF" w:rsidP="0077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993" w:rsidRPr="00A46284" w:rsidRDefault="00013993" w:rsidP="00776D83">
      <w:pPr>
        <w:pStyle w:val="2"/>
        <w:rPr>
          <w:rFonts w:eastAsiaTheme="minorHAnsi"/>
          <w:szCs w:val="28"/>
          <w:lang w:eastAsia="en-US"/>
        </w:rPr>
      </w:pPr>
      <w:r w:rsidRPr="00A46284">
        <w:rPr>
          <w:rFonts w:eastAsiaTheme="minorHAnsi"/>
          <w:szCs w:val="28"/>
          <w:lang w:eastAsia="en-US"/>
        </w:rPr>
        <w:t>Глава местного самоуправления</w:t>
      </w:r>
      <w:r w:rsidRPr="00A46284">
        <w:rPr>
          <w:rFonts w:eastAsiaTheme="minorHAnsi"/>
          <w:szCs w:val="28"/>
          <w:lang w:eastAsia="en-US"/>
        </w:rPr>
        <w:tab/>
      </w:r>
    </w:p>
    <w:p w:rsidR="00EF2079" w:rsidRPr="00A46284" w:rsidRDefault="00013993" w:rsidP="00776D83">
      <w:pPr>
        <w:pStyle w:val="2"/>
        <w:rPr>
          <w:rFonts w:eastAsiaTheme="minorHAnsi"/>
          <w:szCs w:val="28"/>
          <w:lang w:eastAsia="en-US"/>
        </w:rPr>
      </w:pPr>
      <w:r w:rsidRPr="00A46284">
        <w:rPr>
          <w:rFonts w:eastAsiaTheme="minorHAnsi"/>
          <w:szCs w:val="28"/>
          <w:lang w:eastAsia="en-US"/>
        </w:rPr>
        <w:t>городского округ</w:t>
      </w:r>
      <w:r w:rsidR="00A46284">
        <w:rPr>
          <w:rFonts w:eastAsiaTheme="minorHAnsi"/>
          <w:szCs w:val="28"/>
          <w:lang w:eastAsia="en-US"/>
        </w:rPr>
        <w:t xml:space="preserve">а Навашинский        </w:t>
      </w:r>
      <w:r w:rsidRPr="00A46284">
        <w:rPr>
          <w:rFonts w:eastAsiaTheme="minorHAnsi"/>
          <w:szCs w:val="28"/>
          <w:lang w:eastAsia="en-US"/>
        </w:rPr>
        <w:t xml:space="preserve">           </w:t>
      </w:r>
      <w:r w:rsidR="0061633A" w:rsidRPr="00A46284">
        <w:rPr>
          <w:rFonts w:eastAsiaTheme="minorHAnsi"/>
          <w:szCs w:val="28"/>
          <w:lang w:eastAsia="en-US"/>
        </w:rPr>
        <w:t xml:space="preserve">   </w:t>
      </w:r>
      <w:r w:rsidRPr="00A46284">
        <w:rPr>
          <w:rFonts w:eastAsiaTheme="minorHAnsi"/>
          <w:szCs w:val="28"/>
          <w:lang w:eastAsia="en-US"/>
        </w:rPr>
        <w:t xml:space="preserve">                             </w:t>
      </w:r>
      <w:r w:rsidR="009C7F16" w:rsidRPr="00A46284">
        <w:rPr>
          <w:rFonts w:eastAsiaTheme="minorHAnsi"/>
          <w:szCs w:val="28"/>
          <w:lang w:eastAsia="en-US"/>
        </w:rPr>
        <w:t xml:space="preserve">   </w:t>
      </w:r>
      <w:r w:rsidRPr="00A46284">
        <w:rPr>
          <w:rFonts w:eastAsiaTheme="minorHAnsi"/>
          <w:szCs w:val="28"/>
          <w:lang w:eastAsia="en-US"/>
        </w:rPr>
        <w:t>В.Д. Малышев</w:t>
      </w:r>
    </w:p>
    <w:p w:rsidR="00A4010F" w:rsidRPr="00A46284" w:rsidRDefault="00A4010F" w:rsidP="00776D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10F" w:rsidRDefault="00A4010F" w:rsidP="00A4010F">
      <w:pPr>
        <w:rPr>
          <w:lang w:eastAsia="ru-RU"/>
        </w:rPr>
      </w:pPr>
    </w:p>
    <w:p w:rsidR="00A46284" w:rsidRPr="00A4010F" w:rsidRDefault="00A46284" w:rsidP="00A4010F">
      <w:pPr>
        <w:rPr>
          <w:lang w:eastAsia="ru-RU"/>
        </w:rPr>
      </w:pPr>
      <w:bookmarkStart w:id="0" w:name="_GoBack"/>
      <w:bookmarkEnd w:id="0"/>
    </w:p>
    <w:sectPr w:rsidR="00A46284" w:rsidRPr="00A4010F" w:rsidSect="00F27C90">
      <w:pgSz w:w="11906" w:h="16838"/>
      <w:pgMar w:top="1135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0D"/>
    <w:rsid w:val="00013993"/>
    <w:rsid w:val="00026434"/>
    <w:rsid w:val="000333E6"/>
    <w:rsid w:val="00071409"/>
    <w:rsid w:val="00094F36"/>
    <w:rsid w:val="00096045"/>
    <w:rsid w:val="000C4DE4"/>
    <w:rsid w:val="000D5A14"/>
    <w:rsid w:val="000F33A2"/>
    <w:rsid w:val="0014559C"/>
    <w:rsid w:val="001B1EBF"/>
    <w:rsid w:val="001E5091"/>
    <w:rsid w:val="00202EA0"/>
    <w:rsid w:val="00211B4D"/>
    <w:rsid w:val="002317AE"/>
    <w:rsid w:val="00266AF4"/>
    <w:rsid w:val="0027357F"/>
    <w:rsid w:val="00275E2C"/>
    <w:rsid w:val="00296403"/>
    <w:rsid w:val="002B6BAA"/>
    <w:rsid w:val="002E0A88"/>
    <w:rsid w:val="002F4877"/>
    <w:rsid w:val="002F49C2"/>
    <w:rsid w:val="003306A7"/>
    <w:rsid w:val="00387F79"/>
    <w:rsid w:val="0039087E"/>
    <w:rsid w:val="003B3484"/>
    <w:rsid w:val="003D5E2D"/>
    <w:rsid w:val="003F0BBF"/>
    <w:rsid w:val="0049669A"/>
    <w:rsid w:val="004D7ED6"/>
    <w:rsid w:val="00536A1D"/>
    <w:rsid w:val="00572281"/>
    <w:rsid w:val="00583FC3"/>
    <w:rsid w:val="00587B30"/>
    <w:rsid w:val="005A482B"/>
    <w:rsid w:val="005A6BC4"/>
    <w:rsid w:val="0061004F"/>
    <w:rsid w:val="0061633A"/>
    <w:rsid w:val="0067375C"/>
    <w:rsid w:val="006A486F"/>
    <w:rsid w:val="006C4E00"/>
    <w:rsid w:val="006F39E7"/>
    <w:rsid w:val="00701D3E"/>
    <w:rsid w:val="00717818"/>
    <w:rsid w:val="00731B05"/>
    <w:rsid w:val="00742C0D"/>
    <w:rsid w:val="007725FE"/>
    <w:rsid w:val="00776D83"/>
    <w:rsid w:val="00777CD0"/>
    <w:rsid w:val="007A2DAA"/>
    <w:rsid w:val="007A6ED1"/>
    <w:rsid w:val="007B768F"/>
    <w:rsid w:val="00804EFF"/>
    <w:rsid w:val="00853C96"/>
    <w:rsid w:val="008D739A"/>
    <w:rsid w:val="009210E8"/>
    <w:rsid w:val="00922DC2"/>
    <w:rsid w:val="00924CD3"/>
    <w:rsid w:val="00927576"/>
    <w:rsid w:val="0093060A"/>
    <w:rsid w:val="00962DFB"/>
    <w:rsid w:val="00987FA4"/>
    <w:rsid w:val="009C6699"/>
    <w:rsid w:val="009C7F16"/>
    <w:rsid w:val="009D6A6B"/>
    <w:rsid w:val="00A004D0"/>
    <w:rsid w:val="00A4010F"/>
    <w:rsid w:val="00A46284"/>
    <w:rsid w:val="00A54765"/>
    <w:rsid w:val="00A9296C"/>
    <w:rsid w:val="00A932AF"/>
    <w:rsid w:val="00AB46A1"/>
    <w:rsid w:val="00AB48DB"/>
    <w:rsid w:val="00B05E7C"/>
    <w:rsid w:val="00B26578"/>
    <w:rsid w:val="00B60A08"/>
    <w:rsid w:val="00B62682"/>
    <w:rsid w:val="00B677A2"/>
    <w:rsid w:val="00B91F33"/>
    <w:rsid w:val="00BA661C"/>
    <w:rsid w:val="00BF443E"/>
    <w:rsid w:val="00C10C6F"/>
    <w:rsid w:val="00C514EC"/>
    <w:rsid w:val="00C5172C"/>
    <w:rsid w:val="00C5694F"/>
    <w:rsid w:val="00C6167D"/>
    <w:rsid w:val="00C825B6"/>
    <w:rsid w:val="00CB2DFF"/>
    <w:rsid w:val="00CC44A8"/>
    <w:rsid w:val="00D03517"/>
    <w:rsid w:val="00D3797B"/>
    <w:rsid w:val="00D67C0F"/>
    <w:rsid w:val="00DA3588"/>
    <w:rsid w:val="00DB328B"/>
    <w:rsid w:val="00DE459A"/>
    <w:rsid w:val="00E13984"/>
    <w:rsid w:val="00EA79A7"/>
    <w:rsid w:val="00EC521F"/>
    <w:rsid w:val="00EF2079"/>
    <w:rsid w:val="00F11102"/>
    <w:rsid w:val="00F27C90"/>
    <w:rsid w:val="00F351AB"/>
    <w:rsid w:val="00F42734"/>
    <w:rsid w:val="00F47AE5"/>
    <w:rsid w:val="00FC2C04"/>
    <w:rsid w:val="00FD0A3A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399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399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139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139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semiHidden/>
    <w:rsid w:val="0001399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7178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17818"/>
  </w:style>
  <w:style w:type="paragraph" w:customStyle="1" w:styleId="Char">
    <w:name w:val="Char Знак"/>
    <w:basedOn w:val="a"/>
    <w:rsid w:val="00717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399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399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139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139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semiHidden/>
    <w:rsid w:val="0001399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7178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17818"/>
  </w:style>
  <w:style w:type="paragraph" w:customStyle="1" w:styleId="Char">
    <w:name w:val="Char Знак"/>
    <w:basedOn w:val="a"/>
    <w:rsid w:val="00717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728D-503D-44EA-AE8B-85CD13D6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2019-12-06T09:42:00Z</cp:lastPrinted>
  <dcterms:created xsi:type="dcterms:W3CDTF">2019-12-04T11:21:00Z</dcterms:created>
  <dcterms:modified xsi:type="dcterms:W3CDTF">2019-12-06T09:42:00Z</dcterms:modified>
</cp:coreProperties>
</file>