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67" w:rsidRPr="00FE3967" w:rsidRDefault="00FE3967" w:rsidP="00FE3967">
      <w:pPr>
        <w:spacing w:after="0" w:line="240" w:lineRule="auto"/>
        <w:jc w:val="center"/>
        <w:rPr>
          <w:rFonts w:ascii="Times New Roman" w:eastAsia="Times New Roman" w:hAnsi="Times New Roman" w:cs="Times New Roman"/>
          <w:sz w:val="24"/>
          <w:szCs w:val="24"/>
          <w:lang w:val="en-US" w:eastAsia="ru-RU"/>
        </w:rPr>
      </w:pPr>
      <w:r w:rsidRPr="00FE3967">
        <w:rPr>
          <w:rFonts w:ascii="Times New Roman" w:eastAsia="Times New Roman" w:hAnsi="Times New Roman" w:cs="Times New Roman"/>
          <w:sz w:val="20"/>
          <w:szCs w:val="24"/>
          <w:lang w:eastAsia="ru-RU"/>
        </w:rPr>
        <w:object w:dxaOrig="186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2.65pt" o:ole="" fillcolor="window">
            <v:imagedata r:id="rId6" o:title=""/>
          </v:shape>
          <o:OLEObject Type="Embed" ProgID="PBrush" ShapeID="_x0000_i1025" DrawAspect="Content" ObjectID="_1710165837" r:id="rId7"/>
        </w:object>
      </w:r>
    </w:p>
    <w:p w:rsidR="00FE3967" w:rsidRPr="00FE3967" w:rsidRDefault="00FE3967" w:rsidP="00FE3967">
      <w:pPr>
        <w:spacing w:after="0" w:line="240" w:lineRule="auto"/>
        <w:jc w:val="center"/>
        <w:rPr>
          <w:rFonts w:ascii="Times New Roman" w:eastAsia="Times New Roman" w:hAnsi="Times New Roman" w:cs="Times New Roman"/>
          <w:b/>
          <w:sz w:val="28"/>
          <w:szCs w:val="28"/>
          <w:lang w:val="en-US" w:eastAsia="ru-RU"/>
        </w:rPr>
      </w:pPr>
    </w:p>
    <w:p w:rsidR="00FE3967" w:rsidRPr="00FE3967" w:rsidRDefault="00FE3967" w:rsidP="00FE3967">
      <w:pPr>
        <w:spacing w:after="0" w:line="240" w:lineRule="auto"/>
        <w:jc w:val="center"/>
        <w:rPr>
          <w:rFonts w:ascii="Times New Roman" w:eastAsia="Times New Roman" w:hAnsi="Times New Roman" w:cs="Times New Roman"/>
          <w:sz w:val="28"/>
          <w:szCs w:val="28"/>
          <w:lang w:eastAsia="ru-RU"/>
        </w:rPr>
      </w:pPr>
      <w:r w:rsidRPr="00FE3967">
        <w:rPr>
          <w:rFonts w:ascii="Times New Roman" w:eastAsia="Times New Roman" w:hAnsi="Times New Roman" w:cs="Times New Roman"/>
          <w:sz w:val="28"/>
          <w:szCs w:val="28"/>
          <w:lang w:eastAsia="ru-RU"/>
        </w:rPr>
        <w:t>СОВЕТ ДЕПУТАТОВ</w:t>
      </w:r>
    </w:p>
    <w:p w:rsidR="00FE3967" w:rsidRPr="00FE3967" w:rsidRDefault="00FE3967" w:rsidP="00FE3967">
      <w:pPr>
        <w:spacing w:after="0" w:line="240" w:lineRule="auto"/>
        <w:jc w:val="center"/>
        <w:rPr>
          <w:rFonts w:ascii="Times New Roman" w:eastAsia="Times New Roman" w:hAnsi="Times New Roman" w:cs="Times New Roman"/>
          <w:sz w:val="28"/>
          <w:szCs w:val="28"/>
          <w:lang w:eastAsia="ru-RU"/>
        </w:rPr>
      </w:pPr>
      <w:r w:rsidRPr="00FE3967">
        <w:rPr>
          <w:rFonts w:ascii="Times New Roman" w:eastAsia="Times New Roman" w:hAnsi="Times New Roman" w:cs="Times New Roman"/>
          <w:sz w:val="28"/>
          <w:szCs w:val="28"/>
          <w:lang w:eastAsia="ru-RU"/>
        </w:rPr>
        <w:t xml:space="preserve"> ГОРОДСКОГО ОКРУГА НАВАШИНСКИЙ</w:t>
      </w:r>
    </w:p>
    <w:p w:rsidR="00FE3967" w:rsidRPr="00FE3967" w:rsidRDefault="00FE3967" w:rsidP="00FE3967">
      <w:pPr>
        <w:keepNext/>
        <w:spacing w:after="0" w:line="240" w:lineRule="auto"/>
        <w:jc w:val="center"/>
        <w:outlineLvl w:val="1"/>
        <w:rPr>
          <w:rFonts w:ascii="Times New Roman" w:eastAsia="Times New Roman" w:hAnsi="Times New Roman" w:cs="Times New Roman"/>
          <w:sz w:val="28"/>
          <w:szCs w:val="28"/>
          <w:lang w:eastAsia="ru-RU"/>
        </w:rPr>
      </w:pPr>
      <w:r w:rsidRPr="00FE3967">
        <w:rPr>
          <w:rFonts w:ascii="Times New Roman" w:eastAsia="Times New Roman" w:hAnsi="Times New Roman" w:cs="Times New Roman"/>
          <w:sz w:val="28"/>
          <w:szCs w:val="28"/>
          <w:lang w:eastAsia="ru-RU"/>
        </w:rPr>
        <w:t>НИЖЕГОРОДСКОЙ ОБЛАСТИ</w:t>
      </w:r>
    </w:p>
    <w:p w:rsidR="00FE3967" w:rsidRPr="00FE3967" w:rsidRDefault="00FE3967" w:rsidP="00FE3967">
      <w:pPr>
        <w:spacing w:after="0" w:line="240" w:lineRule="auto"/>
        <w:rPr>
          <w:rFonts w:ascii="Times New Roman" w:eastAsia="Times New Roman" w:hAnsi="Times New Roman" w:cs="Times New Roman"/>
          <w:sz w:val="24"/>
          <w:szCs w:val="24"/>
          <w:lang w:eastAsia="ru-RU"/>
        </w:rPr>
      </w:pPr>
    </w:p>
    <w:p w:rsidR="00FE3967" w:rsidRPr="00FE3967" w:rsidRDefault="00FE3967" w:rsidP="00FE3967">
      <w:pPr>
        <w:spacing w:after="0" w:line="240" w:lineRule="auto"/>
        <w:jc w:val="center"/>
        <w:rPr>
          <w:rFonts w:ascii="Times New Roman" w:eastAsia="Times New Roman" w:hAnsi="Times New Roman" w:cs="Times New Roman"/>
          <w:b/>
          <w:sz w:val="32"/>
          <w:szCs w:val="24"/>
          <w:lang w:eastAsia="ru-RU"/>
        </w:rPr>
      </w:pPr>
      <w:r w:rsidRPr="00FE3967">
        <w:rPr>
          <w:rFonts w:ascii="Times New Roman" w:eastAsia="Times New Roman" w:hAnsi="Times New Roman" w:cs="Times New Roman"/>
          <w:b/>
          <w:sz w:val="32"/>
          <w:szCs w:val="24"/>
          <w:lang w:eastAsia="ru-RU"/>
        </w:rPr>
        <w:t>РЕШЕНИЕ</w:t>
      </w:r>
    </w:p>
    <w:p w:rsidR="00FE3967" w:rsidRPr="00FE3967" w:rsidRDefault="00FE3967" w:rsidP="00FE3967">
      <w:pPr>
        <w:spacing w:after="0" w:line="240" w:lineRule="auto"/>
        <w:rPr>
          <w:rFonts w:ascii="Times New Roman" w:eastAsia="Times New Roman" w:hAnsi="Times New Roman" w:cs="Times New Roman"/>
          <w:sz w:val="24"/>
          <w:szCs w:val="24"/>
          <w:lang w:eastAsia="ru-RU"/>
        </w:rPr>
      </w:pPr>
    </w:p>
    <w:p w:rsidR="00FE3967" w:rsidRPr="00FE3967" w:rsidRDefault="00FE3967" w:rsidP="00FE3967">
      <w:pPr>
        <w:spacing w:after="0" w:line="240" w:lineRule="auto"/>
        <w:rPr>
          <w:rFonts w:ascii="Times New Roman" w:eastAsia="Times New Roman" w:hAnsi="Times New Roman" w:cs="Times New Roman"/>
          <w:sz w:val="24"/>
          <w:szCs w:val="24"/>
          <w:lang w:eastAsia="ru-RU"/>
        </w:rPr>
      </w:pPr>
    </w:p>
    <w:p w:rsidR="00FE3967" w:rsidRPr="00FE3967" w:rsidRDefault="00A54026" w:rsidP="00FE3967">
      <w:pPr>
        <w:spacing w:after="0" w:line="240" w:lineRule="auto"/>
        <w:jc w:val="both"/>
        <w:rPr>
          <w:rFonts w:ascii="Times New Roman" w:eastAsia="Times New Roman" w:hAnsi="Times New Roman" w:cs="Times New Roman"/>
          <w:sz w:val="26"/>
          <w:szCs w:val="26"/>
          <w:lang w:eastAsia="ru-RU"/>
        </w:rPr>
      </w:pPr>
      <w:r w:rsidRPr="002308F7">
        <w:rPr>
          <w:rFonts w:ascii="Times New Roman" w:eastAsia="Times New Roman" w:hAnsi="Times New Roman" w:cs="Times New Roman"/>
          <w:sz w:val="26"/>
          <w:szCs w:val="26"/>
          <w:u w:val="single"/>
          <w:lang w:eastAsia="ru-RU"/>
        </w:rPr>
        <w:t>31 марта 2022</w:t>
      </w:r>
      <w:r w:rsidR="00FE3967" w:rsidRPr="00FE3967">
        <w:rPr>
          <w:rFonts w:ascii="Times New Roman" w:eastAsia="Times New Roman" w:hAnsi="Times New Roman" w:cs="Times New Roman"/>
          <w:sz w:val="26"/>
          <w:szCs w:val="26"/>
          <w:lang w:eastAsia="ru-RU"/>
        </w:rPr>
        <w:t xml:space="preserve">                                                                                          </w:t>
      </w:r>
      <w:r w:rsidR="00F5171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F5171E">
        <w:rPr>
          <w:rFonts w:ascii="Times New Roman" w:eastAsia="Times New Roman" w:hAnsi="Times New Roman" w:cs="Times New Roman"/>
          <w:sz w:val="26"/>
          <w:szCs w:val="26"/>
          <w:lang w:eastAsia="ru-RU"/>
        </w:rPr>
        <w:t xml:space="preserve"> </w:t>
      </w:r>
      <w:r w:rsidR="00FE3967" w:rsidRPr="00FE3967">
        <w:rPr>
          <w:rFonts w:ascii="Times New Roman" w:eastAsia="Times New Roman" w:hAnsi="Times New Roman" w:cs="Times New Roman"/>
          <w:sz w:val="26"/>
          <w:szCs w:val="26"/>
          <w:lang w:eastAsia="ru-RU"/>
        </w:rPr>
        <w:t xml:space="preserve">№ </w:t>
      </w:r>
      <w:r w:rsidRPr="002308F7">
        <w:rPr>
          <w:rFonts w:ascii="Times New Roman" w:eastAsia="Times New Roman" w:hAnsi="Times New Roman" w:cs="Times New Roman"/>
          <w:sz w:val="26"/>
          <w:szCs w:val="26"/>
          <w:u w:val="single"/>
          <w:lang w:eastAsia="ru-RU"/>
        </w:rPr>
        <w:t>165</w:t>
      </w:r>
      <w:r w:rsidR="00FE3967" w:rsidRPr="00FE3967">
        <w:rPr>
          <w:rFonts w:ascii="Times New Roman" w:eastAsia="Times New Roman" w:hAnsi="Times New Roman" w:cs="Times New Roman"/>
          <w:sz w:val="26"/>
          <w:szCs w:val="26"/>
          <w:lang w:eastAsia="ru-RU"/>
        </w:rPr>
        <w:t xml:space="preserve">                                                                    </w:t>
      </w:r>
    </w:p>
    <w:p w:rsidR="00FE3967" w:rsidRPr="00FE3967" w:rsidRDefault="00FE3967" w:rsidP="00FE3967">
      <w:pPr>
        <w:spacing w:after="0" w:line="240" w:lineRule="auto"/>
        <w:jc w:val="both"/>
        <w:rPr>
          <w:rFonts w:ascii="Times New Roman" w:eastAsia="Times New Roman" w:hAnsi="Times New Roman" w:cs="Times New Roman"/>
          <w:color w:val="0000FF"/>
          <w:sz w:val="26"/>
          <w:szCs w:val="26"/>
          <w:lang w:eastAsia="ru-RU"/>
        </w:rPr>
      </w:pPr>
      <w:r w:rsidRPr="00FE3967">
        <w:rPr>
          <w:rFonts w:ascii="Times New Roman" w:eastAsia="Times New Roman" w:hAnsi="Times New Roman" w:cs="Times New Roman"/>
          <w:color w:val="0000FF"/>
          <w:sz w:val="26"/>
          <w:szCs w:val="26"/>
          <w:lang w:eastAsia="ru-RU"/>
        </w:rPr>
        <w:tab/>
      </w:r>
      <w:r w:rsidRPr="00FE3967">
        <w:rPr>
          <w:rFonts w:ascii="Times New Roman" w:eastAsia="Times New Roman" w:hAnsi="Times New Roman" w:cs="Times New Roman"/>
          <w:color w:val="0000FF"/>
          <w:sz w:val="26"/>
          <w:szCs w:val="26"/>
          <w:lang w:eastAsia="ru-RU"/>
        </w:rPr>
        <w:tab/>
      </w:r>
      <w:r w:rsidRPr="00FE3967">
        <w:rPr>
          <w:rFonts w:ascii="Times New Roman" w:eastAsia="Times New Roman" w:hAnsi="Times New Roman" w:cs="Times New Roman"/>
          <w:color w:val="0000FF"/>
          <w:sz w:val="26"/>
          <w:szCs w:val="26"/>
          <w:lang w:eastAsia="ru-RU"/>
        </w:rPr>
        <w:tab/>
      </w:r>
    </w:p>
    <w:p w:rsidR="00FE3967" w:rsidRPr="00FE3967" w:rsidRDefault="00FE3967" w:rsidP="00FE3967">
      <w:pPr>
        <w:spacing w:after="0" w:line="240" w:lineRule="auto"/>
        <w:ind w:right="5399"/>
        <w:jc w:val="both"/>
        <w:rPr>
          <w:rFonts w:ascii="Times New Roman" w:eastAsia="Times New Roman" w:hAnsi="Times New Roman" w:cs="Times New Roman"/>
          <w:bCs/>
          <w:sz w:val="24"/>
          <w:szCs w:val="24"/>
          <w:lang w:eastAsia="ru-RU"/>
        </w:rPr>
      </w:pPr>
      <w:r w:rsidRPr="00FE3967">
        <w:rPr>
          <w:rFonts w:ascii="Times New Roman" w:eastAsia="Times New Roman" w:hAnsi="Times New Roman" w:cs="Times New Roman"/>
          <w:bCs/>
          <w:sz w:val="24"/>
          <w:szCs w:val="24"/>
          <w:lang w:eastAsia="ru-RU"/>
        </w:rPr>
        <w:t>О внесении изменений в Положение о статусе главы местного самоуправления городского округа Навашинский Нижегородской области</w:t>
      </w:r>
    </w:p>
    <w:p w:rsidR="00FE3967" w:rsidRPr="00FE3967" w:rsidRDefault="00FE3967" w:rsidP="00FE3967">
      <w:pPr>
        <w:spacing w:after="0" w:line="240" w:lineRule="auto"/>
        <w:ind w:right="5399"/>
        <w:jc w:val="both"/>
        <w:rPr>
          <w:rFonts w:ascii="Times New Roman" w:eastAsia="Times New Roman" w:hAnsi="Times New Roman" w:cs="Times New Roman"/>
          <w:sz w:val="26"/>
          <w:szCs w:val="26"/>
          <w:lang w:eastAsia="ru-RU"/>
        </w:rPr>
      </w:pPr>
    </w:p>
    <w:p w:rsidR="00FE3967" w:rsidRPr="00FE3967" w:rsidRDefault="00FE3967" w:rsidP="00FE3967">
      <w:pPr>
        <w:spacing w:after="0" w:line="240" w:lineRule="auto"/>
        <w:ind w:right="5399"/>
        <w:jc w:val="both"/>
        <w:rPr>
          <w:rFonts w:ascii="Times New Roman" w:eastAsia="Times New Roman" w:hAnsi="Times New Roman" w:cs="Times New Roman"/>
          <w:sz w:val="26"/>
          <w:szCs w:val="26"/>
          <w:lang w:eastAsia="ru-RU"/>
        </w:rPr>
      </w:pPr>
    </w:p>
    <w:p w:rsidR="00FE3967" w:rsidRPr="00FE3967" w:rsidRDefault="00FE3967" w:rsidP="00FE3967">
      <w:pPr>
        <w:spacing w:after="0" w:line="240" w:lineRule="auto"/>
        <w:ind w:right="5399"/>
        <w:jc w:val="both"/>
        <w:rPr>
          <w:rFonts w:ascii="Times New Roman" w:eastAsia="Times New Roman" w:hAnsi="Times New Roman" w:cs="Times New Roman"/>
          <w:sz w:val="26"/>
          <w:szCs w:val="26"/>
          <w:lang w:eastAsia="ru-RU"/>
        </w:rPr>
      </w:pPr>
    </w:p>
    <w:p w:rsidR="00FE3967" w:rsidRPr="00FE3967" w:rsidRDefault="00FE3967" w:rsidP="00FE39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3967">
        <w:rPr>
          <w:rFonts w:ascii="Times New Roman" w:eastAsia="Times New Roman" w:hAnsi="Times New Roman" w:cs="Times New Roman"/>
          <w:sz w:val="24"/>
          <w:szCs w:val="24"/>
          <w:lang w:eastAsia="ru-RU"/>
        </w:rPr>
        <w:t xml:space="preserve">В соответствии с Федеральным </w:t>
      </w:r>
      <w:hyperlink r:id="rId8" w:history="1">
        <w:r w:rsidRPr="00FE3967">
          <w:rPr>
            <w:rFonts w:ascii="Times New Roman" w:eastAsia="Times New Roman" w:hAnsi="Times New Roman" w:cs="Times New Roman"/>
            <w:color w:val="000000"/>
            <w:sz w:val="24"/>
            <w:szCs w:val="24"/>
            <w:lang w:eastAsia="ru-RU"/>
          </w:rPr>
          <w:t>законом</w:t>
        </w:r>
      </w:hyperlink>
      <w:r w:rsidRPr="00FE3967">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hyperlink r:id="rId9" w:history="1">
        <w:r w:rsidRPr="00FE3967">
          <w:rPr>
            <w:rFonts w:ascii="Times New Roman" w:eastAsia="Times New Roman" w:hAnsi="Times New Roman" w:cs="Times New Roman"/>
            <w:sz w:val="24"/>
            <w:szCs w:val="24"/>
            <w:lang w:eastAsia="ru-RU"/>
          </w:rPr>
          <w:t>Законом</w:t>
        </w:r>
      </w:hyperlink>
      <w:r w:rsidRPr="00FE3967">
        <w:rPr>
          <w:rFonts w:ascii="Times New Roman" w:eastAsia="Times New Roman" w:hAnsi="Times New Roman" w:cs="Times New Roman"/>
          <w:sz w:val="24"/>
          <w:szCs w:val="24"/>
          <w:lang w:eastAsia="ru-RU"/>
        </w:rPr>
        <w:t xml:space="preserve">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w:t>
      </w:r>
    </w:p>
    <w:p w:rsidR="00FE3967" w:rsidRPr="00FE3967" w:rsidRDefault="00FE3967" w:rsidP="00FE3967">
      <w:pPr>
        <w:spacing w:after="0" w:line="240" w:lineRule="auto"/>
        <w:jc w:val="both"/>
        <w:rPr>
          <w:rFonts w:ascii="Times New Roman" w:eastAsia="Times New Roman" w:hAnsi="Times New Roman" w:cs="Times New Roman"/>
          <w:sz w:val="26"/>
          <w:szCs w:val="26"/>
          <w:lang w:eastAsia="ru-RU"/>
        </w:rPr>
      </w:pPr>
    </w:p>
    <w:p w:rsidR="00FE3967" w:rsidRPr="00FE3967" w:rsidRDefault="00FE3967" w:rsidP="00FE3967">
      <w:pPr>
        <w:spacing w:after="0" w:line="240" w:lineRule="auto"/>
        <w:ind w:firstLine="709"/>
        <w:jc w:val="both"/>
        <w:rPr>
          <w:rFonts w:ascii="Times New Roman" w:eastAsia="Times New Roman" w:hAnsi="Times New Roman" w:cs="Times New Roman"/>
          <w:b/>
          <w:sz w:val="24"/>
          <w:szCs w:val="24"/>
          <w:lang w:eastAsia="ru-RU"/>
        </w:rPr>
      </w:pPr>
      <w:r w:rsidRPr="00FE3967">
        <w:rPr>
          <w:rFonts w:ascii="Times New Roman" w:eastAsia="Times New Roman" w:hAnsi="Times New Roman" w:cs="Times New Roman"/>
          <w:sz w:val="24"/>
          <w:szCs w:val="24"/>
          <w:lang w:eastAsia="ru-RU"/>
        </w:rPr>
        <w:t>Совет депутатов</w:t>
      </w:r>
      <w:r w:rsidRPr="00FE3967">
        <w:rPr>
          <w:rFonts w:ascii="Times New Roman" w:eastAsia="Times New Roman" w:hAnsi="Times New Roman" w:cs="Times New Roman"/>
          <w:b/>
          <w:sz w:val="24"/>
          <w:szCs w:val="24"/>
          <w:lang w:eastAsia="ru-RU"/>
        </w:rPr>
        <w:t xml:space="preserve"> РЕШИЛ:</w:t>
      </w:r>
    </w:p>
    <w:p w:rsidR="00FE3967" w:rsidRPr="00FE3967" w:rsidRDefault="00FE3967" w:rsidP="00FE3967">
      <w:pPr>
        <w:spacing w:after="0" w:line="240" w:lineRule="auto"/>
        <w:jc w:val="both"/>
        <w:rPr>
          <w:rFonts w:ascii="Times New Roman" w:eastAsia="Times New Roman" w:hAnsi="Times New Roman" w:cs="Times New Roman"/>
          <w:b/>
          <w:sz w:val="24"/>
          <w:szCs w:val="24"/>
          <w:lang w:eastAsia="ru-RU"/>
        </w:rPr>
      </w:pPr>
    </w:p>
    <w:p w:rsidR="00FE3967" w:rsidRPr="00FE3967" w:rsidRDefault="00FE3967" w:rsidP="00FE3967">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val="x-none" w:eastAsia="x-none"/>
        </w:rPr>
      </w:pPr>
      <w:r w:rsidRPr="00FE3967">
        <w:rPr>
          <w:rFonts w:ascii="Times New Roman" w:eastAsia="Times New Roman" w:hAnsi="Times New Roman" w:cs="Times New Roman"/>
          <w:sz w:val="24"/>
          <w:szCs w:val="24"/>
          <w:lang w:eastAsia="x-none"/>
        </w:rPr>
        <w:t>Внести в Положение о статусе главы местного самоуправления городского округа Навашинский Нижегородской области, утвержденное решением Совета депутатов городского округа Навашинский Нижегородской области от 5 ноября 2020 № 21, следующие изменения:</w:t>
      </w:r>
    </w:p>
    <w:p w:rsidR="007166FE" w:rsidRPr="003E53C5" w:rsidRDefault="00AB7C42" w:rsidP="00716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166FE" w:rsidRPr="003E53C5">
        <w:rPr>
          <w:rFonts w:ascii="Times New Roman" w:eastAsia="Times New Roman" w:hAnsi="Times New Roman" w:cs="Times New Roman"/>
          <w:sz w:val="24"/>
          <w:szCs w:val="24"/>
          <w:lang w:eastAsia="ru-RU"/>
        </w:rPr>
        <w:t>.</w:t>
      </w:r>
      <w:r w:rsidR="007166FE" w:rsidRPr="003E53C5">
        <w:rPr>
          <w:rFonts w:ascii="Times New Roman" w:eastAsia="Times New Roman" w:hAnsi="Times New Roman" w:cs="Times New Roman"/>
          <w:sz w:val="24"/>
          <w:szCs w:val="24"/>
          <w:lang w:eastAsia="ru-RU"/>
        </w:rPr>
        <w:tab/>
        <w:t>Пункт 3 части 2 статьи 7 изложить в следующей редакции:</w:t>
      </w:r>
    </w:p>
    <w:p w:rsidR="007166FE" w:rsidRPr="003E53C5" w:rsidRDefault="007166FE" w:rsidP="007166FE">
      <w:pPr>
        <w:widowControl w:val="0"/>
        <w:autoSpaceDE w:val="0"/>
        <w:autoSpaceDN w:val="0"/>
        <w:spacing w:after="0" w:line="240" w:lineRule="auto"/>
        <w:ind w:firstLine="709"/>
        <w:jc w:val="both"/>
        <w:rPr>
          <w:rFonts w:ascii="Times New Roman" w:eastAsia="Calibri" w:hAnsi="Times New Roman" w:cs="Times New Roman"/>
          <w:bCs/>
          <w:sz w:val="24"/>
          <w:szCs w:val="24"/>
        </w:rPr>
      </w:pPr>
      <w:r w:rsidRPr="003E53C5">
        <w:rPr>
          <w:rFonts w:ascii="Times New Roman" w:eastAsia="Times New Roman" w:hAnsi="Times New Roman" w:cs="Times New Roman"/>
          <w:sz w:val="24"/>
          <w:szCs w:val="24"/>
          <w:lang w:eastAsia="ru-RU"/>
        </w:rPr>
        <w:t>«3)</w:t>
      </w:r>
      <w:r w:rsidRPr="003E53C5">
        <w:rPr>
          <w:rFonts w:ascii="Times New Roman" w:eastAsia="Times New Roman" w:hAnsi="Times New Roman" w:cs="Times New Roman"/>
          <w:sz w:val="24"/>
          <w:szCs w:val="24"/>
          <w:lang w:eastAsia="ru-RU"/>
        </w:rPr>
        <w:tab/>
      </w:r>
      <w:r w:rsidRPr="003E53C5">
        <w:rPr>
          <w:rFonts w:ascii="Times New Roman" w:eastAsia="Calibri" w:hAnsi="Times New Roman" w:cs="Times New Roman"/>
          <w:bCs/>
          <w:sz w:val="24"/>
          <w:szCs w:val="24"/>
        </w:rPr>
        <w:t>реализация права главы местного самоуправления на посещение органов местного самоуправления, организаций</w:t>
      </w:r>
      <w:r w:rsidR="00C97317">
        <w:rPr>
          <w:rFonts w:ascii="Times New Roman" w:eastAsia="Calibri" w:hAnsi="Times New Roman" w:cs="Times New Roman"/>
          <w:bCs/>
          <w:sz w:val="24"/>
          <w:szCs w:val="24"/>
        </w:rPr>
        <w:t>,</w:t>
      </w:r>
      <w:r w:rsidRPr="003E53C5">
        <w:rPr>
          <w:rFonts w:ascii="Times New Roman" w:eastAsia="Calibri" w:hAnsi="Times New Roman" w:cs="Times New Roman"/>
          <w:bCs/>
          <w:sz w:val="24"/>
          <w:szCs w:val="24"/>
        </w:rPr>
        <w:t xml:space="preserve"> созданных органами местного самоуправления, на прием должностными лицами;».</w:t>
      </w:r>
    </w:p>
    <w:p w:rsidR="007166FE" w:rsidRPr="003E53C5" w:rsidRDefault="007166FE" w:rsidP="007166FE">
      <w:pPr>
        <w:widowControl w:val="0"/>
        <w:autoSpaceDE w:val="0"/>
        <w:autoSpaceDN w:val="0"/>
        <w:spacing w:after="0" w:line="240" w:lineRule="auto"/>
        <w:ind w:firstLine="709"/>
        <w:jc w:val="both"/>
        <w:rPr>
          <w:rFonts w:ascii="Times New Roman" w:eastAsia="Calibri" w:hAnsi="Times New Roman" w:cs="Times New Roman"/>
          <w:bCs/>
          <w:sz w:val="24"/>
          <w:szCs w:val="24"/>
        </w:rPr>
      </w:pPr>
      <w:r w:rsidRPr="003E53C5">
        <w:rPr>
          <w:rFonts w:ascii="Times New Roman" w:eastAsia="Calibri" w:hAnsi="Times New Roman" w:cs="Times New Roman"/>
          <w:bCs/>
          <w:sz w:val="24"/>
          <w:szCs w:val="24"/>
        </w:rPr>
        <w:t>1</w:t>
      </w:r>
      <w:r w:rsidR="00AB7C42">
        <w:rPr>
          <w:rFonts w:ascii="Times New Roman" w:eastAsia="Calibri" w:hAnsi="Times New Roman" w:cs="Times New Roman"/>
          <w:bCs/>
          <w:sz w:val="24"/>
          <w:szCs w:val="24"/>
        </w:rPr>
        <w:t>.2</w:t>
      </w:r>
      <w:r w:rsidRPr="003E53C5">
        <w:rPr>
          <w:rFonts w:ascii="Times New Roman" w:eastAsia="Calibri" w:hAnsi="Times New Roman" w:cs="Times New Roman"/>
          <w:bCs/>
          <w:sz w:val="24"/>
          <w:szCs w:val="24"/>
        </w:rPr>
        <w:t>.</w:t>
      </w:r>
      <w:r w:rsidRPr="003E53C5">
        <w:rPr>
          <w:rFonts w:ascii="Times New Roman" w:eastAsia="Calibri" w:hAnsi="Times New Roman" w:cs="Times New Roman"/>
          <w:bCs/>
          <w:sz w:val="24"/>
          <w:szCs w:val="24"/>
        </w:rPr>
        <w:tab/>
      </w:r>
      <w:r w:rsidR="00F72DF0">
        <w:rPr>
          <w:rFonts w:ascii="Times New Roman" w:eastAsia="Calibri" w:hAnsi="Times New Roman" w:cs="Times New Roman"/>
          <w:bCs/>
          <w:sz w:val="24"/>
          <w:szCs w:val="24"/>
        </w:rPr>
        <w:t>Статью 10</w:t>
      </w:r>
      <w:r w:rsidR="0005642C">
        <w:rPr>
          <w:rFonts w:ascii="Times New Roman" w:eastAsia="Calibri" w:hAnsi="Times New Roman" w:cs="Times New Roman"/>
          <w:bCs/>
          <w:sz w:val="24"/>
          <w:szCs w:val="24"/>
        </w:rPr>
        <w:t xml:space="preserve"> </w:t>
      </w:r>
      <w:r w:rsidR="00574F82">
        <w:rPr>
          <w:rFonts w:ascii="Times New Roman" w:eastAsia="Calibri" w:hAnsi="Times New Roman" w:cs="Times New Roman"/>
          <w:bCs/>
          <w:sz w:val="24"/>
          <w:szCs w:val="24"/>
        </w:rPr>
        <w:t>изложить в новой</w:t>
      </w:r>
      <w:r w:rsidR="00F2608A">
        <w:rPr>
          <w:rFonts w:ascii="Times New Roman" w:eastAsia="Calibri" w:hAnsi="Times New Roman" w:cs="Times New Roman"/>
          <w:bCs/>
          <w:sz w:val="24"/>
          <w:szCs w:val="24"/>
        </w:rPr>
        <w:t xml:space="preserve"> редакции</w:t>
      </w:r>
      <w:r w:rsidRPr="003E53C5">
        <w:rPr>
          <w:rFonts w:ascii="Times New Roman" w:eastAsia="Calibri" w:hAnsi="Times New Roman" w:cs="Times New Roman"/>
          <w:bCs/>
          <w:sz w:val="24"/>
          <w:szCs w:val="24"/>
        </w:rPr>
        <w:t>:</w:t>
      </w:r>
    </w:p>
    <w:p w:rsidR="00F2608A" w:rsidRDefault="00AB7C42" w:rsidP="00F2608A">
      <w:pPr>
        <w:autoSpaceDE w:val="0"/>
        <w:autoSpaceDN w:val="0"/>
        <w:adjustRightInd w:val="0"/>
        <w:spacing w:after="0" w:line="240" w:lineRule="auto"/>
        <w:ind w:firstLine="709"/>
        <w:jc w:val="both"/>
        <w:outlineLvl w:val="0"/>
        <w:rPr>
          <w:rFonts w:ascii="Times New Roman" w:hAnsi="Times New Roman" w:cs="Times New Roman"/>
          <w:b/>
          <w:bCs/>
          <w:sz w:val="24"/>
          <w:szCs w:val="24"/>
        </w:rPr>
      </w:pPr>
      <w:r>
        <w:rPr>
          <w:rFonts w:ascii="Times New Roman" w:eastAsia="Calibri" w:hAnsi="Times New Roman" w:cs="Times New Roman"/>
          <w:bCs/>
          <w:sz w:val="24"/>
          <w:szCs w:val="24"/>
        </w:rPr>
        <w:t>1.2</w:t>
      </w:r>
      <w:r w:rsidR="007166FE" w:rsidRPr="003E53C5">
        <w:rPr>
          <w:rFonts w:ascii="Times New Roman" w:eastAsia="Calibri" w:hAnsi="Times New Roman" w:cs="Times New Roman"/>
          <w:bCs/>
          <w:sz w:val="24"/>
          <w:szCs w:val="24"/>
        </w:rPr>
        <w:t>.1.</w:t>
      </w:r>
      <w:r w:rsidR="007166FE" w:rsidRPr="003E53C5">
        <w:rPr>
          <w:rFonts w:ascii="Times New Roman" w:eastAsia="Calibri" w:hAnsi="Times New Roman" w:cs="Times New Roman"/>
          <w:bCs/>
          <w:sz w:val="24"/>
          <w:szCs w:val="24"/>
        </w:rPr>
        <w:tab/>
      </w:r>
      <w:r w:rsidR="00F2608A">
        <w:rPr>
          <w:rFonts w:ascii="Times New Roman" w:eastAsia="Calibri" w:hAnsi="Times New Roman" w:cs="Times New Roman"/>
          <w:bCs/>
          <w:sz w:val="24"/>
          <w:szCs w:val="24"/>
        </w:rPr>
        <w:t>«</w:t>
      </w:r>
      <w:r w:rsidR="00F2608A" w:rsidRPr="00F2608A">
        <w:rPr>
          <w:rFonts w:ascii="Times New Roman" w:eastAsia="Calibri" w:hAnsi="Times New Roman" w:cs="Times New Roman"/>
          <w:b/>
          <w:bCs/>
          <w:sz w:val="24"/>
          <w:szCs w:val="24"/>
        </w:rPr>
        <w:t>Статья 10.</w:t>
      </w:r>
      <w:r w:rsidR="00F2608A">
        <w:rPr>
          <w:rFonts w:ascii="Times New Roman" w:eastAsia="Calibri" w:hAnsi="Times New Roman" w:cs="Times New Roman"/>
          <w:bCs/>
          <w:sz w:val="24"/>
          <w:szCs w:val="24"/>
        </w:rPr>
        <w:t xml:space="preserve"> </w:t>
      </w:r>
      <w:r w:rsidR="00F2608A">
        <w:rPr>
          <w:rFonts w:ascii="Times New Roman" w:hAnsi="Times New Roman" w:cs="Times New Roman"/>
          <w:b/>
          <w:bCs/>
          <w:sz w:val="24"/>
          <w:szCs w:val="24"/>
        </w:rPr>
        <w:t>Реализация права главы местного самоуправления на посещение органов местного самоуправления, организаций созданных органами местного самоуправления</w:t>
      </w:r>
      <w:r w:rsidR="00F72DF0">
        <w:rPr>
          <w:rFonts w:ascii="Times New Roman" w:hAnsi="Times New Roman" w:cs="Times New Roman"/>
          <w:b/>
          <w:bCs/>
          <w:sz w:val="24"/>
          <w:szCs w:val="24"/>
        </w:rPr>
        <w:t>, на прием должностными лицами</w:t>
      </w:r>
    </w:p>
    <w:p w:rsidR="00F72DF0" w:rsidRPr="00F72DF0" w:rsidRDefault="00F72DF0" w:rsidP="00F72DF0">
      <w:pPr>
        <w:tabs>
          <w:tab w:val="left" w:pos="1418"/>
        </w:tabs>
        <w:autoSpaceDE w:val="0"/>
        <w:autoSpaceDN w:val="0"/>
        <w:adjustRightInd w:val="0"/>
        <w:spacing w:after="0" w:line="240" w:lineRule="auto"/>
        <w:ind w:firstLine="709"/>
        <w:jc w:val="both"/>
        <w:rPr>
          <w:rFonts w:ascii="Times New Roman" w:hAnsi="Times New Roman" w:cs="Times New Roman"/>
          <w:bCs/>
          <w:sz w:val="24"/>
          <w:szCs w:val="24"/>
        </w:rPr>
      </w:pPr>
      <w:r w:rsidRPr="00F72DF0">
        <w:rPr>
          <w:rFonts w:ascii="Times New Roman" w:hAnsi="Times New Roman" w:cs="Times New Roman"/>
          <w:bCs/>
          <w:sz w:val="24"/>
          <w:szCs w:val="24"/>
        </w:rPr>
        <w:t>1.</w:t>
      </w:r>
      <w:r w:rsidRPr="00F72DF0">
        <w:rPr>
          <w:rFonts w:ascii="Times New Roman" w:hAnsi="Times New Roman" w:cs="Times New Roman"/>
          <w:bCs/>
          <w:sz w:val="24"/>
          <w:szCs w:val="24"/>
        </w:rPr>
        <w:tab/>
        <w:t xml:space="preserve">Глава местного самоуправления по предъявлении удостоверения имеет право для осуществления своих полномочий беспрепятственно посещать </w:t>
      </w:r>
      <w:r>
        <w:rPr>
          <w:rFonts w:ascii="Times New Roman" w:hAnsi="Times New Roman" w:cs="Times New Roman"/>
          <w:bCs/>
          <w:sz w:val="24"/>
          <w:szCs w:val="24"/>
        </w:rPr>
        <w:t xml:space="preserve">органы местного самоуправления и </w:t>
      </w:r>
      <w:proofErr w:type="gramStart"/>
      <w:r>
        <w:rPr>
          <w:rFonts w:ascii="Times New Roman" w:hAnsi="Times New Roman" w:cs="Times New Roman"/>
          <w:bCs/>
          <w:sz w:val="24"/>
          <w:szCs w:val="24"/>
        </w:rPr>
        <w:t>организации</w:t>
      </w:r>
      <w:proofErr w:type="gramEnd"/>
      <w:r>
        <w:rPr>
          <w:rFonts w:ascii="Times New Roman" w:hAnsi="Times New Roman" w:cs="Times New Roman"/>
          <w:bCs/>
          <w:sz w:val="24"/>
          <w:szCs w:val="24"/>
        </w:rPr>
        <w:t xml:space="preserve"> созданные органами местного самоуправления, в пределах территории городского округа с учетом режима их работы, а также право на прием их руководителями и иными должностными лицами</w:t>
      </w:r>
      <w:r w:rsidRPr="00F72DF0">
        <w:rPr>
          <w:rFonts w:ascii="Times New Roman" w:hAnsi="Times New Roman" w:cs="Times New Roman"/>
          <w:bCs/>
          <w:sz w:val="24"/>
          <w:szCs w:val="24"/>
        </w:rPr>
        <w:t>.</w:t>
      </w:r>
    </w:p>
    <w:p w:rsidR="007166FE" w:rsidRPr="003E53C5" w:rsidRDefault="00F72DF0" w:rsidP="007166FE">
      <w:pPr>
        <w:widowControl w:val="0"/>
        <w:autoSpaceDE w:val="0"/>
        <w:autoSpaceDN w:val="0"/>
        <w:spacing w:after="0" w:line="240" w:lineRule="auto"/>
        <w:ind w:firstLine="709"/>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lang w:eastAsia="ru-RU"/>
        </w:rPr>
        <w:t>2</w:t>
      </w:r>
      <w:r w:rsidR="007166FE" w:rsidRPr="003E53C5">
        <w:rPr>
          <w:rFonts w:ascii="Times New Roman" w:eastAsia="Times New Roman" w:hAnsi="Times New Roman" w:cs="Times New Roman"/>
          <w:sz w:val="24"/>
          <w:szCs w:val="24"/>
          <w:lang w:eastAsia="ru-RU"/>
        </w:rPr>
        <w:tab/>
      </w:r>
      <w:r w:rsidR="007166FE" w:rsidRPr="003E53C5">
        <w:rPr>
          <w:rFonts w:ascii="Times New Roman" w:eastAsia="Calibri" w:hAnsi="Times New Roman" w:cs="Times New Roman"/>
          <w:sz w:val="24"/>
          <w:szCs w:val="24"/>
        </w:rPr>
        <w:t>Руководители и иные должностные лица органов местного самоуправления и организаций, созданных органами местного самоуправления, в пределах территории городского округа, обязаны принять главу местного самоуправления в течение пяти дней со дня обращения, а в случае невозможности приема вправе отложить прием на срок, не превышающий 14 дней, либо с согласия главы местного самоуправления поручить прием другому должностному лицу.».</w:t>
      </w:r>
      <w:proofErr w:type="gramEnd"/>
    </w:p>
    <w:p w:rsidR="007166FE" w:rsidRPr="003E53C5" w:rsidRDefault="00AB7C42" w:rsidP="007166FE">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7166FE" w:rsidRPr="003E53C5">
        <w:rPr>
          <w:rFonts w:ascii="Times New Roman" w:eastAsia="Calibri" w:hAnsi="Times New Roman" w:cs="Times New Roman"/>
          <w:sz w:val="24"/>
          <w:szCs w:val="24"/>
        </w:rPr>
        <w:t>.</w:t>
      </w:r>
      <w:r w:rsidR="007166FE" w:rsidRPr="003E53C5">
        <w:rPr>
          <w:rFonts w:ascii="Times New Roman" w:eastAsia="Calibri" w:hAnsi="Times New Roman" w:cs="Times New Roman"/>
          <w:sz w:val="24"/>
          <w:szCs w:val="24"/>
        </w:rPr>
        <w:tab/>
        <w:t>В статье 11:</w:t>
      </w:r>
    </w:p>
    <w:p w:rsidR="007166FE" w:rsidRPr="003E53C5" w:rsidRDefault="00AB7C42" w:rsidP="007166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1.3</w:t>
      </w:r>
      <w:r w:rsidR="007166FE" w:rsidRPr="003E53C5">
        <w:rPr>
          <w:rFonts w:ascii="Times New Roman" w:eastAsia="Times New Roman" w:hAnsi="Times New Roman" w:cs="Times New Roman"/>
          <w:sz w:val="24"/>
          <w:szCs w:val="24"/>
          <w:lang w:eastAsia="ru-RU"/>
        </w:rPr>
        <w:t>.1.</w:t>
      </w:r>
      <w:r w:rsidR="007166FE" w:rsidRPr="003E53C5">
        <w:rPr>
          <w:rFonts w:ascii="Times New Roman" w:eastAsia="Times New Roman" w:hAnsi="Times New Roman" w:cs="Times New Roman"/>
          <w:sz w:val="24"/>
          <w:szCs w:val="24"/>
          <w:lang w:eastAsia="ru-RU"/>
        </w:rPr>
        <w:tab/>
        <w:t>в части</w:t>
      </w:r>
      <w:r w:rsidR="004D1479">
        <w:rPr>
          <w:rFonts w:ascii="Times New Roman" w:eastAsia="Times New Roman" w:hAnsi="Times New Roman" w:cs="Times New Roman"/>
          <w:sz w:val="24"/>
          <w:szCs w:val="24"/>
          <w:lang w:eastAsia="ru-RU"/>
        </w:rPr>
        <w:t xml:space="preserve"> 1</w:t>
      </w:r>
      <w:r w:rsidR="007166FE" w:rsidRPr="003E53C5">
        <w:rPr>
          <w:rFonts w:ascii="Times New Roman" w:eastAsia="Times New Roman" w:hAnsi="Times New Roman" w:cs="Times New Roman"/>
          <w:sz w:val="24"/>
          <w:szCs w:val="24"/>
          <w:lang w:eastAsia="ru-RU"/>
        </w:rPr>
        <w:t xml:space="preserve"> слова «организации и объединения» заменить словами «</w:t>
      </w:r>
      <w:r w:rsidR="007166FE" w:rsidRPr="003E53C5">
        <w:rPr>
          <w:rFonts w:ascii="Times New Roman" w:eastAsia="Calibri" w:hAnsi="Times New Roman" w:cs="Times New Roman"/>
          <w:sz w:val="24"/>
          <w:szCs w:val="24"/>
        </w:rPr>
        <w:t xml:space="preserve">организации и </w:t>
      </w:r>
      <w:r w:rsidR="007166FE" w:rsidRPr="003E53C5">
        <w:rPr>
          <w:rFonts w:ascii="Times New Roman" w:eastAsia="Calibri" w:hAnsi="Times New Roman" w:cs="Times New Roman"/>
          <w:color w:val="000000"/>
          <w:sz w:val="24"/>
          <w:szCs w:val="24"/>
        </w:rPr>
        <w:t>общественные</w:t>
      </w:r>
      <w:r w:rsidR="007166FE" w:rsidRPr="003E53C5">
        <w:rPr>
          <w:rFonts w:ascii="Times New Roman" w:eastAsia="Calibri" w:hAnsi="Times New Roman" w:cs="Times New Roman"/>
          <w:sz w:val="24"/>
          <w:szCs w:val="24"/>
        </w:rPr>
        <w:t xml:space="preserve"> объединения независимо от их организационно-правовой формы (далее – организации и объединения)»;</w:t>
      </w:r>
    </w:p>
    <w:p w:rsidR="007166FE" w:rsidRPr="003E53C5" w:rsidRDefault="00AB7C42" w:rsidP="007166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D33991">
        <w:rPr>
          <w:rFonts w:ascii="Times New Roman" w:eastAsia="Calibri" w:hAnsi="Times New Roman" w:cs="Times New Roman"/>
          <w:sz w:val="24"/>
          <w:szCs w:val="24"/>
        </w:rPr>
        <w:t>.2.</w:t>
      </w:r>
      <w:r w:rsidR="00D33991">
        <w:rPr>
          <w:rFonts w:ascii="Times New Roman" w:eastAsia="Calibri" w:hAnsi="Times New Roman" w:cs="Times New Roman"/>
          <w:sz w:val="24"/>
          <w:szCs w:val="24"/>
        </w:rPr>
        <w:tab/>
      </w:r>
      <w:r w:rsidR="007166FE" w:rsidRPr="003E53C5">
        <w:rPr>
          <w:rFonts w:ascii="Times New Roman" w:eastAsia="Calibri" w:hAnsi="Times New Roman" w:cs="Times New Roman"/>
          <w:sz w:val="24"/>
          <w:szCs w:val="24"/>
        </w:rPr>
        <w:t>часть 2 изложить в следующей редакции:</w:t>
      </w:r>
    </w:p>
    <w:p w:rsidR="007166FE" w:rsidRPr="003E53C5" w:rsidRDefault="007166FE" w:rsidP="007166FE">
      <w:pPr>
        <w:spacing w:after="0" w:line="240" w:lineRule="auto"/>
        <w:ind w:firstLine="709"/>
        <w:jc w:val="both"/>
        <w:rPr>
          <w:rFonts w:ascii="Times New Roman" w:eastAsia="Calibri" w:hAnsi="Times New Roman" w:cs="Times New Roman"/>
          <w:sz w:val="24"/>
          <w:szCs w:val="24"/>
        </w:rPr>
      </w:pPr>
      <w:r w:rsidRPr="003E53C5">
        <w:rPr>
          <w:rFonts w:ascii="Times New Roman" w:eastAsia="Calibri" w:hAnsi="Times New Roman" w:cs="Times New Roman"/>
          <w:sz w:val="24"/>
          <w:szCs w:val="24"/>
        </w:rPr>
        <w:t>«2.</w:t>
      </w:r>
      <w:r w:rsidRPr="003E53C5">
        <w:rPr>
          <w:rFonts w:ascii="Times New Roman" w:eastAsia="Calibri" w:hAnsi="Times New Roman" w:cs="Times New Roman"/>
          <w:sz w:val="24"/>
          <w:szCs w:val="24"/>
        </w:rPr>
        <w:tab/>
        <w:t xml:space="preserve">Руководители и иные должностные лица органов </w:t>
      </w:r>
      <w:r w:rsidRPr="003E53C5">
        <w:rPr>
          <w:rFonts w:ascii="Times New Roman" w:eastAsia="Calibri" w:hAnsi="Times New Roman" w:cs="Times New Roman"/>
          <w:color w:val="000000"/>
          <w:sz w:val="24"/>
          <w:szCs w:val="24"/>
        </w:rPr>
        <w:t>государственной власти Нижегородской области, органов местного самоуправления</w:t>
      </w:r>
      <w:r w:rsidRPr="003E53C5">
        <w:rPr>
          <w:rFonts w:ascii="Times New Roman" w:eastAsia="Calibri" w:hAnsi="Times New Roman" w:cs="Times New Roman"/>
          <w:sz w:val="24"/>
          <w:szCs w:val="24"/>
        </w:rPr>
        <w:t>, организаций, созданных органами местного самоуправления, обязаны дать ответ на обращение, представить запрашиваемые документы и сведения в течение 30 дней со дня регистрации письменного обращения.</w:t>
      </w:r>
    </w:p>
    <w:p w:rsidR="007166FE" w:rsidRPr="003E53C5" w:rsidRDefault="007166FE" w:rsidP="007166FE">
      <w:pPr>
        <w:spacing w:after="0" w:line="240" w:lineRule="auto"/>
        <w:ind w:firstLine="709"/>
        <w:jc w:val="both"/>
        <w:rPr>
          <w:rFonts w:ascii="Times New Roman" w:eastAsia="Calibri" w:hAnsi="Times New Roman" w:cs="Times New Roman"/>
          <w:sz w:val="24"/>
          <w:szCs w:val="24"/>
        </w:rPr>
      </w:pPr>
      <w:r w:rsidRPr="003E53C5">
        <w:rPr>
          <w:rFonts w:ascii="Times New Roman" w:eastAsia="Calibri" w:hAnsi="Times New Roman" w:cs="Times New Roman"/>
          <w:sz w:val="24"/>
          <w:szCs w:val="24"/>
        </w:rPr>
        <w:t>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этом главе местного самоуправления в пятидневный срок со дня регистрации письменного обращения. В данном случае срок рассмотрения обращения может быть продлен не более чем на 30 дней.</w:t>
      </w:r>
    </w:p>
    <w:p w:rsidR="007166FE" w:rsidRPr="003E53C5" w:rsidRDefault="007166FE" w:rsidP="007166FE">
      <w:pPr>
        <w:spacing w:after="0" w:line="240" w:lineRule="auto"/>
        <w:ind w:firstLine="709"/>
        <w:jc w:val="both"/>
        <w:rPr>
          <w:rFonts w:ascii="Times New Roman" w:eastAsia="Calibri" w:hAnsi="Times New Roman" w:cs="Times New Roman"/>
          <w:sz w:val="24"/>
          <w:szCs w:val="24"/>
        </w:rPr>
      </w:pPr>
      <w:r w:rsidRPr="003E53C5">
        <w:rPr>
          <w:rFonts w:ascii="Times New Roman" w:eastAsia="Calibri" w:hAnsi="Times New Roman" w:cs="Times New Roman"/>
          <w:sz w:val="24"/>
          <w:szCs w:val="24"/>
        </w:rPr>
        <w:t>Должностные лица иных организаций и объединений осуществляют рассмотрение обращения в порядке и сроки, установленные федеральным законодательством.</w:t>
      </w:r>
    </w:p>
    <w:p w:rsidR="007166FE" w:rsidRPr="003E53C5" w:rsidRDefault="007166FE" w:rsidP="007166FE">
      <w:pPr>
        <w:spacing w:after="0" w:line="240" w:lineRule="auto"/>
        <w:ind w:firstLine="709"/>
        <w:jc w:val="both"/>
        <w:rPr>
          <w:rFonts w:ascii="Times New Roman" w:eastAsia="Calibri" w:hAnsi="Times New Roman" w:cs="Times New Roman"/>
          <w:sz w:val="24"/>
          <w:szCs w:val="24"/>
        </w:rPr>
      </w:pPr>
      <w:r w:rsidRPr="003E53C5">
        <w:rPr>
          <w:rFonts w:ascii="Times New Roman" w:eastAsia="Calibri" w:hAnsi="Times New Roman" w:cs="Times New Roman"/>
          <w:color w:val="000000"/>
          <w:sz w:val="24"/>
          <w:szCs w:val="24"/>
        </w:rPr>
        <w:t>Предоставление</w:t>
      </w:r>
      <w:r w:rsidRPr="003E53C5">
        <w:rPr>
          <w:rFonts w:ascii="Times New Roman" w:eastAsia="Calibri" w:hAnsi="Times New Roman" w:cs="Times New Roman"/>
          <w:sz w:val="24"/>
          <w:szCs w:val="24"/>
        </w:rPr>
        <w:t xml:space="preserve">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proofErr w:type="gramStart"/>
      <w:r w:rsidRPr="003E53C5">
        <w:rPr>
          <w:rFonts w:ascii="Times New Roman" w:eastAsia="Calibri" w:hAnsi="Times New Roman" w:cs="Times New Roman"/>
          <w:sz w:val="24"/>
          <w:szCs w:val="24"/>
        </w:rPr>
        <w:t>.»;</w:t>
      </w:r>
      <w:proofErr w:type="gramEnd"/>
    </w:p>
    <w:p w:rsidR="007166FE" w:rsidRPr="003E53C5" w:rsidRDefault="00AB7C42" w:rsidP="007166FE">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1.3</w:t>
      </w:r>
      <w:r w:rsidR="007166FE" w:rsidRPr="003E53C5">
        <w:rPr>
          <w:rFonts w:ascii="Times New Roman" w:eastAsia="Calibri" w:hAnsi="Times New Roman" w:cs="Times New Roman"/>
          <w:sz w:val="24"/>
          <w:szCs w:val="24"/>
        </w:rPr>
        <w:t>.3.</w:t>
      </w:r>
      <w:r w:rsidR="007166FE" w:rsidRPr="003E53C5">
        <w:rPr>
          <w:rFonts w:ascii="Times New Roman" w:eastAsia="Calibri" w:hAnsi="Times New Roman" w:cs="Times New Roman"/>
          <w:sz w:val="24"/>
          <w:szCs w:val="24"/>
        </w:rPr>
        <w:tab/>
        <w:t>в части 3 слова «организациями и объединениями, расположенными на территории городского округа» заменить словами «и организациями, созданными органами местного самоуправления, в пределах территории округа».</w:t>
      </w:r>
    </w:p>
    <w:p w:rsidR="007166FE" w:rsidRDefault="00AB7C42" w:rsidP="007166F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7166FE" w:rsidRPr="003E53C5">
        <w:rPr>
          <w:rFonts w:ascii="Times New Roman" w:eastAsia="Calibri" w:hAnsi="Times New Roman" w:cs="Times New Roman"/>
          <w:sz w:val="24"/>
          <w:szCs w:val="24"/>
        </w:rPr>
        <w:t>.</w:t>
      </w:r>
      <w:r w:rsidR="007166FE" w:rsidRPr="003E53C5">
        <w:rPr>
          <w:rFonts w:ascii="Times New Roman" w:eastAsia="Calibri" w:hAnsi="Times New Roman" w:cs="Times New Roman"/>
          <w:sz w:val="24"/>
          <w:szCs w:val="24"/>
        </w:rPr>
        <w:tab/>
        <w:t>В части 2 статьи 12 слова «</w:t>
      </w:r>
      <w:r w:rsidR="007166FE" w:rsidRPr="003E53C5">
        <w:rPr>
          <w:rFonts w:ascii="Times New Roman" w:eastAsia="Times New Roman" w:hAnsi="Times New Roman" w:cs="Times New Roman"/>
          <w:bCs/>
          <w:sz w:val="24"/>
          <w:szCs w:val="24"/>
          <w:lang w:eastAsia="ru-RU"/>
        </w:rPr>
        <w:t>Органы местного самоуправления, организации и объединения, расположенные на территории городского округа, соответствующие должностные лица» заменить словами «</w:t>
      </w:r>
      <w:r w:rsidR="007166FE" w:rsidRPr="003E53C5">
        <w:rPr>
          <w:rFonts w:ascii="Times New Roman" w:eastAsia="Calibri" w:hAnsi="Times New Roman" w:cs="Times New Roman"/>
          <w:sz w:val="24"/>
          <w:szCs w:val="24"/>
        </w:rPr>
        <w:t>Должностные лица соответствующих органов местного самоуправления».</w:t>
      </w:r>
    </w:p>
    <w:p w:rsidR="00C82EAA" w:rsidRPr="00FE3967" w:rsidRDefault="00C82EAA" w:rsidP="00C82EAA">
      <w:pPr>
        <w:tabs>
          <w:tab w:val="left" w:pos="1276"/>
          <w:tab w:val="left" w:pos="1418"/>
          <w:tab w:val="left" w:pos="1560"/>
        </w:tabs>
        <w:spacing w:after="0" w:line="240" w:lineRule="auto"/>
        <w:ind w:left="709"/>
        <w:jc w:val="both"/>
        <w:rPr>
          <w:rFonts w:ascii="Times New Roman" w:eastAsia="Times New Roman" w:hAnsi="Times New Roman" w:cs="Times New Roman"/>
          <w:sz w:val="24"/>
          <w:szCs w:val="24"/>
          <w:lang w:eastAsia="x-none"/>
        </w:rPr>
      </w:pPr>
      <w:r>
        <w:rPr>
          <w:rFonts w:ascii="Times New Roman" w:eastAsia="Calibri" w:hAnsi="Times New Roman" w:cs="Times New Roman"/>
          <w:sz w:val="24"/>
          <w:szCs w:val="24"/>
        </w:rPr>
        <w:t>1.5.</w:t>
      </w:r>
      <w:r>
        <w:rPr>
          <w:rFonts w:ascii="Times New Roman" w:eastAsia="Calibri" w:hAnsi="Times New Roman" w:cs="Times New Roman"/>
          <w:sz w:val="24"/>
          <w:szCs w:val="24"/>
        </w:rPr>
        <w:tab/>
      </w:r>
      <w:r>
        <w:rPr>
          <w:rFonts w:ascii="Times New Roman" w:eastAsia="Times New Roman" w:hAnsi="Times New Roman" w:cs="Times New Roman"/>
          <w:sz w:val="24"/>
          <w:szCs w:val="24"/>
          <w:lang w:eastAsia="x-none"/>
        </w:rPr>
        <w:t>часть</w:t>
      </w:r>
      <w:r w:rsidRPr="00FE3967">
        <w:rPr>
          <w:rFonts w:ascii="Times New Roman" w:eastAsia="Times New Roman" w:hAnsi="Times New Roman" w:cs="Times New Roman"/>
          <w:sz w:val="24"/>
          <w:szCs w:val="24"/>
          <w:lang w:eastAsia="x-none"/>
        </w:rPr>
        <w:t xml:space="preserve"> 1 статьи 24 дополнить пунктом 2.1 следующего содержания:</w:t>
      </w:r>
    </w:p>
    <w:p w:rsidR="00C82EAA" w:rsidRDefault="00C82EAA" w:rsidP="00C82EAA">
      <w:pPr>
        <w:widowControl w:val="0"/>
        <w:tabs>
          <w:tab w:val="left" w:pos="709"/>
          <w:tab w:val="left" w:pos="1276"/>
        </w:tabs>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E3967">
        <w:rPr>
          <w:rFonts w:ascii="Times New Roman" w:eastAsia="Times New Roman" w:hAnsi="Times New Roman" w:cs="Times New Roman"/>
          <w:sz w:val="24"/>
          <w:szCs w:val="24"/>
          <w:lang w:eastAsia="ru-RU"/>
        </w:rPr>
        <w:t>«2.1)</w:t>
      </w:r>
      <w:r w:rsidRPr="00FE3967">
        <w:rPr>
          <w:rFonts w:ascii="Times New Roman" w:eastAsia="Times New Roman" w:hAnsi="Times New Roman" w:cs="Times New Roman"/>
          <w:sz w:val="24"/>
          <w:szCs w:val="24"/>
          <w:lang w:eastAsia="ru-RU"/>
        </w:rPr>
        <w:tab/>
        <w:t>Глава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E3967">
        <w:rPr>
          <w:rFonts w:ascii="Times New Roman" w:eastAsia="Times New Roman" w:hAnsi="Times New Roman" w:cs="Times New Roman"/>
          <w:sz w:val="24"/>
          <w:szCs w:val="24"/>
          <w:lang w:eastAsia="ru-RU"/>
        </w:rPr>
        <w:t xml:space="preserve"> Глава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FE3967">
        <w:rPr>
          <w:rFonts w:ascii="Times New Roman" w:eastAsia="Times New Roman" w:hAnsi="Times New Roman" w:cs="Times New Roman"/>
          <w:sz w:val="24"/>
          <w:szCs w:val="24"/>
          <w:lang w:eastAsia="ru-RU"/>
        </w:rPr>
        <w:t>, иными федеральными законами</w:t>
      </w:r>
      <w:proofErr w:type="gramStart"/>
      <w:r w:rsidRPr="00FE3967">
        <w:rPr>
          <w:rFonts w:ascii="Times New Roman" w:eastAsia="Times New Roman" w:hAnsi="Times New Roman" w:cs="Times New Roman"/>
          <w:sz w:val="24"/>
          <w:szCs w:val="24"/>
          <w:lang w:eastAsia="ru-RU"/>
        </w:rPr>
        <w:t>.».</w:t>
      </w:r>
      <w:proofErr w:type="gramEnd"/>
    </w:p>
    <w:p w:rsidR="00C82EAA" w:rsidRPr="003E53C5" w:rsidRDefault="00C82EAA" w:rsidP="007166F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FE3967" w:rsidRPr="003E53C5" w:rsidRDefault="00FE3967" w:rsidP="00773314">
      <w:pPr>
        <w:numPr>
          <w:ilvl w:val="0"/>
          <w:numId w:val="1"/>
        </w:numPr>
        <w:tabs>
          <w:tab w:val="left" w:pos="1134"/>
          <w:tab w:val="left" w:pos="1418"/>
        </w:tabs>
        <w:spacing w:after="0" w:line="240" w:lineRule="auto"/>
        <w:ind w:left="360" w:firstLine="349"/>
        <w:jc w:val="both"/>
        <w:rPr>
          <w:rFonts w:ascii="Times New Roman" w:eastAsia="Times New Roman" w:hAnsi="Times New Roman" w:cs="Times New Roman"/>
          <w:sz w:val="24"/>
          <w:szCs w:val="24"/>
          <w:lang w:val="x-none" w:eastAsia="x-none"/>
        </w:rPr>
      </w:pPr>
      <w:r w:rsidRPr="003E53C5">
        <w:rPr>
          <w:rFonts w:ascii="Times New Roman" w:eastAsia="Times New Roman" w:hAnsi="Times New Roman" w:cs="Times New Roman"/>
          <w:sz w:val="24"/>
          <w:szCs w:val="24"/>
          <w:lang w:val="x-none" w:eastAsia="x-none"/>
        </w:rPr>
        <w:t>Настоящее решение подлежит официальному опубликованию.</w:t>
      </w:r>
    </w:p>
    <w:p w:rsidR="00FE3967" w:rsidRPr="003E53C5" w:rsidRDefault="00FE3967" w:rsidP="00FE3967">
      <w:pPr>
        <w:spacing w:after="0" w:line="240" w:lineRule="auto"/>
        <w:rPr>
          <w:rFonts w:ascii="Times New Roman" w:eastAsia="Times New Roman" w:hAnsi="Times New Roman" w:cs="Times New Roman"/>
          <w:sz w:val="24"/>
          <w:szCs w:val="24"/>
          <w:lang w:eastAsia="ru-RU"/>
        </w:rPr>
      </w:pPr>
    </w:p>
    <w:p w:rsidR="00FE3967" w:rsidRPr="003E53C5" w:rsidRDefault="00FE3967" w:rsidP="00FE3967">
      <w:pPr>
        <w:spacing w:after="0" w:line="240" w:lineRule="auto"/>
        <w:rPr>
          <w:rFonts w:ascii="Times New Roman" w:eastAsia="Times New Roman" w:hAnsi="Times New Roman" w:cs="Times New Roman"/>
          <w:sz w:val="24"/>
          <w:szCs w:val="24"/>
          <w:lang w:eastAsia="ru-RU"/>
        </w:rPr>
      </w:pPr>
    </w:p>
    <w:p w:rsidR="00FE3967" w:rsidRPr="003E53C5" w:rsidRDefault="00FE3967" w:rsidP="00FE3967">
      <w:pPr>
        <w:spacing w:after="0" w:line="240" w:lineRule="auto"/>
        <w:rPr>
          <w:rFonts w:ascii="Times New Roman" w:eastAsia="Times New Roman" w:hAnsi="Times New Roman" w:cs="Times New Roman"/>
          <w:sz w:val="24"/>
          <w:szCs w:val="24"/>
          <w:lang w:eastAsia="ru-RU"/>
        </w:rPr>
      </w:pPr>
    </w:p>
    <w:p w:rsidR="00FE3967" w:rsidRPr="003E53C5" w:rsidRDefault="00FE3967" w:rsidP="00FE3967">
      <w:pPr>
        <w:tabs>
          <w:tab w:val="left" w:pos="787"/>
          <w:tab w:val="right" w:pos="9921"/>
        </w:tabs>
        <w:spacing w:after="0" w:line="240" w:lineRule="auto"/>
        <w:rPr>
          <w:rFonts w:ascii="Times New Roman" w:eastAsia="Times New Roman" w:hAnsi="Times New Roman" w:cs="Times New Roman"/>
          <w:sz w:val="24"/>
          <w:szCs w:val="24"/>
          <w:lang w:eastAsia="ru-RU"/>
        </w:rPr>
      </w:pPr>
      <w:r w:rsidRPr="003E53C5">
        <w:rPr>
          <w:rFonts w:ascii="Times New Roman" w:eastAsia="Times New Roman" w:hAnsi="Times New Roman" w:cs="Times New Roman"/>
          <w:sz w:val="24"/>
          <w:szCs w:val="24"/>
          <w:lang w:eastAsia="ru-RU"/>
        </w:rPr>
        <w:t xml:space="preserve">Председатель Совета депутатов                  </w:t>
      </w:r>
      <w:r w:rsidR="003E53C5">
        <w:rPr>
          <w:rFonts w:ascii="Times New Roman" w:eastAsia="Times New Roman" w:hAnsi="Times New Roman" w:cs="Times New Roman"/>
          <w:sz w:val="24"/>
          <w:szCs w:val="24"/>
          <w:lang w:eastAsia="ru-RU"/>
        </w:rPr>
        <w:t xml:space="preserve">                                </w:t>
      </w:r>
      <w:r w:rsidRPr="003E53C5">
        <w:rPr>
          <w:rFonts w:ascii="Times New Roman" w:eastAsia="Times New Roman" w:hAnsi="Times New Roman" w:cs="Times New Roman"/>
          <w:sz w:val="24"/>
          <w:szCs w:val="24"/>
          <w:lang w:eastAsia="ru-RU"/>
        </w:rPr>
        <w:t xml:space="preserve"> Глава местного самоуправления                                                              </w:t>
      </w:r>
    </w:p>
    <w:p w:rsidR="00FE3967" w:rsidRPr="003E53C5" w:rsidRDefault="00FE3967" w:rsidP="00FE3967">
      <w:pPr>
        <w:tabs>
          <w:tab w:val="left" w:pos="1985"/>
        </w:tabs>
        <w:spacing w:after="0" w:line="240" w:lineRule="auto"/>
        <w:rPr>
          <w:rFonts w:ascii="Times New Roman" w:eastAsia="Times New Roman" w:hAnsi="Times New Roman" w:cs="Times New Roman"/>
          <w:sz w:val="24"/>
          <w:szCs w:val="24"/>
          <w:lang w:eastAsia="ru-RU"/>
        </w:rPr>
      </w:pPr>
      <w:r w:rsidRPr="003E53C5">
        <w:rPr>
          <w:rFonts w:ascii="Times New Roman" w:eastAsia="Times New Roman" w:hAnsi="Times New Roman" w:cs="Times New Roman"/>
          <w:sz w:val="24"/>
          <w:szCs w:val="24"/>
          <w:lang w:eastAsia="ru-RU"/>
        </w:rPr>
        <w:t xml:space="preserve">                                               </w:t>
      </w:r>
    </w:p>
    <w:p w:rsidR="00FE3967" w:rsidRPr="00FE3967" w:rsidRDefault="00FE3967" w:rsidP="00FE3967">
      <w:pPr>
        <w:spacing w:after="0" w:line="240" w:lineRule="auto"/>
        <w:rPr>
          <w:rFonts w:ascii="Times New Roman" w:eastAsia="Times New Roman" w:hAnsi="Times New Roman" w:cs="Times New Roman"/>
          <w:sz w:val="24"/>
          <w:szCs w:val="24"/>
          <w:lang w:eastAsia="ru-RU"/>
        </w:rPr>
      </w:pPr>
      <w:r w:rsidRPr="003E53C5">
        <w:rPr>
          <w:rFonts w:ascii="Times New Roman" w:eastAsia="Times New Roman" w:hAnsi="Times New Roman" w:cs="Times New Roman"/>
          <w:sz w:val="24"/>
          <w:szCs w:val="24"/>
          <w:lang w:eastAsia="ru-RU"/>
        </w:rPr>
        <w:t xml:space="preserve">                                 В.А. </w:t>
      </w:r>
      <w:proofErr w:type="spellStart"/>
      <w:r w:rsidRPr="003E53C5">
        <w:rPr>
          <w:rFonts w:ascii="Times New Roman" w:eastAsia="Times New Roman" w:hAnsi="Times New Roman" w:cs="Times New Roman"/>
          <w:sz w:val="24"/>
          <w:szCs w:val="24"/>
          <w:lang w:eastAsia="ru-RU"/>
        </w:rPr>
        <w:t>Бандин</w:t>
      </w:r>
      <w:proofErr w:type="spellEnd"/>
      <w:r w:rsidRPr="003E53C5">
        <w:rPr>
          <w:rFonts w:ascii="Times New Roman" w:eastAsia="Times New Roman" w:hAnsi="Times New Roman" w:cs="Times New Roman"/>
          <w:sz w:val="24"/>
          <w:szCs w:val="24"/>
          <w:lang w:eastAsia="ru-RU"/>
        </w:rPr>
        <w:t xml:space="preserve">                                                                               Т. А. Берсенева</w:t>
      </w:r>
      <w:r w:rsidRPr="00FE3967">
        <w:rPr>
          <w:rFonts w:ascii="Times New Roman" w:eastAsia="Times New Roman" w:hAnsi="Times New Roman" w:cs="Times New Roman"/>
          <w:sz w:val="24"/>
          <w:szCs w:val="24"/>
          <w:lang w:eastAsia="ru-RU"/>
        </w:rPr>
        <w:tab/>
      </w:r>
    </w:p>
    <w:p w:rsidR="00FE3967" w:rsidRPr="00FE3967" w:rsidRDefault="00FE3967" w:rsidP="00FE3967">
      <w:pPr>
        <w:spacing w:after="0" w:line="240" w:lineRule="auto"/>
        <w:rPr>
          <w:rFonts w:ascii="Times New Roman" w:eastAsia="Times New Roman" w:hAnsi="Times New Roman" w:cs="Times New Roman"/>
          <w:sz w:val="28"/>
          <w:szCs w:val="28"/>
          <w:lang w:eastAsia="ru-RU"/>
        </w:rPr>
      </w:pPr>
    </w:p>
    <w:p w:rsidR="00FE3967" w:rsidRPr="00FE3967" w:rsidRDefault="00FE3967" w:rsidP="00FE3967">
      <w:pPr>
        <w:spacing w:after="0" w:line="240" w:lineRule="auto"/>
        <w:rPr>
          <w:rFonts w:ascii="Times New Roman" w:eastAsia="Times New Roman" w:hAnsi="Times New Roman" w:cs="Times New Roman"/>
          <w:sz w:val="28"/>
          <w:szCs w:val="28"/>
          <w:lang w:eastAsia="ru-RU"/>
        </w:rPr>
      </w:pPr>
    </w:p>
    <w:p w:rsidR="00FE3967" w:rsidRPr="00FE3967" w:rsidRDefault="00FE3967" w:rsidP="00FE3967">
      <w:pPr>
        <w:spacing w:after="0" w:line="240" w:lineRule="auto"/>
        <w:rPr>
          <w:rFonts w:ascii="Times New Roman" w:eastAsia="Times New Roman" w:hAnsi="Times New Roman" w:cs="Times New Roman"/>
          <w:sz w:val="28"/>
          <w:szCs w:val="28"/>
          <w:lang w:eastAsia="ru-RU"/>
        </w:rPr>
      </w:pPr>
    </w:p>
    <w:p w:rsidR="00FE3967" w:rsidRPr="00FE3967" w:rsidRDefault="00FE3967" w:rsidP="00FE3967">
      <w:pPr>
        <w:spacing w:after="0" w:line="240" w:lineRule="auto"/>
        <w:rPr>
          <w:rFonts w:ascii="Times New Roman" w:eastAsia="Times New Roman" w:hAnsi="Times New Roman" w:cs="Times New Roman"/>
          <w:sz w:val="28"/>
          <w:szCs w:val="28"/>
          <w:lang w:eastAsia="ru-RU"/>
        </w:rPr>
      </w:pPr>
    </w:p>
    <w:p w:rsidR="00FE3967" w:rsidRPr="00FE3967" w:rsidRDefault="00FE3967" w:rsidP="00FE3967">
      <w:pPr>
        <w:spacing w:after="0" w:line="240" w:lineRule="auto"/>
        <w:rPr>
          <w:rFonts w:ascii="Times New Roman" w:eastAsia="Times New Roman" w:hAnsi="Times New Roman" w:cs="Times New Roman"/>
          <w:sz w:val="28"/>
          <w:szCs w:val="28"/>
          <w:lang w:eastAsia="ru-RU"/>
        </w:rPr>
      </w:pPr>
    </w:p>
    <w:p w:rsidR="00FE3967" w:rsidRDefault="00FE3967" w:rsidP="00FE3967">
      <w:pPr>
        <w:spacing w:after="0" w:line="240" w:lineRule="auto"/>
        <w:rPr>
          <w:rFonts w:ascii="Times New Roman" w:eastAsia="Times New Roman" w:hAnsi="Times New Roman" w:cs="Times New Roman"/>
          <w:sz w:val="28"/>
          <w:szCs w:val="28"/>
          <w:lang w:eastAsia="ru-RU"/>
        </w:rPr>
      </w:pPr>
      <w:bookmarkStart w:id="0" w:name="_GoBack"/>
      <w:bookmarkEnd w:id="0"/>
    </w:p>
    <w:sectPr w:rsidR="00FE3967" w:rsidSect="0069446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5A4"/>
    <w:multiLevelType w:val="hybridMultilevel"/>
    <w:tmpl w:val="C79A0140"/>
    <w:lvl w:ilvl="0" w:tplc="03124C8A">
      <w:start w:val="1"/>
      <w:numFmt w:val="decimal"/>
      <w:lvlText w:val="%1."/>
      <w:lvlJc w:val="left"/>
      <w:pPr>
        <w:ind w:left="72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43"/>
    <w:rsid w:val="0005642C"/>
    <w:rsid w:val="002308F7"/>
    <w:rsid w:val="003E53C5"/>
    <w:rsid w:val="004D1479"/>
    <w:rsid w:val="00574F82"/>
    <w:rsid w:val="007166FE"/>
    <w:rsid w:val="00773314"/>
    <w:rsid w:val="008E7FCB"/>
    <w:rsid w:val="009F200D"/>
    <w:rsid w:val="00A54026"/>
    <w:rsid w:val="00AB7C42"/>
    <w:rsid w:val="00B23208"/>
    <w:rsid w:val="00BA2B91"/>
    <w:rsid w:val="00C66BB8"/>
    <w:rsid w:val="00C82EAA"/>
    <w:rsid w:val="00C97317"/>
    <w:rsid w:val="00CF2582"/>
    <w:rsid w:val="00D33991"/>
    <w:rsid w:val="00E74843"/>
    <w:rsid w:val="00F2608A"/>
    <w:rsid w:val="00F5171E"/>
    <w:rsid w:val="00F72DF0"/>
    <w:rsid w:val="00FE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B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B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57522BEF5FF7AD08912C53FC0E25C2145F978C4C1A18972F44F19EEE3EC0FEFB897B23D94564FA1F70BB52127V0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7917384003D337061C7E3556234008A415D799983A5D0979D63B0DDC71799AF108A0A4830D35B790BC0DDB76524387066v1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2022-03-17T10:16:00Z</cp:lastPrinted>
  <dcterms:created xsi:type="dcterms:W3CDTF">2022-03-16T06:38:00Z</dcterms:created>
  <dcterms:modified xsi:type="dcterms:W3CDTF">2022-03-30T13:17:00Z</dcterms:modified>
</cp:coreProperties>
</file>