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635" w:rsidRDefault="006B4635" w:rsidP="006B4635">
      <w:pPr>
        <w:pStyle w:val="4"/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2577465</wp:posOffset>
            </wp:positionH>
            <wp:positionV relativeFrom="paragraph">
              <wp:posOffset>11430</wp:posOffset>
            </wp:positionV>
            <wp:extent cx="822960" cy="8229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2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4635" w:rsidRDefault="006B4635" w:rsidP="006B4635"/>
    <w:p w:rsidR="006B4635" w:rsidRDefault="006B4635" w:rsidP="006B4635">
      <w:pPr>
        <w:jc w:val="center"/>
        <w:rPr>
          <w:b/>
          <w:sz w:val="40"/>
        </w:rPr>
      </w:pPr>
    </w:p>
    <w:p w:rsidR="006B4635" w:rsidRDefault="006B4635" w:rsidP="006B4635">
      <w:pPr>
        <w:jc w:val="center"/>
        <w:rPr>
          <w:b/>
          <w:sz w:val="40"/>
        </w:rPr>
      </w:pPr>
    </w:p>
    <w:p w:rsidR="006B4635" w:rsidRDefault="006B4635" w:rsidP="006B4635">
      <w:pPr>
        <w:jc w:val="center"/>
        <w:rPr>
          <w:b/>
          <w:sz w:val="40"/>
        </w:rPr>
      </w:pPr>
      <w:r>
        <w:rPr>
          <w:b/>
          <w:sz w:val="40"/>
        </w:rPr>
        <w:t>Администрация городского округа</w:t>
      </w:r>
    </w:p>
    <w:p w:rsidR="006B4635" w:rsidRDefault="006B4635" w:rsidP="006B4635">
      <w:pPr>
        <w:jc w:val="center"/>
        <w:rPr>
          <w:b/>
          <w:sz w:val="40"/>
        </w:rPr>
      </w:pPr>
      <w:r>
        <w:rPr>
          <w:b/>
          <w:sz w:val="40"/>
        </w:rPr>
        <w:t xml:space="preserve"> Навашинский Нижегородской области</w:t>
      </w:r>
    </w:p>
    <w:p w:rsidR="006B4635" w:rsidRDefault="006B4635" w:rsidP="006B4635">
      <w:pPr>
        <w:jc w:val="center"/>
        <w:rPr>
          <w:b/>
          <w:sz w:val="40"/>
        </w:rPr>
      </w:pPr>
    </w:p>
    <w:p w:rsidR="006B4635" w:rsidRDefault="006B4635" w:rsidP="006B4635">
      <w:pPr>
        <w:pStyle w:val="1"/>
        <w:rPr>
          <w:b w:val="0"/>
          <w:sz w:val="40"/>
        </w:rPr>
      </w:pPr>
      <w:r>
        <w:rPr>
          <w:b w:val="0"/>
          <w:sz w:val="40"/>
        </w:rPr>
        <w:t>ПОСТАНОВЛЕНИЕ</w:t>
      </w:r>
    </w:p>
    <w:p w:rsidR="006B4635" w:rsidRDefault="006B4635" w:rsidP="006B4635"/>
    <w:p w:rsidR="006B4635" w:rsidRPr="00FB7046" w:rsidRDefault="00BB382F" w:rsidP="006B4635">
      <w:pPr>
        <w:jc w:val="both"/>
        <w:rPr>
          <w:sz w:val="28"/>
        </w:rPr>
      </w:pPr>
      <w:r>
        <w:rPr>
          <w:sz w:val="28"/>
          <w:u w:val="single"/>
        </w:rPr>
        <w:t>08.06.2020</w:t>
      </w:r>
      <w:r w:rsidR="006B4635" w:rsidRPr="003C2014">
        <w:rPr>
          <w:sz w:val="28"/>
        </w:rPr>
        <w:tab/>
      </w:r>
      <w:r w:rsidR="006B4635">
        <w:rPr>
          <w:sz w:val="28"/>
        </w:rPr>
        <w:tab/>
      </w:r>
      <w:r w:rsidR="006B4635">
        <w:rPr>
          <w:sz w:val="28"/>
        </w:rPr>
        <w:tab/>
      </w:r>
      <w:r w:rsidR="004678EC">
        <w:rPr>
          <w:sz w:val="28"/>
        </w:rPr>
        <w:t xml:space="preserve">                                                                        </w:t>
      </w:r>
      <w:r w:rsidR="006B4635">
        <w:rPr>
          <w:sz w:val="28"/>
        </w:rPr>
        <w:tab/>
      </w:r>
      <w:r w:rsidR="00FB7046">
        <w:rPr>
          <w:sz w:val="28"/>
        </w:rPr>
        <w:t xml:space="preserve"> </w:t>
      </w:r>
      <w:r>
        <w:rPr>
          <w:sz w:val="28"/>
        </w:rPr>
        <w:t xml:space="preserve">            </w:t>
      </w:r>
      <w:bookmarkStart w:id="0" w:name="_GoBack"/>
      <w:bookmarkEnd w:id="0"/>
      <w:r w:rsidR="00FB7046">
        <w:rPr>
          <w:sz w:val="28"/>
        </w:rPr>
        <w:t>№</w:t>
      </w:r>
      <w:r>
        <w:rPr>
          <w:sz w:val="28"/>
          <w:u w:val="single"/>
        </w:rPr>
        <w:t>616</w:t>
      </w:r>
    </w:p>
    <w:p w:rsidR="006B4635" w:rsidRPr="00FB7046" w:rsidRDefault="006B4635" w:rsidP="006B4635">
      <w:pPr>
        <w:jc w:val="both"/>
        <w:rPr>
          <w:sz w:val="28"/>
        </w:rPr>
      </w:pPr>
    </w:p>
    <w:p w:rsidR="006B4635" w:rsidRDefault="006B4635" w:rsidP="006B4635">
      <w:pPr>
        <w:jc w:val="both"/>
        <w:rPr>
          <w:sz w:val="28"/>
        </w:rPr>
      </w:pPr>
    </w:p>
    <w:p w:rsidR="00B75866" w:rsidRPr="00774F95" w:rsidRDefault="006B4635" w:rsidP="006B4635">
      <w:pPr>
        <w:jc w:val="center"/>
        <w:rPr>
          <w:b/>
          <w:sz w:val="28"/>
          <w:szCs w:val="28"/>
        </w:rPr>
      </w:pPr>
      <w:r w:rsidRPr="00774F95">
        <w:rPr>
          <w:b/>
          <w:sz w:val="28"/>
          <w:szCs w:val="28"/>
        </w:rPr>
        <w:t xml:space="preserve">О </w:t>
      </w:r>
      <w:r w:rsidR="00B75866" w:rsidRPr="00774F95">
        <w:rPr>
          <w:b/>
          <w:sz w:val="28"/>
          <w:szCs w:val="28"/>
        </w:rPr>
        <w:t xml:space="preserve">внесении изменений в постановление администрации </w:t>
      </w:r>
    </w:p>
    <w:p w:rsidR="00B75866" w:rsidRPr="00774F95" w:rsidRDefault="00B75866" w:rsidP="006B4635">
      <w:pPr>
        <w:jc w:val="center"/>
        <w:rPr>
          <w:b/>
          <w:sz w:val="28"/>
          <w:szCs w:val="28"/>
        </w:rPr>
      </w:pPr>
      <w:r w:rsidRPr="00774F95">
        <w:rPr>
          <w:b/>
          <w:sz w:val="28"/>
          <w:szCs w:val="28"/>
        </w:rPr>
        <w:t xml:space="preserve">городского округа Навашинский от </w:t>
      </w:r>
      <w:r w:rsidR="004678EC" w:rsidRPr="00774F95">
        <w:rPr>
          <w:b/>
          <w:sz w:val="28"/>
          <w:szCs w:val="28"/>
        </w:rPr>
        <w:t>25</w:t>
      </w:r>
      <w:r w:rsidRPr="00774F95">
        <w:rPr>
          <w:b/>
          <w:sz w:val="28"/>
          <w:szCs w:val="28"/>
        </w:rPr>
        <w:t>.02.20</w:t>
      </w:r>
      <w:r w:rsidR="00774F95" w:rsidRPr="00774F95">
        <w:rPr>
          <w:b/>
          <w:sz w:val="28"/>
          <w:szCs w:val="28"/>
        </w:rPr>
        <w:t>19</w:t>
      </w:r>
      <w:r w:rsidRPr="00774F95">
        <w:rPr>
          <w:b/>
          <w:sz w:val="28"/>
          <w:szCs w:val="28"/>
        </w:rPr>
        <w:t xml:space="preserve"> №1</w:t>
      </w:r>
      <w:r w:rsidR="004678EC" w:rsidRPr="00774F95">
        <w:rPr>
          <w:b/>
          <w:sz w:val="28"/>
          <w:szCs w:val="28"/>
        </w:rPr>
        <w:t>69</w:t>
      </w:r>
      <w:r w:rsidRPr="00774F95">
        <w:rPr>
          <w:b/>
          <w:sz w:val="28"/>
          <w:szCs w:val="28"/>
        </w:rPr>
        <w:t xml:space="preserve"> </w:t>
      </w:r>
    </w:p>
    <w:p w:rsidR="004678EC" w:rsidRPr="00774F95" w:rsidRDefault="00B75866" w:rsidP="004678EC">
      <w:pPr>
        <w:jc w:val="center"/>
        <w:rPr>
          <w:b/>
          <w:sz w:val="28"/>
          <w:szCs w:val="28"/>
        </w:rPr>
      </w:pPr>
      <w:r w:rsidRPr="00774F95">
        <w:rPr>
          <w:b/>
          <w:sz w:val="28"/>
          <w:szCs w:val="28"/>
        </w:rPr>
        <w:t>«</w:t>
      </w:r>
      <w:r w:rsidR="004678EC" w:rsidRPr="00774F95">
        <w:rPr>
          <w:b/>
          <w:sz w:val="28"/>
          <w:szCs w:val="28"/>
        </w:rPr>
        <w:t>Об установлении случаев предоставления субсидий и бюджетных</w:t>
      </w:r>
    </w:p>
    <w:p w:rsidR="006B4635" w:rsidRPr="00774F95" w:rsidRDefault="004678EC" w:rsidP="004678EC">
      <w:pPr>
        <w:jc w:val="center"/>
        <w:rPr>
          <w:b/>
          <w:sz w:val="28"/>
          <w:szCs w:val="28"/>
        </w:rPr>
      </w:pPr>
      <w:r w:rsidRPr="00774F95">
        <w:rPr>
          <w:b/>
          <w:sz w:val="28"/>
          <w:szCs w:val="28"/>
        </w:rPr>
        <w:t xml:space="preserve"> инвестиций, при которых не применяется требование п. 17 статьи 241 Бюджетного кодекса Российской Федерации</w:t>
      </w:r>
      <w:r w:rsidR="00B75866" w:rsidRPr="00774F95">
        <w:rPr>
          <w:b/>
          <w:sz w:val="28"/>
          <w:szCs w:val="28"/>
        </w:rPr>
        <w:t>»</w:t>
      </w:r>
    </w:p>
    <w:p w:rsidR="006B4635" w:rsidRPr="00774F95" w:rsidRDefault="006B4635" w:rsidP="006B4635">
      <w:pPr>
        <w:jc w:val="center"/>
        <w:rPr>
          <w:sz w:val="28"/>
          <w:szCs w:val="28"/>
        </w:rPr>
      </w:pPr>
    </w:p>
    <w:p w:rsidR="006B4635" w:rsidRPr="00774F95" w:rsidRDefault="006B4635" w:rsidP="006B4635">
      <w:pPr>
        <w:pStyle w:val="ConsPlusNormal"/>
        <w:ind w:firstLine="540"/>
        <w:jc w:val="both"/>
        <w:rPr>
          <w:b w:val="0"/>
        </w:rPr>
      </w:pPr>
      <w:r w:rsidRPr="00774F95">
        <w:rPr>
          <w:b w:val="0"/>
        </w:rPr>
        <w:tab/>
      </w:r>
    </w:p>
    <w:p w:rsidR="00774F95" w:rsidRPr="00774F95" w:rsidRDefault="007A46B7" w:rsidP="00774F95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пунктом 17</w:t>
      </w:r>
      <w:r w:rsidR="00774F95" w:rsidRPr="00774F95">
        <w:rPr>
          <w:color w:val="000000"/>
          <w:sz w:val="28"/>
          <w:szCs w:val="28"/>
        </w:rPr>
        <w:t xml:space="preserve"> </w:t>
      </w:r>
      <w:hyperlink r:id="rId7" w:history="1">
        <w:r>
          <w:rPr>
            <w:rStyle w:val="ListLabel118"/>
          </w:rPr>
          <w:t>статьи</w:t>
        </w:r>
        <w:r w:rsidR="00774F95" w:rsidRPr="00774F95">
          <w:rPr>
            <w:rStyle w:val="ListLabel118"/>
          </w:rPr>
          <w:t xml:space="preserve"> </w:t>
        </w:r>
        <w:r w:rsidRPr="007A46B7">
          <w:rPr>
            <w:rStyle w:val="ListLabel118"/>
          </w:rPr>
          <w:t>241</w:t>
        </w:r>
      </w:hyperlink>
      <w:r w:rsidR="00774F95" w:rsidRPr="00774F95">
        <w:rPr>
          <w:color w:val="000000"/>
          <w:sz w:val="28"/>
          <w:szCs w:val="28"/>
        </w:rPr>
        <w:t xml:space="preserve"> Бюджетного кодекса Российской Федерации</w:t>
      </w:r>
      <w:r>
        <w:rPr>
          <w:color w:val="000000"/>
          <w:sz w:val="28"/>
          <w:szCs w:val="28"/>
        </w:rPr>
        <w:t xml:space="preserve">, </w:t>
      </w:r>
      <w:r w:rsidR="00774F95" w:rsidRPr="00774F95">
        <w:rPr>
          <w:color w:val="000000"/>
          <w:sz w:val="28"/>
          <w:szCs w:val="28"/>
        </w:rPr>
        <w:t>Федеральным законом</w:t>
      </w:r>
      <w:r>
        <w:rPr>
          <w:color w:val="000000"/>
          <w:sz w:val="28"/>
          <w:szCs w:val="28"/>
        </w:rPr>
        <w:t xml:space="preserve"> </w:t>
      </w:r>
      <w:r w:rsidR="00774F95" w:rsidRPr="00774F95">
        <w:rPr>
          <w:color w:val="000000"/>
          <w:sz w:val="28"/>
          <w:szCs w:val="28"/>
        </w:rPr>
        <w:t>от 26.10.2002 №127-ФЗ «О несостоятельности (банкротстве)», Федеральным законом от 14.11.2002 №161-ФЗ «О государственных и муниципальных унитарных предприятиях», постановлением Правительства Российской Федерации от 6 сентября 2016 года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</w:t>
      </w:r>
      <w:proofErr w:type="gramEnd"/>
      <w:r w:rsidR="00774F95" w:rsidRPr="00774F95">
        <w:rPr>
          <w:color w:val="000000"/>
          <w:sz w:val="28"/>
          <w:szCs w:val="28"/>
        </w:rPr>
        <w:t>) учреждениям), индивидуальным предпринимателям, а также физическим лицам – производителям товаров, работ, услуг»,</w:t>
      </w:r>
      <w:r>
        <w:rPr>
          <w:sz w:val="28"/>
          <w:szCs w:val="28"/>
        </w:rPr>
        <w:t xml:space="preserve"> </w:t>
      </w:r>
      <w:r w:rsidR="00774F95" w:rsidRPr="00774F95">
        <w:rPr>
          <w:color w:val="000000"/>
          <w:sz w:val="28"/>
          <w:szCs w:val="28"/>
        </w:rPr>
        <w:t>Уставом городского округа Навашинский Нижегородской области, Администрация городского округа</w:t>
      </w:r>
      <w:r w:rsidR="00566496">
        <w:rPr>
          <w:color w:val="000000"/>
          <w:sz w:val="28"/>
          <w:szCs w:val="28"/>
        </w:rPr>
        <w:t xml:space="preserve"> </w:t>
      </w:r>
      <w:r w:rsidR="00774F95" w:rsidRPr="00774F95">
        <w:rPr>
          <w:color w:val="000000"/>
          <w:sz w:val="28"/>
          <w:szCs w:val="28"/>
        </w:rPr>
        <w:t xml:space="preserve">Навашинский </w:t>
      </w:r>
      <w:proofErr w:type="gramStart"/>
      <w:r w:rsidR="00774F95" w:rsidRPr="00774F95">
        <w:rPr>
          <w:b/>
          <w:sz w:val="28"/>
          <w:szCs w:val="28"/>
        </w:rPr>
        <w:t>п</w:t>
      </w:r>
      <w:proofErr w:type="gramEnd"/>
      <w:r w:rsidR="00774F95" w:rsidRPr="00774F95">
        <w:rPr>
          <w:b/>
          <w:sz w:val="28"/>
          <w:szCs w:val="28"/>
        </w:rPr>
        <w:t xml:space="preserve"> о с т а н о в л я е т</w:t>
      </w:r>
      <w:r w:rsidR="00774F95" w:rsidRPr="00774F95">
        <w:rPr>
          <w:sz w:val="28"/>
          <w:szCs w:val="28"/>
        </w:rPr>
        <w:t>:</w:t>
      </w:r>
    </w:p>
    <w:p w:rsidR="00AC2CFE" w:rsidRPr="00774F95" w:rsidRDefault="00B9270F" w:rsidP="00D11D2B">
      <w:pPr>
        <w:jc w:val="both"/>
        <w:rPr>
          <w:sz w:val="28"/>
          <w:szCs w:val="28"/>
        </w:rPr>
      </w:pPr>
      <w:r w:rsidRPr="00774F95">
        <w:rPr>
          <w:sz w:val="28"/>
          <w:szCs w:val="28"/>
        </w:rPr>
        <w:tab/>
      </w:r>
      <w:r w:rsidR="006B4635" w:rsidRPr="00774F95">
        <w:rPr>
          <w:sz w:val="28"/>
          <w:szCs w:val="28"/>
        </w:rPr>
        <w:t xml:space="preserve">1. </w:t>
      </w:r>
      <w:r w:rsidR="00AC2CFE" w:rsidRPr="00774F95">
        <w:rPr>
          <w:sz w:val="28"/>
          <w:szCs w:val="28"/>
        </w:rPr>
        <w:t>Внести в постановление администрации городского округа Навашинский Нижегородской области от 25.02.2019 №169 «Об установлении случаев предоставления субсидий и бюджетных инвестиций, при которых не применя</w:t>
      </w:r>
      <w:r w:rsidR="00EE6A3B">
        <w:rPr>
          <w:sz w:val="28"/>
          <w:szCs w:val="28"/>
        </w:rPr>
        <w:t xml:space="preserve">ется требование п.17 статьи 241 </w:t>
      </w:r>
      <w:r w:rsidR="00AC2CFE" w:rsidRPr="00774F95">
        <w:rPr>
          <w:sz w:val="28"/>
          <w:szCs w:val="28"/>
        </w:rPr>
        <w:t>Бюджетного кодекса Российской Федерации»</w:t>
      </w:r>
      <w:r w:rsidR="00F13670">
        <w:rPr>
          <w:sz w:val="28"/>
          <w:szCs w:val="28"/>
        </w:rPr>
        <w:t xml:space="preserve"> (</w:t>
      </w:r>
      <w:r w:rsidR="004372E9">
        <w:rPr>
          <w:sz w:val="28"/>
          <w:szCs w:val="28"/>
        </w:rPr>
        <w:t>в редакции постановления администрации городского округа Навашинский от 26.05.2020 № 577</w:t>
      </w:r>
      <w:r w:rsidR="00F13670">
        <w:rPr>
          <w:sz w:val="28"/>
          <w:szCs w:val="28"/>
        </w:rPr>
        <w:t>)</w:t>
      </w:r>
      <w:r w:rsidR="00AC2CFE" w:rsidRPr="00774F95">
        <w:rPr>
          <w:sz w:val="28"/>
          <w:szCs w:val="28"/>
        </w:rPr>
        <w:t xml:space="preserve"> следующие изменения:</w:t>
      </w:r>
    </w:p>
    <w:p w:rsidR="00AC2CFE" w:rsidRPr="00774F95" w:rsidRDefault="00AC2CFE" w:rsidP="00D11D2B">
      <w:pPr>
        <w:jc w:val="both"/>
        <w:rPr>
          <w:sz w:val="28"/>
          <w:szCs w:val="28"/>
        </w:rPr>
      </w:pPr>
      <w:r w:rsidRPr="00774F95">
        <w:rPr>
          <w:sz w:val="28"/>
          <w:szCs w:val="28"/>
        </w:rPr>
        <w:tab/>
        <w:t>1.1. Дополнить пункт 1 подпунктом 1.</w:t>
      </w:r>
      <w:r w:rsidR="00F13670">
        <w:rPr>
          <w:sz w:val="28"/>
          <w:szCs w:val="28"/>
        </w:rPr>
        <w:t>9</w:t>
      </w:r>
      <w:r w:rsidRPr="00774F95">
        <w:rPr>
          <w:sz w:val="28"/>
          <w:szCs w:val="28"/>
        </w:rPr>
        <w:t xml:space="preserve"> следующего содержания: </w:t>
      </w:r>
    </w:p>
    <w:p w:rsidR="002A4F27" w:rsidRPr="00774F95" w:rsidRDefault="00F13670" w:rsidP="00D11D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72E9">
        <w:rPr>
          <w:sz w:val="28"/>
          <w:szCs w:val="28"/>
        </w:rPr>
        <w:t xml:space="preserve">«1.9. предоставления из бюджета городского округа Навашинский субсидии юридическим лицам (за исключением Муниципальных учреждений) - производителям товаров, работ, </w:t>
      </w:r>
      <w:r w:rsidR="004D15B3">
        <w:rPr>
          <w:sz w:val="28"/>
          <w:szCs w:val="28"/>
        </w:rPr>
        <w:t>услуг, на финансовое обеспечение затрат, связанных с предотвращением влияния ухудшения экономической ситуации из-за распространения коронавирусной инфекции (</w:t>
      </w:r>
      <w:r w:rsidR="004D15B3">
        <w:rPr>
          <w:sz w:val="28"/>
          <w:szCs w:val="28"/>
          <w:lang w:val="en-US"/>
        </w:rPr>
        <w:t>COVID</w:t>
      </w:r>
      <w:r w:rsidR="004D15B3" w:rsidRPr="004D15B3">
        <w:rPr>
          <w:sz w:val="28"/>
          <w:szCs w:val="28"/>
        </w:rPr>
        <w:t>-19</w:t>
      </w:r>
      <w:r w:rsidR="004D15B3">
        <w:rPr>
          <w:sz w:val="28"/>
          <w:szCs w:val="28"/>
        </w:rPr>
        <w:t>) на деятельность транспортных предприятий</w:t>
      </w:r>
      <w:r>
        <w:rPr>
          <w:sz w:val="28"/>
          <w:szCs w:val="28"/>
        </w:rPr>
        <w:t>»</w:t>
      </w:r>
      <w:r w:rsidR="004D15B3">
        <w:rPr>
          <w:sz w:val="28"/>
          <w:szCs w:val="28"/>
        </w:rPr>
        <w:t>.</w:t>
      </w:r>
    </w:p>
    <w:p w:rsidR="00DC5F13" w:rsidRPr="00774F95" w:rsidRDefault="004D15B3" w:rsidP="00603C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6B4635" w:rsidRPr="00774F95">
        <w:rPr>
          <w:sz w:val="28"/>
          <w:szCs w:val="28"/>
        </w:rPr>
        <w:t>.</w:t>
      </w:r>
      <w:r w:rsidR="00220414">
        <w:rPr>
          <w:sz w:val="28"/>
          <w:szCs w:val="28"/>
        </w:rPr>
        <w:t xml:space="preserve"> </w:t>
      </w:r>
      <w:r w:rsidR="006B4635" w:rsidRPr="00774F95">
        <w:rPr>
          <w:sz w:val="28"/>
          <w:szCs w:val="28"/>
        </w:rPr>
        <w:t>Организационному отделу администрации городского округа Навашинский  обеспечить опубликование настоящего постановления в</w:t>
      </w:r>
      <w:r w:rsidR="000E5AC7" w:rsidRPr="00774F95">
        <w:rPr>
          <w:sz w:val="28"/>
          <w:szCs w:val="28"/>
        </w:rPr>
        <w:t xml:space="preserve"> официальном вестнике – приложении к</w:t>
      </w:r>
      <w:r w:rsidR="006B4635" w:rsidRPr="00774F95">
        <w:rPr>
          <w:sz w:val="28"/>
          <w:szCs w:val="28"/>
        </w:rPr>
        <w:t xml:space="preserve"> газете «</w:t>
      </w:r>
      <w:proofErr w:type="gramStart"/>
      <w:r w:rsidR="006B4635" w:rsidRPr="00774F95">
        <w:rPr>
          <w:sz w:val="28"/>
          <w:szCs w:val="28"/>
        </w:rPr>
        <w:t>Приокская</w:t>
      </w:r>
      <w:proofErr w:type="gramEnd"/>
      <w:r w:rsidR="006B4635" w:rsidRPr="00774F95">
        <w:rPr>
          <w:sz w:val="28"/>
          <w:szCs w:val="28"/>
        </w:rPr>
        <w:t xml:space="preserve"> правда» и разместить на официальном сайте органов местного самоуправления городского округа Навашинский в информационно-коммуникационной сети «Интернет».</w:t>
      </w:r>
    </w:p>
    <w:p w:rsidR="006B4635" w:rsidRPr="00774F95" w:rsidRDefault="004D15B3" w:rsidP="006B4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4635" w:rsidRPr="00774F95">
        <w:rPr>
          <w:sz w:val="28"/>
          <w:szCs w:val="28"/>
        </w:rPr>
        <w:t xml:space="preserve">. </w:t>
      </w:r>
      <w:proofErr w:type="gramStart"/>
      <w:r w:rsidR="006B4635" w:rsidRPr="00774F95">
        <w:rPr>
          <w:sz w:val="28"/>
          <w:szCs w:val="28"/>
        </w:rPr>
        <w:t>Контроль за</w:t>
      </w:r>
      <w:proofErr w:type="gramEnd"/>
      <w:r w:rsidR="006B4635" w:rsidRPr="00774F9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774F95" w:rsidRPr="00774F95">
        <w:rPr>
          <w:sz w:val="28"/>
          <w:szCs w:val="28"/>
        </w:rPr>
        <w:t>, директора департамента</w:t>
      </w:r>
      <w:r w:rsidR="006B4635" w:rsidRPr="00774F95">
        <w:rPr>
          <w:sz w:val="28"/>
          <w:szCs w:val="28"/>
        </w:rPr>
        <w:t xml:space="preserve"> городского округа Навашинский </w:t>
      </w:r>
      <w:proofErr w:type="spellStart"/>
      <w:r w:rsidR="00603C2B" w:rsidRPr="00774F95">
        <w:rPr>
          <w:sz w:val="28"/>
          <w:szCs w:val="28"/>
        </w:rPr>
        <w:t>О.М.Мамонову</w:t>
      </w:r>
      <w:proofErr w:type="spellEnd"/>
      <w:r w:rsidR="006B4635" w:rsidRPr="00774F95">
        <w:rPr>
          <w:sz w:val="28"/>
          <w:szCs w:val="28"/>
        </w:rPr>
        <w:t xml:space="preserve">. </w:t>
      </w:r>
    </w:p>
    <w:p w:rsidR="006B4635" w:rsidRPr="00774F95" w:rsidRDefault="006B4635" w:rsidP="006B4635">
      <w:pPr>
        <w:jc w:val="both"/>
        <w:rPr>
          <w:sz w:val="28"/>
          <w:szCs w:val="28"/>
        </w:rPr>
      </w:pPr>
    </w:p>
    <w:p w:rsidR="000E5AC7" w:rsidRPr="00774F95" w:rsidRDefault="000E5AC7" w:rsidP="006B4635">
      <w:pPr>
        <w:jc w:val="both"/>
        <w:rPr>
          <w:sz w:val="28"/>
          <w:szCs w:val="28"/>
        </w:rPr>
      </w:pPr>
    </w:p>
    <w:p w:rsidR="00DC5F13" w:rsidRPr="00774F95" w:rsidRDefault="00DC5F13" w:rsidP="006B4635">
      <w:pPr>
        <w:jc w:val="both"/>
        <w:rPr>
          <w:sz w:val="28"/>
          <w:szCs w:val="28"/>
        </w:rPr>
      </w:pPr>
    </w:p>
    <w:p w:rsidR="00DC5F13" w:rsidRPr="00774F95" w:rsidRDefault="00B9270F" w:rsidP="00DC5F13">
      <w:pPr>
        <w:jc w:val="both"/>
        <w:rPr>
          <w:sz w:val="28"/>
          <w:szCs w:val="28"/>
        </w:rPr>
      </w:pPr>
      <w:r w:rsidRPr="00774F95">
        <w:rPr>
          <w:sz w:val="28"/>
          <w:szCs w:val="28"/>
        </w:rPr>
        <w:t>Глава</w:t>
      </w:r>
      <w:r w:rsidR="00774F95">
        <w:rPr>
          <w:sz w:val="28"/>
          <w:szCs w:val="28"/>
        </w:rPr>
        <w:t xml:space="preserve"> </w:t>
      </w:r>
      <w:r w:rsidR="006B4635" w:rsidRPr="00774F95">
        <w:rPr>
          <w:sz w:val="28"/>
          <w:szCs w:val="28"/>
        </w:rPr>
        <w:t xml:space="preserve">администрации                                                                </w:t>
      </w:r>
      <w:r w:rsidR="00774F95">
        <w:rPr>
          <w:sz w:val="28"/>
          <w:szCs w:val="28"/>
        </w:rPr>
        <w:t xml:space="preserve">   </w:t>
      </w:r>
      <w:r w:rsidR="00F13670">
        <w:rPr>
          <w:sz w:val="28"/>
          <w:szCs w:val="28"/>
        </w:rPr>
        <w:t xml:space="preserve">     </w:t>
      </w:r>
      <w:r w:rsidR="00774F95">
        <w:rPr>
          <w:sz w:val="28"/>
          <w:szCs w:val="28"/>
        </w:rPr>
        <w:t xml:space="preserve">            </w:t>
      </w:r>
      <w:proofErr w:type="spellStart"/>
      <w:r w:rsidR="004F24C8" w:rsidRPr="00774F95">
        <w:rPr>
          <w:sz w:val="28"/>
          <w:szCs w:val="28"/>
        </w:rPr>
        <w:t>Т.А.Берсенева</w:t>
      </w:r>
      <w:proofErr w:type="spellEnd"/>
    </w:p>
    <w:sectPr w:rsidR="00DC5F13" w:rsidRPr="00774F95" w:rsidSect="00DC5F13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24"/>
    <w:rsid w:val="00071AB5"/>
    <w:rsid w:val="000E5AC7"/>
    <w:rsid w:val="0015197E"/>
    <w:rsid w:val="001C65C6"/>
    <w:rsid w:val="00220414"/>
    <w:rsid w:val="002A4F27"/>
    <w:rsid w:val="002A4FDD"/>
    <w:rsid w:val="0036707A"/>
    <w:rsid w:val="003E5D07"/>
    <w:rsid w:val="004372E9"/>
    <w:rsid w:val="004678EC"/>
    <w:rsid w:val="004B6726"/>
    <w:rsid w:val="004D15B3"/>
    <w:rsid w:val="004F24C8"/>
    <w:rsid w:val="00520AD9"/>
    <w:rsid w:val="00566496"/>
    <w:rsid w:val="00603C2B"/>
    <w:rsid w:val="00666D48"/>
    <w:rsid w:val="006725CE"/>
    <w:rsid w:val="00673254"/>
    <w:rsid w:val="006B4635"/>
    <w:rsid w:val="006D7F24"/>
    <w:rsid w:val="00774F95"/>
    <w:rsid w:val="007A46B7"/>
    <w:rsid w:val="007B1759"/>
    <w:rsid w:val="008539FD"/>
    <w:rsid w:val="00882F81"/>
    <w:rsid w:val="008841D3"/>
    <w:rsid w:val="00894AF5"/>
    <w:rsid w:val="008A1026"/>
    <w:rsid w:val="0090735B"/>
    <w:rsid w:val="0092493E"/>
    <w:rsid w:val="00972D33"/>
    <w:rsid w:val="009E2A18"/>
    <w:rsid w:val="009E337A"/>
    <w:rsid w:val="009F5F3D"/>
    <w:rsid w:val="00A93A57"/>
    <w:rsid w:val="00AC2CFE"/>
    <w:rsid w:val="00AF7AD3"/>
    <w:rsid w:val="00B50228"/>
    <w:rsid w:val="00B75866"/>
    <w:rsid w:val="00B9270F"/>
    <w:rsid w:val="00BB0E6D"/>
    <w:rsid w:val="00BB382F"/>
    <w:rsid w:val="00C27AEE"/>
    <w:rsid w:val="00CD3085"/>
    <w:rsid w:val="00CE7626"/>
    <w:rsid w:val="00D11D2B"/>
    <w:rsid w:val="00D13473"/>
    <w:rsid w:val="00D733B2"/>
    <w:rsid w:val="00DC5F13"/>
    <w:rsid w:val="00DE2339"/>
    <w:rsid w:val="00E01724"/>
    <w:rsid w:val="00E07E49"/>
    <w:rsid w:val="00E37C7E"/>
    <w:rsid w:val="00E61E29"/>
    <w:rsid w:val="00EA50F8"/>
    <w:rsid w:val="00EC6B29"/>
    <w:rsid w:val="00ED79DA"/>
    <w:rsid w:val="00EE3418"/>
    <w:rsid w:val="00EE6A3B"/>
    <w:rsid w:val="00F13670"/>
    <w:rsid w:val="00F167FE"/>
    <w:rsid w:val="00FB7046"/>
    <w:rsid w:val="00FD0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4635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635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customStyle="1" w:styleId="4">
    <w:name w:val="заголовок 4"/>
    <w:basedOn w:val="a"/>
    <w:next w:val="a"/>
    <w:rsid w:val="006B4635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6B46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nhideWhenUsed/>
    <w:rsid w:val="006B4635"/>
    <w:pPr>
      <w:widowControl/>
      <w:autoSpaceDE/>
      <w:autoSpaceDN/>
      <w:adjustRightInd/>
      <w:spacing w:before="150" w:after="150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76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62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C2CFE"/>
    <w:pPr>
      <w:ind w:left="720"/>
      <w:contextualSpacing/>
    </w:pPr>
  </w:style>
  <w:style w:type="character" w:customStyle="1" w:styleId="ListLabel118">
    <w:name w:val="ListLabel 118"/>
    <w:rsid w:val="00774F95"/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4635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635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customStyle="1" w:styleId="4">
    <w:name w:val="заголовок 4"/>
    <w:basedOn w:val="a"/>
    <w:next w:val="a"/>
    <w:rsid w:val="006B4635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6B46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nhideWhenUsed/>
    <w:rsid w:val="006B4635"/>
    <w:pPr>
      <w:widowControl/>
      <w:autoSpaceDE/>
      <w:autoSpaceDN/>
      <w:adjustRightInd/>
      <w:spacing w:before="150" w:after="150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76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62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C2CFE"/>
    <w:pPr>
      <w:ind w:left="720"/>
      <w:contextualSpacing/>
    </w:pPr>
  </w:style>
  <w:style w:type="character" w:customStyle="1" w:styleId="ListLabel118">
    <w:name w:val="ListLabel 118"/>
    <w:rsid w:val="00774F95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CD8F93C1760D5DFB04EC0D0E5B1E0AA40B538E9C57FFCB25818CC3C4D19B4BF2FFADC2025C5A80CCFEBD5BD25CA9DCDBD96019228502D6B2AO3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B26DD-07F2-4826-950E-233DDF60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2020-06-04T08:53:00Z</cp:lastPrinted>
  <dcterms:created xsi:type="dcterms:W3CDTF">2020-06-04T08:40:00Z</dcterms:created>
  <dcterms:modified xsi:type="dcterms:W3CDTF">2020-06-15T11:57:00Z</dcterms:modified>
</cp:coreProperties>
</file>