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2B" w:rsidRDefault="00F03CBE" w:rsidP="0007512B">
      <w:pPr>
        <w:jc w:val="center"/>
        <w:rPr>
          <w:b/>
          <w:sz w:val="40"/>
        </w:rPr>
      </w:pPr>
      <w:r>
        <w:rPr>
          <w:b/>
          <w:noProof/>
          <w:sz w:val="40"/>
        </w:rPr>
        <w:drawing>
          <wp:anchor distT="0" distB="0" distL="114300" distR="114300" simplePos="0" relativeHeight="251657728" behindDoc="1" locked="0" layoutInCell="1" allowOverlap="1" wp14:anchorId="7CEC9CB0" wp14:editId="1C440E3E">
            <wp:simplePos x="0" y="0"/>
            <wp:positionH relativeFrom="column">
              <wp:posOffset>2628900</wp:posOffset>
            </wp:positionH>
            <wp:positionV relativeFrom="paragraph">
              <wp:posOffset>-28575</wp:posOffset>
            </wp:positionV>
            <wp:extent cx="800100" cy="800100"/>
            <wp:effectExtent l="0" t="0" r="0" b="0"/>
            <wp:wrapTight wrapText="bothSides">
              <wp:wrapPolygon edited="0">
                <wp:start x="0" y="0"/>
                <wp:lineTo x="0" y="21086"/>
                <wp:lineTo x="21086" y="21086"/>
                <wp:lineTo x="2108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527BF2">
        <w:rPr>
          <w:b/>
          <w:sz w:val="40"/>
        </w:rPr>
        <w:t xml:space="preserve"> </w:t>
      </w:r>
    </w:p>
    <w:p w:rsidR="002A1976" w:rsidRDefault="002A1976" w:rsidP="00862437">
      <w:pPr>
        <w:jc w:val="center"/>
        <w:rPr>
          <w:b/>
          <w:sz w:val="40"/>
        </w:rPr>
      </w:pPr>
    </w:p>
    <w:p w:rsidR="00220E6D" w:rsidRDefault="00220E6D" w:rsidP="00862437">
      <w:pPr>
        <w:jc w:val="center"/>
        <w:rPr>
          <w:b/>
          <w:sz w:val="40"/>
        </w:rPr>
      </w:pPr>
    </w:p>
    <w:p w:rsidR="00862437" w:rsidRPr="00A90890" w:rsidRDefault="00862437" w:rsidP="00862437">
      <w:pPr>
        <w:jc w:val="center"/>
        <w:rPr>
          <w:b/>
          <w:sz w:val="40"/>
          <w:szCs w:val="40"/>
        </w:rPr>
      </w:pPr>
      <w:r w:rsidRPr="00A90890">
        <w:rPr>
          <w:b/>
          <w:sz w:val="40"/>
          <w:szCs w:val="40"/>
        </w:rPr>
        <w:t xml:space="preserve">Администрация городского округа </w:t>
      </w:r>
    </w:p>
    <w:p w:rsidR="00862437" w:rsidRPr="00A90890" w:rsidRDefault="00862437" w:rsidP="00862437">
      <w:pPr>
        <w:jc w:val="center"/>
        <w:rPr>
          <w:b/>
          <w:sz w:val="40"/>
          <w:szCs w:val="40"/>
        </w:rPr>
      </w:pPr>
      <w:r w:rsidRPr="00A90890">
        <w:rPr>
          <w:b/>
          <w:sz w:val="40"/>
          <w:szCs w:val="40"/>
        </w:rPr>
        <w:t>Навашинский Нижегородской области</w:t>
      </w:r>
    </w:p>
    <w:p w:rsidR="00C11DBF" w:rsidRDefault="00C11DBF" w:rsidP="00EC7EF3">
      <w:pPr>
        <w:pStyle w:val="1"/>
        <w:rPr>
          <w:rFonts w:ascii="Times New Roman" w:hAnsi="Times New Roman"/>
          <w:sz w:val="40"/>
          <w:szCs w:val="40"/>
          <w:lang w:val="ru-RU"/>
        </w:rPr>
      </w:pPr>
    </w:p>
    <w:p w:rsidR="00EC7EF3" w:rsidRPr="00A90890" w:rsidRDefault="00EC7EF3" w:rsidP="00EC7EF3">
      <w:pPr>
        <w:pStyle w:val="1"/>
        <w:rPr>
          <w:rFonts w:ascii="Times New Roman" w:hAnsi="Times New Roman"/>
          <w:sz w:val="40"/>
          <w:szCs w:val="40"/>
          <w:lang w:val="ru-RU"/>
        </w:rPr>
      </w:pPr>
      <w:r w:rsidRPr="00A90890">
        <w:rPr>
          <w:rFonts w:ascii="Times New Roman" w:hAnsi="Times New Roman"/>
          <w:sz w:val="40"/>
          <w:szCs w:val="40"/>
          <w:lang w:val="ru-RU"/>
        </w:rPr>
        <w:t>ПОСТАНОВЛЕНИЕ</w:t>
      </w:r>
    </w:p>
    <w:p w:rsidR="00EC7EF3" w:rsidRPr="007214D7" w:rsidRDefault="004C4B18" w:rsidP="00EC7EF3">
      <w:pPr>
        <w:pStyle w:val="1"/>
        <w:jc w:val="both"/>
        <w:rPr>
          <w:rFonts w:ascii="Times New Roman" w:hAnsi="Times New Roman"/>
          <w:b/>
          <w:sz w:val="40"/>
          <w:szCs w:val="36"/>
          <w:lang w:val="ru-RU"/>
        </w:rPr>
      </w:pPr>
      <w:r>
        <w:rPr>
          <w:rFonts w:ascii="Times New Roman" w:hAnsi="Times New Roman"/>
          <w:u w:val="single"/>
          <w:lang w:val="ru-RU"/>
        </w:rPr>
        <w:t>29.12.2021</w:t>
      </w:r>
      <w:r w:rsidR="00EC7EF3" w:rsidRPr="007214D7">
        <w:rPr>
          <w:rFonts w:ascii="Times New Roman" w:hAnsi="Times New Roman"/>
          <w:lang w:val="ru-RU"/>
        </w:rPr>
        <w:t xml:space="preserve"> </w:t>
      </w:r>
      <w:r w:rsidR="00EC7EF3" w:rsidRPr="00D45F28">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 xml:space="preserve">  </w:t>
      </w:r>
      <w:r w:rsidR="00EC7EF3">
        <w:rPr>
          <w:rFonts w:ascii="Times New Roman" w:hAnsi="Times New Roman"/>
          <w:lang w:val="ru-RU"/>
        </w:rPr>
        <w:t xml:space="preserve">                             </w:t>
      </w:r>
      <w:r w:rsidR="00770295">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w:t>
      </w:r>
      <w:r w:rsidR="00770295">
        <w:rPr>
          <w:rFonts w:ascii="Times New Roman" w:hAnsi="Times New Roman"/>
          <w:lang w:val="ru-RU"/>
        </w:rPr>
        <w:t xml:space="preserve"> </w:t>
      </w:r>
      <w:r>
        <w:rPr>
          <w:rFonts w:ascii="Times New Roman" w:hAnsi="Times New Roman"/>
          <w:u w:val="single"/>
          <w:lang w:val="ru-RU"/>
        </w:rPr>
        <w:t>1304</w:t>
      </w:r>
    </w:p>
    <w:p w:rsidR="00EC7EF3" w:rsidRDefault="00EC7EF3" w:rsidP="00EC7EF3">
      <w:pPr>
        <w:rPr>
          <w:sz w:val="28"/>
          <w:szCs w:val="28"/>
        </w:rPr>
      </w:pPr>
    </w:p>
    <w:p w:rsidR="00EC7EF3" w:rsidRPr="00D45F28" w:rsidRDefault="00EC7EF3" w:rsidP="00EC7EF3">
      <w:pPr>
        <w:rPr>
          <w:sz w:val="28"/>
          <w:szCs w:val="28"/>
        </w:rPr>
      </w:pPr>
    </w:p>
    <w:p w:rsidR="00EC7EF3" w:rsidRPr="007214D7" w:rsidRDefault="00EC7EF3" w:rsidP="00EC7EF3">
      <w:pPr>
        <w:pStyle w:val="ConsPlusTitle"/>
        <w:jc w:val="center"/>
        <w:rPr>
          <w:sz w:val="26"/>
          <w:szCs w:val="26"/>
        </w:rPr>
      </w:pPr>
      <w:r w:rsidRPr="007214D7">
        <w:rPr>
          <w:sz w:val="26"/>
          <w:szCs w:val="26"/>
        </w:rPr>
        <w:t>О внесении изменений в муниципальную программу</w:t>
      </w:r>
    </w:p>
    <w:p w:rsidR="00EC7EF3" w:rsidRPr="007214D7" w:rsidRDefault="00EC7EF3" w:rsidP="00EC7EF3">
      <w:pPr>
        <w:pStyle w:val="ConsPlusTitle"/>
        <w:jc w:val="center"/>
        <w:rPr>
          <w:sz w:val="26"/>
          <w:szCs w:val="26"/>
        </w:rPr>
      </w:pPr>
      <w:r w:rsidRPr="007214D7">
        <w:rPr>
          <w:sz w:val="26"/>
          <w:szCs w:val="26"/>
        </w:rPr>
        <w:t>«Информационное общество городского округа Навашинский</w:t>
      </w:r>
    </w:p>
    <w:p w:rsidR="00EC7EF3" w:rsidRPr="007214D7" w:rsidRDefault="00EC7EF3" w:rsidP="00C11DBF">
      <w:pPr>
        <w:pStyle w:val="ConsPlusTitle"/>
        <w:jc w:val="center"/>
        <w:rPr>
          <w:sz w:val="26"/>
          <w:szCs w:val="26"/>
        </w:rPr>
      </w:pPr>
      <w:r w:rsidRPr="007214D7">
        <w:rPr>
          <w:sz w:val="26"/>
          <w:szCs w:val="26"/>
        </w:rPr>
        <w:t xml:space="preserve"> на 2019-2024 годы», </w:t>
      </w:r>
      <w:proofErr w:type="gramStart"/>
      <w:r w:rsidRPr="007214D7">
        <w:rPr>
          <w:sz w:val="26"/>
          <w:szCs w:val="26"/>
        </w:rPr>
        <w:t>утвержденную</w:t>
      </w:r>
      <w:proofErr w:type="gramEnd"/>
      <w:r w:rsidRPr="007214D7">
        <w:rPr>
          <w:sz w:val="26"/>
          <w:szCs w:val="26"/>
        </w:rPr>
        <w:t xml:space="preserve"> постановлением Администрации городского округа Навашинский от 17.10.2018 № 786</w:t>
      </w:r>
    </w:p>
    <w:p w:rsidR="00EC7EF3" w:rsidRPr="007214D7" w:rsidRDefault="00EC7EF3" w:rsidP="00EC7EF3">
      <w:pPr>
        <w:jc w:val="both"/>
        <w:rPr>
          <w:sz w:val="26"/>
          <w:szCs w:val="26"/>
        </w:rPr>
      </w:pPr>
    </w:p>
    <w:p w:rsidR="00EC7EF3" w:rsidRPr="007214D7" w:rsidRDefault="00EC7EF3" w:rsidP="00EC7EF3">
      <w:pPr>
        <w:jc w:val="both"/>
        <w:rPr>
          <w:sz w:val="26"/>
          <w:szCs w:val="26"/>
        </w:rPr>
      </w:pPr>
    </w:p>
    <w:p w:rsidR="007214D7" w:rsidRPr="007214D7" w:rsidRDefault="007214D7" w:rsidP="00EC7EF3">
      <w:pPr>
        <w:jc w:val="both"/>
        <w:rPr>
          <w:sz w:val="26"/>
          <w:szCs w:val="26"/>
        </w:rPr>
      </w:pPr>
    </w:p>
    <w:p w:rsidR="00EC7EF3" w:rsidRPr="007214D7" w:rsidRDefault="00EC7EF3" w:rsidP="00EC7EF3">
      <w:pPr>
        <w:pStyle w:val="a4"/>
        <w:spacing w:after="0"/>
        <w:ind w:firstLine="708"/>
        <w:jc w:val="both"/>
        <w:rPr>
          <w:sz w:val="26"/>
          <w:szCs w:val="26"/>
        </w:rPr>
      </w:pPr>
      <w:proofErr w:type="gramStart"/>
      <w:r w:rsidRPr="007214D7">
        <w:rPr>
          <w:color w:val="000000"/>
          <w:sz w:val="26"/>
          <w:szCs w:val="26"/>
        </w:rPr>
        <w:t>В соответствии с постановлением администрации городского округа Навашинский Нижегородской области от 13.09.2016 № 718 (в редакции постановлений администрации городского округа Навашинский от 27.09.2018        № 717, от 01.10.2018 № 725, от 27.03.2019 № 290, от 30.07.2019 № 697, от 13.01.2021 № 3, от 13.07.2021 № 669) «Об утверждении Порядка принятия решений о разработке, формирования, реализации и оценки эффективности муниципальных программ городского округа Навашинский Нижегородской области и методических рекомендаций</w:t>
      </w:r>
      <w:proofErr w:type="gramEnd"/>
      <w:r w:rsidRPr="007214D7">
        <w:rPr>
          <w:color w:val="000000"/>
          <w:sz w:val="26"/>
          <w:szCs w:val="26"/>
        </w:rPr>
        <w:t xml:space="preserve"> по разработке и реализации муниципальных программ городского округа Навашинский Нижегородской области», администрация городского округа Навашинский </w:t>
      </w:r>
      <w:proofErr w:type="gramStart"/>
      <w:r w:rsidRPr="007214D7">
        <w:rPr>
          <w:b/>
          <w:bCs/>
          <w:sz w:val="26"/>
          <w:szCs w:val="26"/>
        </w:rPr>
        <w:t>п</w:t>
      </w:r>
      <w:proofErr w:type="gramEnd"/>
      <w:r w:rsidRPr="007214D7">
        <w:rPr>
          <w:b/>
          <w:bCs/>
          <w:sz w:val="26"/>
          <w:szCs w:val="26"/>
        </w:rPr>
        <w:t xml:space="preserve"> о с т а н о в л я е т :</w:t>
      </w:r>
    </w:p>
    <w:p w:rsidR="00EC7EF3" w:rsidRPr="007214D7" w:rsidRDefault="00EC7EF3" w:rsidP="00EC7EF3">
      <w:pPr>
        <w:pStyle w:val="ConsPlusTitle"/>
        <w:ind w:firstLine="709"/>
        <w:jc w:val="both"/>
        <w:rPr>
          <w:b w:val="0"/>
          <w:sz w:val="26"/>
          <w:szCs w:val="26"/>
        </w:rPr>
      </w:pPr>
      <w:r w:rsidRPr="007214D7">
        <w:rPr>
          <w:b w:val="0"/>
          <w:sz w:val="26"/>
          <w:szCs w:val="26"/>
        </w:rPr>
        <w:t xml:space="preserve">1. </w:t>
      </w:r>
      <w:proofErr w:type="gramStart"/>
      <w:r w:rsidRPr="007214D7">
        <w:rPr>
          <w:b w:val="0"/>
          <w:sz w:val="26"/>
          <w:szCs w:val="26"/>
        </w:rPr>
        <w:t xml:space="preserve">Внести </w:t>
      </w:r>
      <w:r w:rsidRPr="007214D7">
        <w:rPr>
          <w:b w:val="0"/>
          <w:color w:val="000000"/>
          <w:sz w:val="26"/>
          <w:szCs w:val="26"/>
        </w:rPr>
        <w:t>изменения</w:t>
      </w:r>
      <w:r w:rsidRPr="007214D7">
        <w:rPr>
          <w:b w:val="0"/>
          <w:sz w:val="26"/>
          <w:szCs w:val="26"/>
        </w:rPr>
        <w:t xml:space="preserve"> в муниципальную </w:t>
      </w:r>
      <w:hyperlink r:id="rId8" w:history="1">
        <w:r w:rsidRPr="007214D7">
          <w:rPr>
            <w:b w:val="0"/>
            <w:sz w:val="26"/>
            <w:szCs w:val="26"/>
          </w:rPr>
          <w:t>программу</w:t>
        </w:r>
      </w:hyperlink>
      <w:r w:rsidRPr="007214D7">
        <w:rPr>
          <w:b w:val="0"/>
          <w:color w:val="000000"/>
          <w:sz w:val="26"/>
          <w:szCs w:val="26"/>
        </w:rPr>
        <w:t xml:space="preserve"> «Информационное общество городского округа Навашинский на 2019-2024 годы» (далее - Программа), утвержденную постановлением администрации городского округа Навашинский  от 17.10.2018 № 786 </w:t>
      </w:r>
      <w:r w:rsidRPr="007214D7">
        <w:rPr>
          <w:b w:val="0"/>
          <w:sz w:val="26"/>
          <w:szCs w:val="26"/>
        </w:rPr>
        <w:t>(в редакции постановлений администрации городского округа Навашинский от 25.03.2019 № 259, от 31.12.2019 № 1404, от 29.12.2020 № 1412,     от 29.12.2020 № 1430, от 29.01.2021</w:t>
      </w:r>
      <w:proofErr w:type="gramEnd"/>
      <w:r w:rsidRPr="007214D7">
        <w:rPr>
          <w:b w:val="0"/>
          <w:sz w:val="26"/>
          <w:szCs w:val="26"/>
        </w:rPr>
        <w:t xml:space="preserve"> № </w:t>
      </w:r>
      <w:proofErr w:type="gramStart"/>
      <w:r w:rsidRPr="007214D7">
        <w:rPr>
          <w:b w:val="0"/>
          <w:sz w:val="26"/>
          <w:szCs w:val="26"/>
        </w:rPr>
        <w:t>91, от 09.09.2021 № 851</w:t>
      </w:r>
      <w:r w:rsidR="00274057" w:rsidRPr="007214D7">
        <w:rPr>
          <w:b w:val="0"/>
          <w:sz w:val="26"/>
          <w:szCs w:val="26"/>
        </w:rPr>
        <w:t>, от 27.12.2021 № 1282</w:t>
      </w:r>
      <w:r w:rsidRPr="007214D7">
        <w:rPr>
          <w:b w:val="0"/>
          <w:sz w:val="26"/>
          <w:szCs w:val="26"/>
        </w:rPr>
        <w:t>), изложив её в новой редакции согласно приложению к настоящему постановлению.</w:t>
      </w:r>
      <w:proofErr w:type="gramEnd"/>
    </w:p>
    <w:p w:rsidR="00EC7EF3" w:rsidRPr="007214D7" w:rsidRDefault="00EC7EF3" w:rsidP="00EC7EF3">
      <w:pPr>
        <w:ind w:firstLine="720"/>
        <w:jc w:val="both"/>
        <w:rPr>
          <w:color w:val="FF0000"/>
          <w:sz w:val="26"/>
          <w:szCs w:val="26"/>
        </w:rPr>
      </w:pPr>
      <w:r w:rsidRPr="007214D7">
        <w:rPr>
          <w:sz w:val="26"/>
          <w:szCs w:val="26"/>
        </w:rPr>
        <w:t>2. Организационному отделу администрации городского округа Навашинский обеспечить опубликование настоящего постановления в «Официальном вестнике» приложения к газете «</w:t>
      </w:r>
      <w:proofErr w:type="gramStart"/>
      <w:r w:rsidRPr="007214D7">
        <w:rPr>
          <w:sz w:val="26"/>
          <w:szCs w:val="26"/>
        </w:rPr>
        <w:t>Приокская</w:t>
      </w:r>
      <w:proofErr w:type="gramEnd"/>
      <w:r w:rsidRPr="007214D7">
        <w:rPr>
          <w:sz w:val="26"/>
          <w:szCs w:val="26"/>
        </w:rPr>
        <w:t xml:space="preserve"> правда» и размещение на официальном сайте органов местного самоуправления городского округа Навашинский в информационно-телекоммуникационной сети «Интернет»</w:t>
      </w:r>
      <w:r w:rsidRPr="007214D7">
        <w:rPr>
          <w:color w:val="FF0000"/>
          <w:sz w:val="26"/>
          <w:szCs w:val="26"/>
        </w:rPr>
        <w:t>.</w:t>
      </w:r>
    </w:p>
    <w:p w:rsidR="00EC7EF3" w:rsidRPr="007214D7" w:rsidRDefault="00C11DBF" w:rsidP="00EC7EF3">
      <w:pPr>
        <w:jc w:val="both"/>
        <w:rPr>
          <w:color w:val="C00000"/>
          <w:sz w:val="26"/>
          <w:szCs w:val="26"/>
        </w:rPr>
      </w:pPr>
      <w:r w:rsidRPr="007214D7">
        <w:rPr>
          <w:sz w:val="26"/>
          <w:szCs w:val="26"/>
        </w:rPr>
        <w:t xml:space="preserve">          3. </w:t>
      </w:r>
      <w:r w:rsidR="00DF47DA" w:rsidRPr="007214D7">
        <w:rPr>
          <w:sz w:val="26"/>
          <w:szCs w:val="26"/>
        </w:rPr>
        <w:t>Настоящее п</w:t>
      </w:r>
      <w:r w:rsidRPr="007214D7">
        <w:rPr>
          <w:sz w:val="26"/>
          <w:szCs w:val="26"/>
        </w:rPr>
        <w:t>остановление вступает в силу с 1 января 2022</w:t>
      </w:r>
      <w:r w:rsidR="007214D7">
        <w:rPr>
          <w:sz w:val="26"/>
          <w:szCs w:val="26"/>
        </w:rPr>
        <w:t xml:space="preserve"> </w:t>
      </w:r>
      <w:r w:rsidRPr="007214D7">
        <w:rPr>
          <w:sz w:val="26"/>
          <w:szCs w:val="26"/>
        </w:rPr>
        <w:t>года.</w:t>
      </w:r>
    </w:p>
    <w:p w:rsidR="00C11DBF" w:rsidRDefault="00C11DBF" w:rsidP="00EC7EF3">
      <w:pPr>
        <w:jc w:val="both"/>
        <w:rPr>
          <w:color w:val="000000"/>
          <w:sz w:val="26"/>
          <w:szCs w:val="26"/>
        </w:rPr>
      </w:pPr>
    </w:p>
    <w:p w:rsidR="007214D7" w:rsidRDefault="007214D7" w:rsidP="00EC7EF3">
      <w:pPr>
        <w:jc w:val="both"/>
        <w:rPr>
          <w:color w:val="000000"/>
          <w:sz w:val="26"/>
          <w:szCs w:val="26"/>
        </w:rPr>
      </w:pPr>
    </w:p>
    <w:p w:rsidR="007214D7" w:rsidRPr="007214D7" w:rsidRDefault="007214D7" w:rsidP="00EC7EF3">
      <w:pPr>
        <w:jc w:val="both"/>
        <w:rPr>
          <w:color w:val="000000"/>
          <w:sz w:val="26"/>
          <w:szCs w:val="26"/>
        </w:rPr>
      </w:pPr>
    </w:p>
    <w:p w:rsidR="00EC7EF3" w:rsidRDefault="00EC7EF3" w:rsidP="00EC7EF3">
      <w:pPr>
        <w:jc w:val="both"/>
        <w:rPr>
          <w:color w:val="000000"/>
          <w:sz w:val="28"/>
          <w:szCs w:val="28"/>
        </w:rPr>
      </w:pPr>
      <w:r w:rsidRPr="00A90890">
        <w:rPr>
          <w:color w:val="000000"/>
          <w:sz w:val="28"/>
          <w:szCs w:val="28"/>
        </w:rPr>
        <w:t>Глава местного самоуправления</w:t>
      </w:r>
      <w:r w:rsidRPr="00A90890">
        <w:rPr>
          <w:color w:val="000000"/>
          <w:sz w:val="28"/>
          <w:szCs w:val="28"/>
        </w:rPr>
        <w:tab/>
      </w:r>
      <w:r w:rsidRPr="00A90890">
        <w:rPr>
          <w:color w:val="000000"/>
          <w:sz w:val="28"/>
          <w:szCs w:val="28"/>
        </w:rPr>
        <w:tab/>
        <w:t xml:space="preserve">                                             </w:t>
      </w:r>
      <w:r>
        <w:rPr>
          <w:color w:val="000000"/>
          <w:sz w:val="28"/>
          <w:szCs w:val="28"/>
        </w:rPr>
        <w:t xml:space="preserve">   </w:t>
      </w:r>
      <w:r w:rsidRPr="00A90890">
        <w:rPr>
          <w:color w:val="000000"/>
          <w:sz w:val="28"/>
          <w:szCs w:val="28"/>
        </w:rPr>
        <w:t xml:space="preserve">  </w:t>
      </w:r>
      <w:proofErr w:type="spellStart"/>
      <w:r w:rsidRPr="00A90890">
        <w:rPr>
          <w:color w:val="000000"/>
          <w:sz w:val="28"/>
          <w:szCs w:val="28"/>
        </w:rPr>
        <w:t>Т.А.Берсенева</w:t>
      </w:r>
      <w:proofErr w:type="spellEnd"/>
    </w:p>
    <w:p w:rsidR="007214D7" w:rsidRDefault="007214D7" w:rsidP="00C11DBF"/>
    <w:p w:rsidR="007214D7" w:rsidRDefault="007214D7" w:rsidP="00C11DBF"/>
    <w:p w:rsidR="007214D7" w:rsidRDefault="007214D7" w:rsidP="00C11DBF"/>
    <w:p w:rsidR="00C11DBF" w:rsidRPr="008515CC" w:rsidRDefault="00C11DBF" w:rsidP="00C11DBF">
      <w:r w:rsidRPr="008515CC">
        <w:t>Список рассылки:</w:t>
      </w:r>
    </w:p>
    <w:p w:rsidR="00C11DBF" w:rsidRPr="008515CC" w:rsidRDefault="00C11DBF" w:rsidP="00C11DBF">
      <w:r>
        <w:t>1. Управление делами а</w:t>
      </w:r>
      <w:r w:rsidRPr="008515CC">
        <w:t>дминистрации городского округа Навашинский;</w:t>
      </w:r>
    </w:p>
    <w:p w:rsidR="00C11DBF" w:rsidRPr="008515CC" w:rsidRDefault="00C11DBF" w:rsidP="00C11DBF">
      <w:r w:rsidRPr="008515CC">
        <w:t xml:space="preserve">2. Отдел экономики </w:t>
      </w:r>
      <w:r>
        <w:t>и развития предпринимательства а</w:t>
      </w:r>
      <w:r w:rsidRPr="008515CC">
        <w:t>дминистрации городского округа Навашинский;</w:t>
      </w:r>
    </w:p>
    <w:p w:rsidR="00C11DBF" w:rsidRPr="008515CC" w:rsidRDefault="00C11DBF" w:rsidP="00C11DBF">
      <w:r>
        <w:t>3. Организационный отдел а</w:t>
      </w:r>
      <w:r w:rsidRPr="008515CC">
        <w:t>дминистрации городского округа Навашинский;</w:t>
      </w:r>
    </w:p>
    <w:p w:rsidR="00C11DBF" w:rsidRDefault="00C11DBF" w:rsidP="00C11DBF">
      <w:r>
        <w:t>4</w:t>
      </w:r>
      <w:r w:rsidRPr="008515CC">
        <w:t>. Редакции газеты «</w:t>
      </w:r>
      <w:proofErr w:type="gramStart"/>
      <w:r w:rsidRPr="008515CC">
        <w:t>Приокская</w:t>
      </w:r>
      <w:proofErr w:type="gramEnd"/>
      <w:r w:rsidRPr="008515CC">
        <w:t xml:space="preserve"> правда».</w:t>
      </w:r>
    </w:p>
    <w:p w:rsidR="004A2584" w:rsidRPr="008515CC" w:rsidRDefault="004A2584" w:rsidP="00C11DBF">
      <w:r>
        <w:t>5. Управление финансов</w:t>
      </w: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DF47DA" w:rsidRDefault="00DF47DA" w:rsidP="00C11DBF">
      <w:pPr>
        <w:rPr>
          <w:sz w:val="28"/>
          <w:szCs w:val="28"/>
        </w:rPr>
      </w:pPr>
    </w:p>
    <w:p w:rsidR="00DF47DA" w:rsidRDefault="00DF47DA" w:rsidP="00C11DBF">
      <w:pPr>
        <w:rPr>
          <w:sz w:val="28"/>
          <w:szCs w:val="28"/>
        </w:rPr>
      </w:pPr>
    </w:p>
    <w:p w:rsidR="00DF47DA" w:rsidRDefault="00DF47DA" w:rsidP="00C11DBF">
      <w:pPr>
        <w:rPr>
          <w:sz w:val="28"/>
          <w:szCs w:val="28"/>
        </w:rPr>
      </w:pPr>
    </w:p>
    <w:p w:rsidR="00DF47DA" w:rsidRDefault="00DF47DA"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pStyle w:val="ConsPlusNormal"/>
        <w:jc w:val="both"/>
        <w:outlineLvl w:val="0"/>
      </w:pPr>
      <w:r w:rsidRPr="00485DDC">
        <w:t>Визы согласования:</w:t>
      </w:r>
    </w:p>
    <w:p w:rsidR="00C11DBF" w:rsidRDefault="00C11DBF" w:rsidP="00C11DBF">
      <w:pPr>
        <w:pStyle w:val="ConsPlusNormal"/>
        <w:jc w:val="both"/>
        <w:outlineLvl w:val="0"/>
      </w:pPr>
    </w:p>
    <w:p w:rsidR="00C11DBF" w:rsidRPr="00485DDC" w:rsidRDefault="00C11DBF" w:rsidP="00C11DBF">
      <w:pPr>
        <w:pStyle w:val="ConsPlusNormal"/>
        <w:jc w:val="both"/>
        <w:outlineLvl w:val="0"/>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3"/>
        <w:gridCol w:w="2484"/>
        <w:gridCol w:w="1993"/>
        <w:gridCol w:w="1276"/>
      </w:tblGrid>
      <w:tr w:rsidR="00C11DBF" w:rsidRPr="00EA424C" w:rsidTr="00C11DBF">
        <w:trPr>
          <w:jc w:val="center"/>
        </w:trPr>
        <w:tc>
          <w:tcPr>
            <w:tcW w:w="4363"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tabs>
                <w:tab w:val="left" w:pos="-141"/>
              </w:tabs>
              <w:ind w:right="822"/>
              <w:jc w:val="center"/>
            </w:pPr>
            <w:r w:rsidRPr="00EA424C">
              <w:t xml:space="preserve">                  Должность</w:t>
            </w:r>
          </w:p>
        </w:tc>
        <w:tc>
          <w:tcPr>
            <w:tcW w:w="2484"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jc w:val="center"/>
            </w:pPr>
            <w:r w:rsidRPr="00EA424C">
              <w:t>Подпись</w:t>
            </w:r>
          </w:p>
        </w:tc>
        <w:tc>
          <w:tcPr>
            <w:tcW w:w="1993"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jc w:val="center"/>
            </w:pPr>
            <w:r w:rsidRPr="00EA424C">
              <w:t>ФИО</w:t>
            </w:r>
          </w:p>
        </w:tc>
        <w:tc>
          <w:tcPr>
            <w:tcW w:w="1276"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jc w:val="center"/>
            </w:pPr>
            <w:r w:rsidRPr="00EA424C">
              <w:t>Дата</w:t>
            </w:r>
          </w:p>
        </w:tc>
      </w:tr>
      <w:tr w:rsidR="00C11DBF" w:rsidRPr="00EA424C" w:rsidTr="00C11DBF">
        <w:trPr>
          <w:jc w:val="center"/>
        </w:trPr>
        <w:tc>
          <w:tcPr>
            <w:tcW w:w="4363"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r>
              <w:rPr>
                <w:sz w:val="22"/>
                <w:szCs w:val="22"/>
              </w:rPr>
              <w:t>Зам. главы 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r>
              <w:rPr>
                <w:sz w:val="22"/>
                <w:szCs w:val="22"/>
              </w:rPr>
              <w:t>Е.В. Колпакова</w:t>
            </w:r>
          </w:p>
        </w:tc>
        <w:tc>
          <w:tcPr>
            <w:tcW w:w="1276"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jc w:val="center"/>
            </w:pPr>
          </w:p>
        </w:tc>
      </w:tr>
      <w:tr w:rsidR="00C11DBF" w:rsidTr="00C11DBF">
        <w:trPr>
          <w:jc w:val="center"/>
        </w:trPr>
        <w:tc>
          <w:tcPr>
            <w:tcW w:w="4363" w:type="dxa"/>
            <w:tcBorders>
              <w:top w:val="single" w:sz="4" w:space="0" w:color="auto"/>
              <w:left w:val="single" w:sz="4" w:space="0" w:color="auto"/>
              <w:bottom w:val="single" w:sz="4" w:space="0" w:color="auto"/>
              <w:right w:val="single" w:sz="4" w:space="0" w:color="auto"/>
            </w:tcBorders>
          </w:tcPr>
          <w:p w:rsidR="00C11DBF" w:rsidRDefault="00C11DBF" w:rsidP="00C11DBF">
            <w:pPr>
              <w:rPr>
                <w:sz w:val="22"/>
                <w:szCs w:val="22"/>
              </w:rPr>
            </w:pPr>
            <w:r>
              <w:rPr>
                <w:sz w:val="22"/>
                <w:szCs w:val="22"/>
              </w:rPr>
              <w:t>Управление делами 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C11DBF" w:rsidRDefault="00C11DBF" w:rsidP="00C11DBF">
            <w:pPr>
              <w:rPr>
                <w:sz w:val="22"/>
                <w:szCs w:val="22"/>
              </w:rPr>
            </w:pPr>
            <w:r>
              <w:rPr>
                <w:sz w:val="22"/>
                <w:szCs w:val="22"/>
              </w:rPr>
              <w:t>И.В. Софронова</w:t>
            </w:r>
          </w:p>
        </w:tc>
        <w:tc>
          <w:tcPr>
            <w:tcW w:w="1276" w:type="dxa"/>
            <w:tcBorders>
              <w:top w:val="single" w:sz="4" w:space="0" w:color="auto"/>
              <w:left w:val="single" w:sz="4" w:space="0" w:color="auto"/>
              <w:bottom w:val="single" w:sz="4" w:space="0" w:color="auto"/>
              <w:right w:val="single" w:sz="4" w:space="0" w:color="auto"/>
            </w:tcBorders>
          </w:tcPr>
          <w:p w:rsidR="00C11DBF" w:rsidRDefault="00C11DBF" w:rsidP="00C11DBF">
            <w:pPr>
              <w:jc w:val="center"/>
              <w:rPr>
                <w:rFonts w:ascii="2004 ???? ?????????? ??????? 6" w:hAnsi="2004 ???? ?????????? ??????? 6" w:cs="2004 ???? ?????????? ??????? 6"/>
              </w:rPr>
            </w:pPr>
          </w:p>
        </w:tc>
      </w:tr>
      <w:tr w:rsidR="00C11DBF" w:rsidTr="00C11DBF">
        <w:trPr>
          <w:jc w:val="center"/>
        </w:trPr>
        <w:tc>
          <w:tcPr>
            <w:tcW w:w="4363"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r>
              <w:rPr>
                <w:sz w:val="22"/>
                <w:szCs w:val="22"/>
              </w:rPr>
              <w:t>Правовой</w:t>
            </w:r>
            <w:r w:rsidRPr="00E05056">
              <w:rPr>
                <w:sz w:val="22"/>
                <w:szCs w:val="22"/>
              </w:rPr>
              <w:t xml:space="preserve"> отдел </w:t>
            </w:r>
            <w:r>
              <w:rPr>
                <w:sz w:val="22"/>
                <w:szCs w:val="22"/>
              </w:rPr>
              <w:t>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11DBF" w:rsidRDefault="00C11DBF" w:rsidP="00C11DBF">
            <w:pPr>
              <w:jc w:val="center"/>
              <w:rPr>
                <w:rFonts w:ascii="2004 ???? ?????????? ??????? 6" w:hAnsi="2004 ???? ?????????? ??????? 6" w:cs="2004 ???? ?????????? ??????? 6"/>
              </w:rPr>
            </w:pPr>
          </w:p>
        </w:tc>
      </w:tr>
      <w:tr w:rsidR="00C11DBF" w:rsidTr="00C11DBF">
        <w:trPr>
          <w:jc w:val="center"/>
        </w:trPr>
        <w:tc>
          <w:tcPr>
            <w:tcW w:w="4363" w:type="dxa"/>
            <w:tcBorders>
              <w:top w:val="single" w:sz="4" w:space="0" w:color="auto"/>
              <w:left w:val="single" w:sz="4" w:space="0" w:color="auto"/>
              <w:bottom w:val="single" w:sz="4" w:space="0" w:color="auto"/>
              <w:right w:val="single" w:sz="4" w:space="0" w:color="auto"/>
            </w:tcBorders>
          </w:tcPr>
          <w:p w:rsidR="00C11DBF" w:rsidRPr="00410E1E" w:rsidRDefault="00C11DBF" w:rsidP="00C11DBF">
            <w:pPr>
              <w:rPr>
                <w:sz w:val="22"/>
                <w:szCs w:val="22"/>
              </w:rPr>
            </w:pPr>
            <w:r w:rsidRPr="00410E1E">
              <w:rPr>
                <w:sz w:val="22"/>
                <w:szCs w:val="22"/>
              </w:rPr>
              <w:t>Управления финансов 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11DBF" w:rsidRDefault="00C11DBF" w:rsidP="00C11DBF">
            <w:pPr>
              <w:jc w:val="center"/>
              <w:rPr>
                <w:rFonts w:ascii="2004 ???? ?????????? ??????? 6" w:hAnsi="2004 ???? ?????????? ??????? 6" w:cs="2004 ???? ?????????? ??????? 6"/>
              </w:rPr>
            </w:pPr>
          </w:p>
        </w:tc>
      </w:tr>
      <w:tr w:rsidR="00C11DBF" w:rsidTr="00C11DBF">
        <w:trPr>
          <w:trHeight w:val="399"/>
          <w:jc w:val="center"/>
        </w:trPr>
        <w:tc>
          <w:tcPr>
            <w:tcW w:w="4363" w:type="dxa"/>
            <w:tcBorders>
              <w:top w:val="single" w:sz="4" w:space="0" w:color="auto"/>
              <w:left w:val="single" w:sz="4" w:space="0" w:color="auto"/>
              <w:bottom w:val="single" w:sz="4" w:space="0" w:color="auto"/>
              <w:right w:val="single" w:sz="4" w:space="0" w:color="auto"/>
            </w:tcBorders>
          </w:tcPr>
          <w:p w:rsidR="00C11DBF" w:rsidRPr="00410E1E" w:rsidRDefault="00C11DBF" w:rsidP="00C11DBF">
            <w:pPr>
              <w:rPr>
                <w:sz w:val="22"/>
                <w:szCs w:val="22"/>
              </w:rPr>
            </w:pPr>
            <w:r>
              <w:rPr>
                <w:sz w:val="22"/>
                <w:szCs w:val="22"/>
              </w:rPr>
              <w:t>Зав. отд. бух</w:t>
            </w:r>
            <w:proofErr w:type="gramStart"/>
            <w:r>
              <w:rPr>
                <w:sz w:val="22"/>
                <w:szCs w:val="22"/>
              </w:rPr>
              <w:t>.</w:t>
            </w:r>
            <w:proofErr w:type="gramEnd"/>
            <w:r>
              <w:rPr>
                <w:sz w:val="22"/>
                <w:szCs w:val="22"/>
              </w:rPr>
              <w:t xml:space="preserve"> </w:t>
            </w:r>
            <w:proofErr w:type="gramStart"/>
            <w:r>
              <w:rPr>
                <w:sz w:val="22"/>
                <w:szCs w:val="22"/>
              </w:rPr>
              <w:t>у</w:t>
            </w:r>
            <w:proofErr w:type="gramEnd"/>
            <w:r>
              <w:rPr>
                <w:sz w:val="22"/>
                <w:szCs w:val="22"/>
              </w:rPr>
              <w:t>чета и стат. отчетности</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r>
              <w:rPr>
                <w:sz w:val="22"/>
                <w:szCs w:val="22"/>
              </w:rPr>
              <w:t>О.И. Жукова</w:t>
            </w:r>
          </w:p>
        </w:tc>
        <w:tc>
          <w:tcPr>
            <w:tcW w:w="1276" w:type="dxa"/>
            <w:tcBorders>
              <w:top w:val="single" w:sz="4" w:space="0" w:color="auto"/>
              <w:left w:val="single" w:sz="4" w:space="0" w:color="auto"/>
              <w:bottom w:val="single" w:sz="4" w:space="0" w:color="auto"/>
              <w:right w:val="single" w:sz="4" w:space="0" w:color="auto"/>
            </w:tcBorders>
          </w:tcPr>
          <w:p w:rsidR="00C11DBF" w:rsidRDefault="00C11DBF" w:rsidP="00C11DBF">
            <w:pPr>
              <w:jc w:val="center"/>
              <w:rPr>
                <w:rFonts w:ascii="2004 ???? ?????????? ??????? 6" w:hAnsi="2004 ???? ?????????? ??????? 6" w:cs="2004 ???? ?????????? ??????? 6"/>
              </w:rPr>
            </w:pPr>
          </w:p>
        </w:tc>
      </w:tr>
      <w:tr w:rsidR="00C11DBF" w:rsidTr="00C11DBF">
        <w:trPr>
          <w:trHeight w:val="535"/>
          <w:jc w:val="center"/>
        </w:trPr>
        <w:tc>
          <w:tcPr>
            <w:tcW w:w="4363" w:type="dxa"/>
            <w:tcBorders>
              <w:top w:val="single" w:sz="4" w:space="0" w:color="auto"/>
              <w:left w:val="single" w:sz="4" w:space="0" w:color="auto"/>
              <w:bottom w:val="single" w:sz="4" w:space="0" w:color="auto"/>
              <w:right w:val="single" w:sz="4" w:space="0" w:color="auto"/>
            </w:tcBorders>
          </w:tcPr>
          <w:p w:rsidR="00C11DBF" w:rsidRDefault="00C11DBF" w:rsidP="00C11DBF">
            <w:pPr>
              <w:rPr>
                <w:sz w:val="22"/>
                <w:szCs w:val="22"/>
              </w:rPr>
            </w:pPr>
            <w:r>
              <w:rPr>
                <w:sz w:val="22"/>
                <w:szCs w:val="22"/>
              </w:rPr>
              <w:t>Директор «</w:t>
            </w:r>
            <w:proofErr w:type="spellStart"/>
            <w:r>
              <w:rPr>
                <w:sz w:val="22"/>
                <w:szCs w:val="22"/>
              </w:rPr>
              <w:t>Приокской</w:t>
            </w:r>
            <w:proofErr w:type="spellEnd"/>
            <w:r>
              <w:rPr>
                <w:sz w:val="22"/>
                <w:szCs w:val="22"/>
              </w:rPr>
              <w:t xml:space="preserve"> правды»</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C11DBF" w:rsidRDefault="00C11DBF" w:rsidP="00C11DBF">
            <w:pPr>
              <w:rPr>
                <w:sz w:val="22"/>
                <w:szCs w:val="22"/>
              </w:rPr>
            </w:pPr>
            <w:r>
              <w:rPr>
                <w:sz w:val="22"/>
                <w:szCs w:val="22"/>
              </w:rPr>
              <w:t>Л.А. Бельчикова</w:t>
            </w:r>
          </w:p>
        </w:tc>
        <w:tc>
          <w:tcPr>
            <w:tcW w:w="1276" w:type="dxa"/>
            <w:tcBorders>
              <w:top w:val="single" w:sz="4" w:space="0" w:color="auto"/>
              <w:left w:val="single" w:sz="4" w:space="0" w:color="auto"/>
              <w:bottom w:val="single" w:sz="4" w:space="0" w:color="auto"/>
              <w:right w:val="single" w:sz="4" w:space="0" w:color="auto"/>
            </w:tcBorders>
          </w:tcPr>
          <w:p w:rsidR="00C11DBF" w:rsidRDefault="00C11DBF" w:rsidP="00C11DBF">
            <w:pPr>
              <w:jc w:val="center"/>
              <w:rPr>
                <w:rFonts w:ascii="2004 ???? ?????????? ??????? 6" w:hAnsi="2004 ???? ?????????? ??????? 6" w:cs="2004 ???? ?????????? ??????? 6"/>
              </w:rPr>
            </w:pPr>
          </w:p>
        </w:tc>
      </w:tr>
    </w:tbl>
    <w:p w:rsidR="003E5DE8" w:rsidRDefault="003E5DE8" w:rsidP="00862437">
      <w:pPr>
        <w:sectPr w:rsidR="003E5DE8" w:rsidSect="00D83139">
          <w:pgSz w:w="11905" w:h="16838"/>
          <w:pgMar w:top="1134" w:right="567" w:bottom="1077" w:left="1134" w:header="0" w:footer="0" w:gutter="0"/>
          <w:cols w:space="720"/>
          <w:docGrid w:linePitch="326"/>
        </w:sectPr>
      </w:pPr>
    </w:p>
    <w:p w:rsidR="008B0F23" w:rsidRDefault="008B0F23" w:rsidP="008B0F23">
      <w:pPr>
        <w:autoSpaceDE w:val="0"/>
        <w:autoSpaceDN w:val="0"/>
        <w:adjustRightInd w:val="0"/>
        <w:ind w:left="10490"/>
        <w:jc w:val="center"/>
      </w:pPr>
      <w:r>
        <w:lastRenderedPageBreak/>
        <w:t>ПРИЛОЖЕНИЕ</w:t>
      </w:r>
    </w:p>
    <w:p w:rsidR="008B0F23" w:rsidRDefault="008B0F23" w:rsidP="008B0F23">
      <w:pPr>
        <w:autoSpaceDE w:val="0"/>
        <w:autoSpaceDN w:val="0"/>
        <w:adjustRightInd w:val="0"/>
        <w:ind w:left="10490"/>
        <w:jc w:val="center"/>
      </w:pPr>
      <w:r>
        <w:t xml:space="preserve"> к постановлению а</w:t>
      </w:r>
      <w:r w:rsidRPr="000912E4">
        <w:t xml:space="preserve">дминистрации городского округа Навашинский Нижегородской области </w:t>
      </w:r>
    </w:p>
    <w:p w:rsidR="008B0F23" w:rsidRPr="004451AE" w:rsidRDefault="008B0F23" w:rsidP="008B0F23">
      <w:pPr>
        <w:autoSpaceDE w:val="0"/>
        <w:autoSpaceDN w:val="0"/>
        <w:adjustRightInd w:val="0"/>
        <w:ind w:left="10490"/>
        <w:jc w:val="center"/>
      </w:pPr>
      <w:r w:rsidRPr="000912E4">
        <w:t>от</w:t>
      </w:r>
      <w:r>
        <w:t xml:space="preserve"> </w:t>
      </w:r>
      <w:r w:rsidR="00114A9A">
        <w:rPr>
          <w:u w:val="single"/>
        </w:rPr>
        <w:t>29.12.2021</w:t>
      </w:r>
      <w:r w:rsidRPr="002322F2">
        <w:t xml:space="preserve"> </w:t>
      </w:r>
      <w:r w:rsidRPr="000912E4">
        <w:t>№</w:t>
      </w:r>
      <w:r w:rsidR="00114A9A">
        <w:t xml:space="preserve"> </w:t>
      </w:r>
      <w:bookmarkStart w:id="0" w:name="_GoBack"/>
      <w:bookmarkEnd w:id="0"/>
      <w:r w:rsidR="00114A9A">
        <w:rPr>
          <w:u w:val="single"/>
        </w:rPr>
        <w:t>1304</w:t>
      </w:r>
    </w:p>
    <w:p w:rsidR="008B0F23" w:rsidRPr="004A04C5" w:rsidRDefault="008B0F23" w:rsidP="008B0F23">
      <w:pPr>
        <w:rPr>
          <w:sz w:val="16"/>
          <w:szCs w:val="16"/>
        </w:rPr>
      </w:pPr>
    </w:p>
    <w:p w:rsidR="008B0F23" w:rsidRPr="00F17155" w:rsidRDefault="008B0F23" w:rsidP="008B0F23">
      <w:pPr>
        <w:pStyle w:val="ConsPlusNormal"/>
        <w:ind w:left="5103"/>
        <w:jc w:val="center"/>
      </w:pPr>
      <w:r w:rsidRPr="00F17155">
        <w:t xml:space="preserve">                                                                         </w:t>
      </w:r>
      <w:r>
        <w:t xml:space="preserve">       </w:t>
      </w:r>
      <w:r w:rsidRPr="00F17155">
        <w:t xml:space="preserve"> </w:t>
      </w:r>
      <w:r>
        <w:t xml:space="preserve">     </w:t>
      </w:r>
      <w:r w:rsidRPr="00F17155">
        <w:t xml:space="preserve"> «У</w:t>
      </w:r>
      <w:r>
        <w:t>ТВЕРЖДЕНА</w:t>
      </w:r>
    </w:p>
    <w:p w:rsidR="008B0F23" w:rsidRPr="00F17155" w:rsidRDefault="008B0F23" w:rsidP="008B0F23">
      <w:pPr>
        <w:pStyle w:val="ConsPlusNormal"/>
        <w:ind w:left="5103"/>
        <w:jc w:val="center"/>
      </w:pPr>
      <w:r w:rsidRPr="00F17155">
        <w:t xml:space="preserve">                                                                                 </w:t>
      </w:r>
      <w:r>
        <w:t xml:space="preserve">              </w:t>
      </w:r>
      <w:r w:rsidRPr="00F17155">
        <w:t xml:space="preserve">постановлением администрации </w:t>
      </w:r>
    </w:p>
    <w:p w:rsidR="008B0F23" w:rsidRPr="00F17155" w:rsidRDefault="008B0F23" w:rsidP="008B0F23">
      <w:pPr>
        <w:pStyle w:val="ConsPlusNormal"/>
        <w:ind w:left="5103"/>
        <w:jc w:val="center"/>
      </w:pPr>
      <w:r w:rsidRPr="00F17155">
        <w:t xml:space="preserve">                                                                        </w:t>
      </w:r>
      <w:r>
        <w:t xml:space="preserve">                  </w:t>
      </w:r>
      <w:r w:rsidRPr="00F17155">
        <w:t xml:space="preserve"> городского округа Навашинского</w:t>
      </w:r>
    </w:p>
    <w:p w:rsidR="008B0F23" w:rsidRPr="00F17155" w:rsidRDefault="008B0F23" w:rsidP="008B0F23">
      <w:pPr>
        <w:pStyle w:val="ConsPlusNormal"/>
        <w:ind w:left="5103"/>
        <w:jc w:val="center"/>
      </w:pPr>
      <w:r w:rsidRPr="00F17155">
        <w:t xml:space="preserve">                                                                        </w:t>
      </w:r>
      <w:r>
        <w:t xml:space="preserve">                   </w:t>
      </w:r>
      <w:r w:rsidRPr="00F17155">
        <w:t>Нижегородской   области</w:t>
      </w:r>
    </w:p>
    <w:p w:rsidR="008B0F23" w:rsidRPr="00F17155" w:rsidRDefault="008B0F23" w:rsidP="008B0F23">
      <w:pPr>
        <w:pStyle w:val="ConsPlusNormal"/>
        <w:ind w:left="5103"/>
        <w:jc w:val="center"/>
      </w:pPr>
      <w:r w:rsidRPr="00F17155">
        <w:t xml:space="preserve">                                                                       </w:t>
      </w:r>
      <w:r>
        <w:t xml:space="preserve">                          </w:t>
      </w:r>
      <w:r w:rsidRPr="00F17155">
        <w:t xml:space="preserve">от 17.10.2018 № 786» </w:t>
      </w:r>
    </w:p>
    <w:p w:rsidR="008B0F23" w:rsidRPr="00F17155" w:rsidRDefault="008B0F23" w:rsidP="008B0F23">
      <w:pPr>
        <w:pStyle w:val="ConsPlusNormal"/>
        <w:ind w:left="5103"/>
        <w:jc w:val="center"/>
      </w:pPr>
      <w:r w:rsidRPr="00F17155">
        <w:t xml:space="preserve">                                                                             </w:t>
      </w:r>
      <w:r>
        <w:t xml:space="preserve">              </w:t>
      </w:r>
      <w:r w:rsidRPr="00F17155">
        <w:t xml:space="preserve"> </w:t>
      </w:r>
      <w:proofErr w:type="gramStart"/>
      <w:r w:rsidRPr="00F17155">
        <w:t>(в редакции постановлений администрации</w:t>
      </w:r>
      <w:proofErr w:type="gramEnd"/>
    </w:p>
    <w:p w:rsidR="008B0F23" w:rsidRPr="00F17155" w:rsidRDefault="008B0F23" w:rsidP="008B0F23">
      <w:pPr>
        <w:pStyle w:val="ConsPlusNormal"/>
        <w:ind w:left="5103"/>
        <w:jc w:val="center"/>
      </w:pPr>
      <w:r w:rsidRPr="00F17155">
        <w:t xml:space="preserve">                                                                       </w:t>
      </w:r>
      <w:r>
        <w:t xml:space="preserve">                    </w:t>
      </w:r>
      <w:r w:rsidRPr="00F17155">
        <w:t xml:space="preserve"> городского округа Навашинский </w:t>
      </w:r>
    </w:p>
    <w:p w:rsidR="008B0F23" w:rsidRDefault="00E14472" w:rsidP="00E14472">
      <w:pPr>
        <w:pStyle w:val="ConsPlusNormal"/>
        <w:ind w:left="5103"/>
        <w:jc w:val="both"/>
      </w:pPr>
      <w:r>
        <w:t xml:space="preserve">                                                                                             </w:t>
      </w:r>
      <w:r w:rsidR="008B0F23" w:rsidRPr="008C1D18">
        <w:t>от 25.03.2019 № 259</w:t>
      </w:r>
      <w:r w:rsidR="008B0F23" w:rsidRPr="00F17155">
        <w:t>, от 31.12.2019 № 1404,</w:t>
      </w:r>
    </w:p>
    <w:p w:rsidR="008B0F23" w:rsidRDefault="00E14472" w:rsidP="00E14472">
      <w:pPr>
        <w:pStyle w:val="ConsPlusNormal"/>
        <w:ind w:left="5103"/>
        <w:jc w:val="both"/>
      </w:pPr>
      <w:r>
        <w:t xml:space="preserve">                                                                                             от 29.12.2020 №1412,</w:t>
      </w:r>
      <w:r w:rsidR="008B0F23">
        <w:t>от 29.12.2020 № 1430,</w:t>
      </w:r>
    </w:p>
    <w:p w:rsidR="008B0F23" w:rsidRPr="00F17155" w:rsidRDefault="00E14472" w:rsidP="00E14472">
      <w:pPr>
        <w:pStyle w:val="ConsPlusNormal"/>
        <w:ind w:left="5664"/>
        <w:jc w:val="both"/>
      </w:pPr>
      <w:r>
        <w:t xml:space="preserve">                                                                                    </w:t>
      </w:r>
      <w:r w:rsidR="008B0F23">
        <w:t>от 29.01.2021 № 91, от 09.09.2021 № 851</w:t>
      </w:r>
      <w:r>
        <w:rPr>
          <w:color w:val="C00000"/>
        </w:rPr>
        <w:t xml:space="preserve">, </w:t>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  </w:t>
      </w:r>
      <w:r w:rsidRPr="00E14472">
        <w:t>от 27.12.2021 № 1282</w:t>
      </w:r>
      <w:r w:rsidR="008B0F23" w:rsidRPr="00E14472">
        <w:t>)</w:t>
      </w:r>
    </w:p>
    <w:p w:rsidR="008B0F23" w:rsidRDefault="008B0F23" w:rsidP="008B0F23">
      <w:pPr>
        <w:pStyle w:val="ConsPlusNormal"/>
        <w:outlineLvl w:val="0"/>
      </w:pPr>
    </w:p>
    <w:p w:rsidR="008B0F23" w:rsidRPr="00AA7E3E" w:rsidRDefault="008B0F23" w:rsidP="008B0F23">
      <w:pPr>
        <w:pStyle w:val="ConsPlusNormal"/>
        <w:outlineLvl w:val="0"/>
      </w:pPr>
    </w:p>
    <w:p w:rsidR="008B0F23" w:rsidRPr="00AA7E3E" w:rsidRDefault="008B0F23" w:rsidP="008B0F23">
      <w:pPr>
        <w:pStyle w:val="ConsPlusNormal"/>
        <w:ind w:firstLine="540"/>
        <w:jc w:val="both"/>
      </w:pPr>
    </w:p>
    <w:p w:rsidR="008B0F23" w:rsidRPr="00AA7E3E" w:rsidRDefault="008B0F23" w:rsidP="008B0F23">
      <w:pPr>
        <w:pStyle w:val="ConsPlusTitle"/>
        <w:jc w:val="center"/>
      </w:pPr>
      <w:bookmarkStart w:id="1" w:name="P51"/>
      <w:bookmarkEnd w:id="1"/>
      <w:r w:rsidRPr="00AA7E3E">
        <w:t>МУНИЦИПАЛЬНАЯ ПРОГРАММА</w:t>
      </w:r>
    </w:p>
    <w:p w:rsidR="008B0F23" w:rsidRPr="00AA7E3E" w:rsidRDefault="008B0F23" w:rsidP="008B0F23">
      <w:pPr>
        <w:pStyle w:val="ConsPlusTitle"/>
        <w:jc w:val="center"/>
      </w:pPr>
      <w:r w:rsidRPr="00AA7E3E">
        <w:t>"ИНФОРМАЦИОННОЕ ОБЩЕСТВО ГОРОДСКОГО ОКРУГА НАВАШИНСКИЙ</w:t>
      </w:r>
    </w:p>
    <w:p w:rsidR="008B0F23" w:rsidRPr="00AA7E3E" w:rsidRDefault="008B0F23" w:rsidP="008B0F23">
      <w:pPr>
        <w:pStyle w:val="ConsPlusTitle"/>
        <w:jc w:val="center"/>
      </w:pPr>
      <w:r>
        <w:t>НА 2019 - 2024</w:t>
      </w:r>
      <w:r w:rsidRPr="00AA7E3E">
        <w:t xml:space="preserve"> ГОДЫ"</w:t>
      </w:r>
    </w:p>
    <w:p w:rsidR="008B0F23" w:rsidRPr="00AA7E3E" w:rsidRDefault="008B0F23" w:rsidP="008B0F23">
      <w:pPr>
        <w:pStyle w:val="ConsPlusNormal"/>
        <w:jc w:val="center"/>
        <w:outlineLvl w:val="1"/>
      </w:pPr>
      <w:r w:rsidRPr="00AA7E3E">
        <w:t>1. ПАСПОРТ МУНИЦИПАЛЬНОЙ ПРОГРАММЫ "ИНФОРМАЦИОННОЕ ОБЩЕСТВО</w:t>
      </w:r>
    </w:p>
    <w:p w:rsidR="008B0F23" w:rsidRPr="00AA7E3E" w:rsidRDefault="008B0F23" w:rsidP="008B0F23">
      <w:pPr>
        <w:pStyle w:val="ConsPlusNormal"/>
        <w:jc w:val="center"/>
      </w:pPr>
      <w:r w:rsidRPr="00AA7E3E">
        <w:t>ГОРОД</w:t>
      </w:r>
      <w:r>
        <w:t>СКОГО ОКРУГА НАВАШИНСКИЙ НА 2019 - 2024</w:t>
      </w:r>
      <w:r w:rsidRPr="00AA7E3E">
        <w:t xml:space="preserve"> ГОДЫ"</w:t>
      </w:r>
    </w:p>
    <w:p w:rsidR="008B0F23" w:rsidRPr="00AA7E3E" w:rsidRDefault="008B0F23" w:rsidP="008B0F23">
      <w:pPr>
        <w:pStyle w:val="ConsPlusNormal"/>
        <w:ind w:firstLine="540"/>
        <w:jc w:val="both"/>
      </w:pPr>
    </w:p>
    <w:p w:rsidR="008B0F23" w:rsidRPr="00AA7E3E" w:rsidRDefault="008B0F23" w:rsidP="008B0F23">
      <w:pPr>
        <w:pStyle w:val="ConsPlusNormal"/>
        <w:jc w:val="center"/>
      </w:pPr>
      <w:r w:rsidRPr="00AA7E3E">
        <w:t>(далее - муниципальная программа)</w:t>
      </w:r>
    </w:p>
    <w:p w:rsidR="008B0F23" w:rsidRPr="00AA7E3E" w:rsidRDefault="008B0F23" w:rsidP="008B0F23">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1"/>
        <w:gridCol w:w="1701"/>
        <w:gridCol w:w="1397"/>
        <w:gridCol w:w="1417"/>
        <w:gridCol w:w="1276"/>
        <w:gridCol w:w="1134"/>
        <w:gridCol w:w="1276"/>
        <w:gridCol w:w="1559"/>
        <w:gridCol w:w="1418"/>
        <w:gridCol w:w="1559"/>
      </w:tblGrid>
      <w:tr w:rsidR="008B0F23" w:rsidRPr="00AA7E3E" w:rsidTr="00130CC9">
        <w:tc>
          <w:tcPr>
            <w:tcW w:w="2351" w:type="dxa"/>
          </w:tcPr>
          <w:p w:rsidR="008B0F23" w:rsidRPr="00AA7E3E" w:rsidRDefault="008B0F23" w:rsidP="00130CC9">
            <w:pPr>
              <w:pStyle w:val="ConsPlusNormal"/>
              <w:jc w:val="both"/>
            </w:pPr>
            <w:r w:rsidRPr="00AA7E3E">
              <w:t>Координатор муниципальной программы</w:t>
            </w:r>
          </w:p>
        </w:tc>
        <w:tc>
          <w:tcPr>
            <w:tcW w:w="12737" w:type="dxa"/>
            <w:gridSpan w:val="9"/>
          </w:tcPr>
          <w:p w:rsidR="008B0F23" w:rsidRPr="00AA7E3E" w:rsidRDefault="008B0F23" w:rsidP="00130CC9">
            <w:pPr>
              <w:pStyle w:val="ConsPlusNormal"/>
              <w:jc w:val="both"/>
            </w:pPr>
            <w:r w:rsidRPr="00AA7E3E">
              <w:t>Управление делами администрации городского округа Навашинский Нижегородской области</w:t>
            </w:r>
          </w:p>
        </w:tc>
      </w:tr>
      <w:tr w:rsidR="008B0F23" w:rsidRPr="00AA7E3E" w:rsidTr="00130CC9">
        <w:tc>
          <w:tcPr>
            <w:tcW w:w="2351" w:type="dxa"/>
          </w:tcPr>
          <w:p w:rsidR="008B0F23" w:rsidRPr="00AA7E3E" w:rsidRDefault="008B0F23" w:rsidP="00130CC9">
            <w:pPr>
              <w:pStyle w:val="ConsPlusNormal"/>
              <w:jc w:val="both"/>
            </w:pPr>
            <w:r w:rsidRPr="00AA7E3E">
              <w:t xml:space="preserve">Соисполнители муниципальной </w:t>
            </w:r>
            <w:r w:rsidRPr="00AA7E3E">
              <w:lastRenderedPageBreak/>
              <w:t>программы</w:t>
            </w:r>
          </w:p>
        </w:tc>
        <w:tc>
          <w:tcPr>
            <w:tcW w:w="12737" w:type="dxa"/>
            <w:gridSpan w:val="9"/>
          </w:tcPr>
          <w:p w:rsidR="008B0F23" w:rsidRDefault="008B0F23" w:rsidP="00130CC9">
            <w:pPr>
              <w:pStyle w:val="ConsPlusNormal"/>
              <w:jc w:val="both"/>
            </w:pPr>
            <w:r>
              <w:lastRenderedPageBreak/>
              <w:t xml:space="preserve">Совет депутатов </w:t>
            </w:r>
            <w:r w:rsidRPr="00AA7E3E">
              <w:t>городского округа Навашинский Нижегородской области</w:t>
            </w:r>
            <w:r>
              <w:t xml:space="preserve">; </w:t>
            </w:r>
          </w:p>
          <w:p w:rsidR="008B0F23" w:rsidRDefault="008B0F23" w:rsidP="00130CC9">
            <w:pPr>
              <w:pStyle w:val="ConsPlusNormal"/>
              <w:jc w:val="both"/>
            </w:pPr>
            <w:r>
              <w:t>Департамент строительства и ЖКХ</w:t>
            </w:r>
            <w:r w:rsidRPr="00AA7E3E">
              <w:t xml:space="preserve"> администрации городского округа Навашинский Нижегородской области</w:t>
            </w:r>
            <w:r>
              <w:t>;</w:t>
            </w:r>
          </w:p>
          <w:p w:rsidR="008B0F23" w:rsidRPr="00AA7E3E" w:rsidRDefault="008B0F23" w:rsidP="00130CC9">
            <w:pPr>
              <w:pStyle w:val="ConsPlusNormal"/>
              <w:jc w:val="both"/>
            </w:pPr>
            <w:r w:rsidRPr="00AA7E3E">
              <w:lastRenderedPageBreak/>
              <w:t>Организационный отдел администрации городского округа Навашинский Нижегородской области;</w:t>
            </w:r>
          </w:p>
          <w:p w:rsidR="008B0F23" w:rsidRPr="00AA7E3E" w:rsidRDefault="008B0F23" w:rsidP="00130CC9">
            <w:pPr>
              <w:pStyle w:val="ConsPlusNormal"/>
              <w:jc w:val="both"/>
            </w:pPr>
            <w:r w:rsidRPr="00AA7E3E">
              <w:t>Муниципальное бюджетное учреждение "Многофункциональный центр предоставления государственных и муниципальных услуг городского округа Навашинский Нижегородской области" (далее - МФЦ) (по согласованию);</w:t>
            </w:r>
          </w:p>
          <w:p w:rsidR="008B0F23" w:rsidRPr="00AA7E3E" w:rsidRDefault="008B0F23" w:rsidP="00130CC9">
            <w:pPr>
              <w:pStyle w:val="ConsPlusNormal"/>
              <w:jc w:val="both"/>
            </w:pPr>
            <w:r w:rsidRPr="00AA7E3E">
              <w:t>Муниципальное автономное учреждение "Редакция газеты "</w:t>
            </w:r>
            <w:proofErr w:type="gramStart"/>
            <w:r w:rsidRPr="00AA7E3E">
              <w:t>Приокская</w:t>
            </w:r>
            <w:proofErr w:type="gramEnd"/>
            <w:r w:rsidRPr="00AA7E3E">
              <w:t xml:space="preserve"> правда" (далее - МАУ "Редакция газеты "Приокская правда") (по согласованию)</w:t>
            </w:r>
          </w:p>
        </w:tc>
      </w:tr>
      <w:tr w:rsidR="008B0F23" w:rsidRPr="00AA7E3E" w:rsidTr="00130CC9">
        <w:tc>
          <w:tcPr>
            <w:tcW w:w="2351" w:type="dxa"/>
          </w:tcPr>
          <w:p w:rsidR="008B0F23" w:rsidRPr="00AA7E3E" w:rsidRDefault="008B0F23" w:rsidP="00130CC9">
            <w:pPr>
              <w:pStyle w:val="ConsPlusNormal"/>
              <w:jc w:val="both"/>
            </w:pPr>
            <w:r w:rsidRPr="00AA7E3E">
              <w:lastRenderedPageBreak/>
              <w:t>Подпрограммы муниципальной программы (при их наличии)</w:t>
            </w:r>
          </w:p>
        </w:tc>
        <w:tc>
          <w:tcPr>
            <w:tcW w:w="12737" w:type="dxa"/>
            <w:gridSpan w:val="9"/>
          </w:tcPr>
          <w:p w:rsidR="008B0F23" w:rsidRPr="00AA7E3E" w:rsidRDefault="008B0F23" w:rsidP="00130CC9">
            <w:pPr>
              <w:pStyle w:val="ConsPlusNormal"/>
              <w:jc w:val="both"/>
            </w:pPr>
            <w:r w:rsidRPr="00AA7E3E">
              <w:t>Настоящая программа не предусматривает наличие подпрограмм</w:t>
            </w:r>
          </w:p>
        </w:tc>
      </w:tr>
      <w:tr w:rsidR="008B0F23" w:rsidRPr="00AA7E3E" w:rsidTr="00130CC9">
        <w:tc>
          <w:tcPr>
            <w:tcW w:w="2351" w:type="dxa"/>
          </w:tcPr>
          <w:p w:rsidR="008B0F23" w:rsidRPr="00AA7E3E" w:rsidRDefault="008B0F23" w:rsidP="00130CC9">
            <w:pPr>
              <w:pStyle w:val="ConsPlusNormal"/>
              <w:jc w:val="both"/>
            </w:pPr>
            <w:r w:rsidRPr="00AA7E3E">
              <w:t>Цель муниципальной программы</w:t>
            </w:r>
          </w:p>
        </w:tc>
        <w:tc>
          <w:tcPr>
            <w:tcW w:w="12737" w:type="dxa"/>
            <w:gridSpan w:val="9"/>
          </w:tcPr>
          <w:p w:rsidR="008B0F23" w:rsidRPr="00AA7E3E" w:rsidRDefault="008B0F23" w:rsidP="00130CC9">
            <w:pPr>
              <w:pStyle w:val="ConsPlusNormal"/>
              <w:jc w:val="both"/>
            </w:pPr>
            <w:proofErr w:type="gramStart"/>
            <w:r w:rsidRPr="00AA7E3E">
              <w:t>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tc>
      </w:tr>
      <w:tr w:rsidR="008B0F23" w:rsidRPr="00AA7E3E" w:rsidTr="00130CC9">
        <w:tc>
          <w:tcPr>
            <w:tcW w:w="2351" w:type="dxa"/>
          </w:tcPr>
          <w:p w:rsidR="008B0F23" w:rsidRPr="00AA7E3E" w:rsidRDefault="008B0F23" w:rsidP="00130CC9">
            <w:pPr>
              <w:pStyle w:val="ConsPlusNormal"/>
              <w:jc w:val="both"/>
            </w:pPr>
            <w:r w:rsidRPr="00AA7E3E">
              <w:t>Задачи муниципальной программы</w:t>
            </w:r>
          </w:p>
        </w:tc>
        <w:tc>
          <w:tcPr>
            <w:tcW w:w="12737" w:type="dxa"/>
            <w:gridSpan w:val="9"/>
          </w:tcPr>
          <w:p w:rsidR="008B0F23" w:rsidRPr="00AA7E3E" w:rsidRDefault="008B0F23" w:rsidP="00130CC9">
            <w:pPr>
              <w:pStyle w:val="ConsPlusNormal"/>
              <w:jc w:val="both"/>
            </w:pPr>
            <w:r w:rsidRPr="00AA7E3E">
              <w:t>1. 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p w:rsidR="008B0F23" w:rsidRPr="00AA7E3E" w:rsidRDefault="008B0F23" w:rsidP="00130CC9">
            <w:pPr>
              <w:pStyle w:val="ConsPlusNormal"/>
              <w:jc w:val="both"/>
            </w:pPr>
            <w:r w:rsidRPr="00AA7E3E">
              <w:t>2. Обеспечение эффективного межведомственного взаимодействия;</w:t>
            </w:r>
          </w:p>
          <w:p w:rsidR="008B0F23" w:rsidRPr="00AA7E3E" w:rsidRDefault="008B0F23" w:rsidP="00130CC9">
            <w:pPr>
              <w:pStyle w:val="ConsPlusNormal"/>
              <w:jc w:val="both"/>
            </w:pPr>
            <w:r w:rsidRPr="00AA7E3E">
              <w:t>3.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местного самоуправления городского округа Навашинский;</w:t>
            </w:r>
          </w:p>
          <w:p w:rsidR="008B0F23" w:rsidRPr="00AA7E3E" w:rsidRDefault="008B0F23" w:rsidP="00130CC9">
            <w:pPr>
              <w:pStyle w:val="ConsPlusNormal"/>
              <w:jc w:val="both"/>
            </w:pPr>
            <w:r w:rsidRPr="00AA7E3E">
              <w:t>4. Поддержка функционирования существующих информационных систем и ресурсов, предназначенных для решения задач муниципального управления;</w:t>
            </w:r>
          </w:p>
          <w:p w:rsidR="008B0F23" w:rsidRPr="00AA7E3E" w:rsidRDefault="008B0F23" w:rsidP="00130CC9">
            <w:pPr>
              <w:pStyle w:val="ConsPlusNormal"/>
              <w:jc w:val="both"/>
            </w:pPr>
            <w:r w:rsidRPr="00AA7E3E">
              <w:t>5. Сохранение культурного наследия, выполнение работ по созданию страхового фонда особо ценных дел путем микрофильмирования;</w:t>
            </w:r>
          </w:p>
          <w:p w:rsidR="008B0F23" w:rsidRPr="00AA7E3E" w:rsidRDefault="008B0F23" w:rsidP="00130CC9">
            <w:pPr>
              <w:pStyle w:val="ConsPlusNormal"/>
              <w:jc w:val="both"/>
            </w:pPr>
            <w:r w:rsidRPr="00AA7E3E">
              <w:t>6. 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p w:rsidR="008B0F23" w:rsidRPr="00AA7E3E" w:rsidRDefault="008B0F23" w:rsidP="00130CC9">
            <w:pPr>
              <w:pStyle w:val="ConsPlusNormal"/>
              <w:jc w:val="both"/>
            </w:pPr>
            <w:r w:rsidRPr="00AA7E3E">
              <w:t>7. Обеспечение организационной, научно-методической и информационной поддержки реализации муниципальной программы</w:t>
            </w:r>
          </w:p>
        </w:tc>
      </w:tr>
      <w:tr w:rsidR="008B0F23" w:rsidRPr="00AA7E3E" w:rsidTr="00130CC9">
        <w:tc>
          <w:tcPr>
            <w:tcW w:w="2351" w:type="dxa"/>
            <w:tcBorders>
              <w:bottom w:val="single" w:sz="4" w:space="0" w:color="auto"/>
            </w:tcBorders>
          </w:tcPr>
          <w:p w:rsidR="008B0F23" w:rsidRDefault="008B0F23" w:rsidP="00130CC9">
            <w:pPr>
              <w:pStyle w:val="ConsPlusNormal"/>
              <w:jc w:val="both"/>
            </w:pPr>
            <w:r w:rsidRPr="00AA7E3E">
              <w:t xml:space="preserve">Этапы и сроки </w:t>
            </w:r>
            <w:r w:rsidRPr="00AA7E3E">
              <w:lastRenderedPageBreak/>
              <w:t>реализации муниципальной программы</w:t>
            </w:r>
          </w:p>
          <w:p w:rsidR="008B0F23" w:rsidRDefault="008B0F23" w:rsidP="00130CC9">
            <w:pPr>
              <w:pStyle w:val="ConsPlusNormal"/>
              <w:jc w:val="both"/>
            </w:pPr>
          </w:p>
          <w:p w:rsidR="008B0F23" w:rsidRDefault="008B0F23" w:rsidP="00130CC9">
            <w:pPr>
              <w:pStyle w:val="ConsPlusNormal"/>
              <w:jc w:val="both"/>
            </w:pPr>
          </w:p>
          <w:p w:rsidR="008B0F23" w:rsidRDefault="008B0F23" w:rsidP="00130CC9">
            <w:pPr>
              <w:pStyle w:val="ConsPlusNormal"/>
              <w:jc w:val="both"/>
            </w:pPr>
          </w:p>
          <w:p w:rsidR="008B0F23" w:rsidRPr="00AA7E3E" w:rsidRDefault="008B0F23" w:rsidP="00130CC9">
            <w:pPr>
              <w:pStyle w:val="ConsPlusNormal"/>
              <w:jc w:val="both"/>
            </w:pPr>
          </w:p>
        </w:tc>
        <w:tc>
          <w:tcPr>
            <w:tcW w:w="12737" w:type="dxa"/>
            <w:gridSpan w:val="9"/>
            <w:tcBorders>
              <w:bottom w:val="single" w:sz="4" w:space="0" w:color="auto"/>
            </w:tcBorders>
          </w:tcPr>
          <w:p w:rsidR="008B0F23" w:rsidRPr="00AA7E3E" w:rsidRDefault="008B0F23" w:rsidP="00130CC9">
            <w:pPr>
              <w:pStyle w:val="ConsPlusNormal"/>
              <w:jc w:val="both"/>
            </w:pPr>
            <w:r w:rsidRPr="00AA7E3E">
              <w:lastRenderedPageBreak/>
              <w:t>Программа реализуется в один этап.</w:t>
            </w:r>
          </w:p>
          <w:p w:rsidR="008B0F23" w:rsidRPr="00AA7E3E" w:rsidRDefault="008B0F23" w:rsidP="00130CC9">
            <w:pPr>
              <w:pStyle w:val="ConsPlusNormal"/>
              <w:jc w:val="both"/>
            </w:pPr>
            <w:r>
              <w:lastRenderedPageBreak/>
              <w:t>Срок реализации Программы: 2019 - 2024</w:t>
            </w:r>
            <w:r w:rsidRPr="00AA7E3E">
              <w:t xml:space="preserve"> годы</w:t>
            </w:r>
          </w:p>
        </w:tc>
      </w:tr>
      <w:tr w:rsidR="008B0F23" w:rsidRPr="00AA7E3E" w:rsidTr="00130CC9">
        <w:tc>
          <w:tcPr>
            <w:tcW w:w="2351" w:type="dxa"/>
            <w:vMerge w:val="restart"/>
            <w:tcBorders>
              <w:bottom w:val="nil"/>
            </w:tcBorders>
          </w:tcPr>
          <w:p w:rsidR="008B0F23" w:rsidRPr="00AA7E3E" w:rsidRDefault="008B0F23" w:rsidP="00130CC9">
            <w:pPr>
              <w:pStyle w:val="ConsPlusNormal"/>
              <w:jc w:val="both"/>
            </w:pPr>
            <w:r w:rsidRPr="00AA7E3E">
              <w:lastRenderedPageBreak/>
              <w:t xml:space="preserve">Объемы финансирования </w:t>
            </w:r>
            <w:r>
              <w:t xml:space="preserve">муниципальной программы за счет </w:t>
            </w:r>
            <w:r w:rsidRPr="00AA7E3E">
              <w:t>всех источников</w:t>
            </w:r>
          </w:p>
        </w:tc>
        <w:tc>
          <w:tcPr>
            <w:tcW w:w="12737" w:type="dxa"/>
            <w:gridSpan w:val="9"/>
          </w:tcPr>
          <w:p w:rsidR="008B0F23" w:rsidRPr="00AA7E3E" w:rsidRDefault="008B0F23" w:rsidP="00365C90">
            <w:pPr>
              <w:pStyle w:val="ConsPlusNormal"/>
            </w:pPr>
            <w:r w:rsidRPr="00AA7E3E">
              <w:t xml:space="preserve">Общий объем финансирования муниципальной программы составит </w:t>
            </w:r>
            <w:r>
              <w:t xml:space="preserve">      </w:t>
            </w:r>
            <w:r w:rsidR="00365C90">
              <w:rPr>
                <w:color w:val="000000"/>
              </w:rPr>
              <w:t>30624,049</w:t>
            </w:r>
            <w:r>
              <w:rPr>
                <w:color w:val="000000"/>
              </w:rPr>
              <w:t xml:space="preserve"> </w:t>
            </w:r>
            <w:r w:rsidRPr="00AA7E3E">
              <w:t>тыс. руб.</w:t>
            </w:r>
          </w:p>
        </w:tc>
      </w:tr>
      <w:tr w:rsidR="008B0F23" w:rsidRPr="00AA7E3E" w:rsidTr="00130CC9">
        <w:tc>
          <w:tcPr>
            <w:tcW w:w="2351" w:type="dxa"/>
            <w:vMerge/>
            <w:tcBorders>
              <w:bottom w:val="nil"/>
            </w:tcBorders>
          </w:tcPr>
          <w:p w:rsidR="008B0F23" w:rsidRPr="00AA7E3E" w:rsidRDefault="008B0F23" w:rsidP="00130CC9"/>
        </w:tc>
        <w:tc>
          <w:tcPr>
            <w:tcW w:w="1701" w:type="dxa"/>
            <w:vMerge w:val="restart"/>
          </w:tcPr>
          <w:p w:rsidR="008B0F23" w:rsidRPr="00AA7E3E" w:rsidRDefault="008B0F23" w:rsidP="00130CC9">
            <w:pPr>
              <w:pStyle w:val="ConsPlusNormal"/>
            </w:pPr>
            <w:r w:rsidRPr="00AA7E3E">
              <w:t>Наименование программы</w:t>
            </w:r>
          </w:p>
        </w:tc>
        <w:tc>
          <w:tcPr>
            <w:tcW w:w="1397" w:type="dxa"/>
            <w:vMerge w:val="restart"/>
          </w:tcPr>
          <w:p w:rsidR="008B0F23" w:rsidRPr="00AA7E3E" w:rsidRDefault="008B0F23" w:rsidP="00130CC9">
            <w:pPr>
              <w:pStyle w:val="ConsPlusNormal"/>
              <w:jc w:val="center"/>
            </w:pPr>
            <w:r w:rsidRPr="00AA7E3E">
              <w:t>Источники финансирования</w:t>
            </w:r>
          </w:p>
        </w:tc>
        <w:tc>
          <w:tcPr>
            <w:tcW w:w="9639" w:type="dxa"/>
            <w:gridSpan w:val="7"/>
          </w:tcPr>
          <w:p w:rsidR="008B0F23" w:rsidRPr="00AA7E3E" w:rsidRDefault="008B0F23" w:rsidP="00130CC9">
            <w:pPr>
              <w:pStyle w:val="ConsPlusNormal"/>
              <w:jc w:val="center"/>
            </w:pPr>
            <w:r w:rsidRPr="00AA7E3E">
              <w:t>Расходы (тыс. руб.) по годам</w:t>
            </w:r>
          </w:p>
        </w:tc>
      </w:tr>
      <w:tr w:rsidR="008B0F23" w:rsidRPr="00AA7E3E" w:rsidTr="00130CC9">
        <w:tc>
          <w:tcPr>
            <w:tcW w:w="2351" w:type="dxa"/>
            <w:vMerge/>
            <w:tcBorders>
              <w:bottom w:val="nil"/>
            </w:tcBorders>
          </w:tcPr>
          <w:p w:rsidR="008B0F23" w:rsidRPr="00AA7E3E" w:rsidRDefault="008B0F23" w:rsidP="00130CC9"/>
        </w:tc>
        <w:tc>
          <w:tcPr>
            <w:tcW w:w="1701" w:type="dxa"/>
            <w:vMerge/>
          </w:tcPr>
          <w:p w:rsidR="008B0F23" w:rsidRPr="00AA7E3E" w:rsidRDefault="008B0F23" w:rsidP="00130CC9"/>
        </w:tc>
        <w:tc>
          <w:tcPr>
            <w:tcW w:w="1397" w:type="dxa"/>
            <w:vMerge/>
          </w:tcPr>
          <w:p w:rsidR="008B0F23" w:rsidRPr="00AA7E3E" w:rsidRDefault="008B0F23" w:rsidP="00130CC9"/>
        </w:tc>
        <w:tc>
          <w:tcPr>
            <w:tcW w:w="1417" w:type="dxa"/>
          </w:tcPr>
          <w:p w:rsidR="008B0F23" w:rsidRPr="00AA7E3E" w:rsidRDefault="008B0F23" w:rsidP="00130CC9">
            <w:pPr>
              <w:pStyle w:val="ConsPlusNormal"/>
              <w:jc w:val="center"/>
            </w:pPr>
            <w:r w:rsidRPr="00AA7E3E">
              <w:t>2019</w:t>
            </w:r>
          </w:p>
        </w:tc>
        <w:tc>
          <w:tcPr>
            <w:tcW w:w="1276" w:type="dxa"/>
          </w:tcPr>
          <w:p w:rsidR="008B0F23" w:rsidRPr="00AA7E3E" w:rsidRDefault="008B0F23" w:rsidP="00130CC9">
            <w:pPr>
              <w:pStyle w:val="ConsPlusNormal"/>
              <w:jc w:val="center"/>
            </w:pPr>
            <w:r w:rsidRPr="00AA7E3E">
              <w:t>2020</w:t>
            </w:r>
          </w:p>
        </w:tc>
        <w:tc>
          <w:tcPr>
            <w:tcW w:w="1134" w:type="dxa"/>
          </w:tcPr>
          <w:p w:rsidR="008B0F23" w:rsidRPr="00AA7E3E" w:rsidRDefault="008B0F23" w:rsidP="00130CC9">
            <w:pPr>
              <w:pStyle w:val="ConsPlusNormal"/>
              <w:jc w:val="center"/>
            </w:pPr>
            <w:r>
              <w:t>2021</w:t>
            </w:r>
          </w:p>
        </w:tc>
        <w:tc>
          <w:tcPr>
            <w:tcW w:w="1276" w:type="dxa"/>
          </w:tcPr>
          <w:p w:rsidR="008B0F23" w:rsidRPr="00AA7E3E" w:rsidRDefault="008B0F23" w:rsidP="00130CC9">
            <w:pPr>
              <w:pStyle w:val="ConsPlusNormal"/>
              <w:jc w:val="center"/>
            </w:pPr>
            <w:r>
              <w:t>2022</w:t>
            </w:r>
          </w:p>
        </w:tc>
        <w:tc>
          <w:tcPr>
            <w:tcW w:w="1559" w:type="dxa"/>
          </w:tcPr>
          <w:p w:rsidR="008B0F23" w:rsidRDefault="008B0F23" w:rsidP="00130CC9">
            <w:pPr>
              <w:pStyle w:val="ConsPlusNormal"/>
              <w:jc w:val="center"/>
            </w:pPr>
            <w:r>
              <w:t>2023</w:t>
            </w:r>
          </w:p>
        </w:tc>
        <w:tc>
          <w:tcPr>
            <w:tcW w:w="1418" w:type="dxa"/>
          </w:tcPr>
          <w:p w:rsidR="008B0F23" w:rsidRPr="00AA7E3E" w:rsidRDefault="008B0F23" w:rsidP="00130CC9">
            <w:pPr>
              <w:pStyle w:val="ConsPlusNormal"/>
              <w:jc w:val="center"/>
            </w:pPr>
            <w:r>
              <w:t>2024</w:t>
            </w:r>
          </w:p>
        </w:tc>
        <w:tc>
          <w:tcPr>
            <w:tcW w:w="1559" w:type="dxa"/>
          </w:tcPr>
          <w:p w:rsidR="008B0F23" w:rsidRPr="00AA7E3E" w:rsidRDefault="008B0F23" w:rsidP="00130CC9">
            <w:pPr>
              <w:pStyle w:val="ConsPlusNormal"/>
              <w:jc w:val="center"/>
            </w:pPr>
            <w:r w:rsidRPr="00AA7E3E">
              <w:t>Всего, тыс. руб.</w:t>
            </w:r>
          </w:p>
        </w:tc>
      </w:tr>
      <w:tr w:rsidR="008B0F23" w:rsidRPr="00AA7E3E" w:rsidTr="00130CC9">
        <w:tc>
          <w:tcPr>
            <w:tcW w:w="2351" w:type="dxa"/>
            <w:vMerge/>
            <w:tcBorders>
              <w:bottom w:val="nil"/>
            </w:tcBorders>
          </w:tcPr>
          <w:p w:rsidR="008B0F23" w:rsidRPr="00AA7E3E" w:rsidRDefault="008B0F23" w:rsidP="00130CC9"/>
        </w:tc>
        <w:tc>
          <w:tcPr>
            <w:tcW w:w="1701" w:type="dxa"/>
            <w:vMerge w:val="restart"/>
            <w:tcBorders>
              <w:bottom w:val="nil"/>
            </w:tcBorders>
          </w:tcPr>
          <w:p w:rsidR="008B0F23" w:rsidRPr="00AA7E3E" w:rsidRDefault="008B0F23" w:rsidP="00130CC9">
            <w:pPr>
              <w:pStyle w:val="ConsPlusNormal"/>
            </w:pPr>
            <w:r w:rsidRPr="00AA7E3E">
              <w:t>Информационное общество город</w:t>
            </w:r>
            <w:r>
              <w:t>ского округа Навашинский на 2019 - 2024</w:t>
            </w:r>
            <w:r w:rsidRPr="00AA7E3E">
              <w:t xml:space="preserve"> годы</w:t>
            </w:r>
          </w:p>
        </w:tc>
        <w:tc>
          <w:tcPr>
            <w:tcW w:w="1397" w:type="dxa"/>
            <w:vAlign w:val="center"/>
          </w:tcPr>
          <w:p w:rsidR="008B0F23" w:rsidRPr="00AA7E3E" w:rsidRDefault="008B0F23" w:rsidP="00130CC9">
            <w:pPr>
              <w:pStyle w:val="ConsPlusNormal"/>
            </w:pPr>
            <w:r w:rsidRPr="00AA7E3E">
              <w:t>Всего</w:t>
            </w:r>
          </w:p>
        </w:tc>
        <w:tc>
          <w:tcPr>
            <w:tcW w:w="1417" w:type="dxa"/>
            <w:vAlign w:val="center"/>
          </w:tcPr>
          <w:p w:rsidR="008B0F23" w:rsidRPr="00EC3181" w:rsidRDefault="008B0F23" w:rsidP="00130CC9">
            <w:pPr>
              <w:ind w:left="-73" w:right="-77" w:hanging="14"/>
              <w:jc w:val="center"/>
              <w:rPr>
                <w:color w:val="000000"/>
                <w:sz w:val="22"/>
                <w:szCs w:val="22"/>
              </w:rPr>
            </w:pPr>
            <w:r w:rsidRPr="00EC3181">
              <w:rPr>
                <w:color w:val="000000"/>
                <w:sz w:val="22"/>
                <w:szCs w:val="22"/>
              </w:rPr>
              <w:t>8454,285</w:t>
            </w:r>
          </w:p>
        </w:tc>
        <w:tc>
          <w:tcPr>
            <w:tcW w:w="1276" w:type="dxa"/>
            <w:vAlign w:val="center"/>
          </w:tcPr>
          <w:p w:rsidR="008B0F23" w:rsidRPr="00EC3181" w:rsidRDefault="008B0F23" w:rsidP="00130CC9">
            <w:pPr>
              <w:ind w:left="-89" w:right="-102" w:firstLine="14"/>
              <w:jc w:val="center"/>
              <w:rPr>
                <w:color w:val="000000"/>
                <w:sz w:val="22"/>
                <w:szCs w:val="22"/>
              </w:rPr>
            </w:pPr>
            <w:r w:rsidRPr="00EC3181">
              <w:rPr>
                <w:color w:val="000000"/>
                <w:sz w:val="22"/>
                <w:szCs w:val="22"/>
              </w:rPr>
              <w:t>6066,200</w:t>
            </w:r>
          </w:p>
        </w:tc>
        <w:tc>
          <w:tcPr>
            <w:tcW w:w="1134" w:type="dxa"/>
            <w:vAlign w:val="center"/>
          </w:tcPr>
          <w:p w:rsidR="008B0F23" w:rsidRPr="00EC3181" w:rsidRDefault="00EA51C9" w:rsidP="00130CC9">
            <w:pPr>
              <w:ind w:left="-89" w:right="-102" w:firstLine="14"/>
              <w:jc w:val="center"/>
              <w:rPr>
                <w:color w:val="000000"/>
                <w:sz w:val="22"/>
                <w:szCs w:val="22"/>
              </w:rPr>
            </w:pPr>
            <w:r>
              <w:rPr>
                <w:color w:val="000000"/>
                <w:sz w:val="22"/>
                <w:szCs w:val="22"/>
              </w:rPr>
              <w:t>4028,596</w:t>
            </w:r>
          </w:p>
        </w:tc>
        <w:tc>
          <w:tcPr>
            <w:tcW w:w="1276" w:type="dxa"/>
          </w:tcPr>
          <w:p w:rsidR="008B0F23" w:rsidRPr="00EC3181" w:rsidRDefault="00365C90" w:rsidP="00130CC9">
            <w:pPr>
              <w:jc w:val="center"/>
              <w:rPr>
                <w:sz w:val="22"/>
                <w:szCs w:val="22"/>
              </w:rPr>
            </w:pPr>
            <w:r>
              <w:rPr>
                <w:sz w:val="22"/>
                <w:szCs w:val="22"/>
              </w:rPr>
              <w:t>4105,256</w:t>
            </w:r>
          </w:p>
        </w:tc>
        <w:tc>
          <w:tcPr>
            <w:tcW w:w="1559" w:type="dxa"/>
          </w:tcPr>
          <w:p w:rsidR="008B0F23" w:rsidRPr="00EC3181" w:rsidRDefault="00365C90" w:rsidP="00130CC9">
            <w:pPr>
              <w:jc w:val="center"/>
              <w:rPr>
                <w:sz w:val="22"/>
                <w:szCs w:val="22"/>
              </w:rPr>
            </w:pPr>
            <w:r>
              <w:rPr>
                <w:sz w:val="22"/>
                <w:szCs w:val="22"/>
              </w:rPr>
              <w:t>3984,856</w:t>
            </w:r>
          </w:p>
        </w:tc>
        <w:tc>
          <w:tcPr>
            <w:tcW w:w="1418" w:type="dxa"/>
          </w:tcPr>
          <w:p w:rsidR="008B0F23" w:rsidRPr="00EC3181" w:rsidRDefault="00365C90" w:rsidP="00130CC9">
            <w:pPr>
              <w:jc w:val="center"/>
              <w:rPr>
                <w:sz w:val="22"/>
                <w:szCs w:val="22"/>
              </w:rPr>
            </w:pPr>
            <w:r>
              <w:rPr>
                <w:sz w:val="22"/>
                <w:szCs w:val="22"/>
              </w:rPr>
              <w:t>3984,856</w:t>
            </w:r>
          </w:p>
        </w:tc>
        <w:tc>
          <w:tcPr>
            <w:tcW w:w="1559" w:type="dxa"/>
            <w:vAlign w:val="center"/>
          </w:tcPr>
          <w:p w:rsidR="008B0F23" w:rsidRPr="00EC3181" w:rsidRDefault="00365C90" w:rsidP="00BC24F2">
            <w:pPr>
              <w:jc w:val="center"/>
              <w:rPr>
                <w:color w:val="000000"/>
                <w:sz w:val="22"/>
                <w:szCs w:val="22"/>
              </w:rPr>
            </w:pPr>
            <w:r>
              <w:rPr>
                <w:color w:val="000000"/>
                <w:sz w:val="22"/>
                <w:szCs w:val="22"/>
              </w:rPr>
              <w:t>30624,049</w:t>
            </w:r>
          </w:p>
        </w:tc>
      </w:tr>
      <w:tr w:rsidR="008B0F23" w:rsidRPr="00AA7E3E" w:rsidTr="00130CC9">
        <w:trPr>
          <w:trHeight w:val="1116"/>
        </w:trPr>
        <w:tc>
          <w:tcPr>
            <w:tcW w:w="2351" w:type="dxa"/>
            <w:vMerge/>
            <w:tcBorders>
              <w:bottom w:val="nil"/>
            </w:tcBorders>
          </w:tcPr>
          <w:p w:rsidR="008B0F23" w:rsidRPr="00AA7E3E" w:rsidRDefault="008B0F23" w:rsidP="00130CC9"/>
        </w:tc>
        <w:tc>
          <w:tcPr>
            <w:tcW w:w="1701" w:type="dxa"/>
            <w:vMerge/>
            <w:tcBorders>
              <w:bottom w:val="nil"/>
            </w:tcBorders>
          </w:tcPr>
          <w:p w:rsidR="008B0F23" w:rsidRPr="00AA7E3E" w:rsidRDefault="008B0F23" w:rsidP="00130CC9"/>
        </w:tc>
        <w:tc>
          <w:tcPr>
            <w:tcW w:w="1397" w:type="dxa"/>
          </w:tcPr>
          <w:p w:rsidR="008B0F23" w:rsidRPr="00AA7E3E" w:rsidRDefault="008B0F23" w:rsidP="00130CC9">
            <w:pPr>
              <w:pStyle w:val="ConsPlusNormal"/>
            </w:pPr>
            <w:r w:rsidRPr="00AA7E3E">
              <w:t>Бюджет городского округа Навашинский</w:t>
            </w:r>
          </w:p>
        </w:tc>
        <w:tc>
          <w:tcPr>
            <w:tcW w:w="1417" w:type="dxa"/>
            <w:vAlign w:val="center"/>
          </w:tcPr>
          <w:p w:rsidR="008B0F23" w:rsidRPr="00EC5DDC" w:rsidRDefault="008B0F23" w:rsidP="00130CC9">
            <w:pPr>
              <w:ind w:left="-73" w:right="-91"/>
              <w:jc w:val="center"/>
              <w:rPr>
                <w:color w:val="000000"/>
                <w:sz w:val="22"/>
                <w:szCs w:val="22"/>
              </w:rPr>
            </w:pPr>
            <w:r w:rsidRPr="00EC5DDC">
              <w:rPr>
                <w:color w:val="000000"/>
                <w:sz w:val="22"/>
                <w:szCs w:val="22"/>
              </w:rPr>
              <w:t>6670,285</w:t>
            </w:r>
          </w:p>
        </w:tc>
        <w:tc>
          <w:tcPr>
            <w:tcW w:w="1276" w:type="dxa"/>
            <w:vAlign w:val="center"/>
          </w:tcPr>
          <w:p w:rsidR="008B0F23" w:rsidRPr="00EC3181" w:rsidRDefault="008B0F23" w:rsidP="00130CC9">
            <w:pPr>
              <w:ind w:left="-89" w:right="-116"/>
              <w:jc w:val="center"/>
              <w:rPr>
                <w:color w:val="000000"/>
                <w:sz w:val="22"/>
                <w:szCs w:val="22"/>
              </w:rPr>
            </w:pPr>
            <w:r w:rsidRPr="00EC3181">
              <w:rPr>
                <w:color w:val="000000"/>
                <w:sz w:val="22"/>
                <w:szCs w:val="22"/>
              </w:rPr>
              <w:t>3903,200</w:t>
            </w:r>
          </w:p>
        </w:tc>
        <w:tc>
          <w:tcPr>
            <w:tcW w:w="1134" w:type="dxa"/>
            <w:vAlign w:val="center"/>
          </w:tcPr>
          <w:p w:rsidR="008B0F23" w:rsidRPr="00EC3181" w:rsidRDefault="004A2584" w:rsidP="00130CC9">
            <w:pPr>
              <w:ind w:left="-89" w:right="-116"/>
              <w:jc w:val="center"/>
              <w:rPr>
                <w:color w:val="000000"/>
                <w:sz w:val="22"/>
                <w:szCs w:val="22"/>
              </w:rPr>
            </w:pPr>
            <w:r>
              <w:rPr>
                <w:color w:val="000000"/>
                <w:sz w:val="22"/>
                <w:szCs w:val="22"/>
              </w:rPr>
              <w:t>2293,896</w:t>
            </w:r>
          </w:p>
        </w:tc>
        <w:tc>
          <w:tcPr>
            <w:tcW w:w="1276" w:type="dxa"/>
            <w:vAlign w:val="center"/>
          </w:tcPr>
          <w:p w:rsidR="008B0F23" w:rsidRPr="00EC3181" w:rsidRDefault="00365C90" w:rsidP="00130CC9">
            <w:pPr>
              <w:ind w:left="-73" w:right="-91"/>
              <w:jc w:val="center"/>
              <w:rPr>
                <w:color w:val="000000"/>
                <w:sz w:val="22"/>
                <w:szCs w:val="22"/>
              </w:rPr>
            </w:pPr>
            <w:r>
              <w:rPr>
                <w:color w:val="000000"/>
                <w:sz w:val="22"/>
                <w:szCs w:val="22"/>
              </w:rPr>
              <w:t>2603,356</w:t>
            </w:r>
          </w:p>
        </w:tc>
        <w:tc>
          <w:tcPr>
            <w:tcW w:w="1559" w:type="dxa"/>
          </w:tcPr>
          <w:p w:rsidR="008B0F23" w:rsidRDefault="008B0F23" w:rsidP="00130CC9">
            <w:pPr>
              <w:ind w:right="-116"/>
              <w:rPr>
                <w:color w:val="000000"/>
                <w:sz w:val="22"/>
                <w:szCs w:val="22"/>
              </w:rPr>
            </w:pPr>
          </w:p>
          <w:p w:rsidR="008B0F23" w:rsidRDefault="008B0F23" w:rsidP="00130CC9">
            <w:pPr>
              <w:ind w:right="-116"/>
              <w:rPr>
                <w:color w:val="000000"/>
                <w:sz w:val="22"/>
                <w:szCs w:val="22"/>
              </w:rPr>
            </w:pPr>
          </w:p>
          <w:p w:rsidR="008B0F23" w:rsidRDefault="00365C90" w:rsidP="00130CC9">
            <w:pPr>
              <w:ind w:left="-91" w:right="-113"/>
              <w:jc w:val="center"/>
              <w:rPr>
                <w:color w:val="000000"/>
                <w:sz w:val="22"/>
                <w:szCs w:val="22"/>
              </w:rPr>
            </w:pPr>
            <w:r>
              <w:rPr>
                <w:color w:val="000000"/>
                <w:sz w:val="22"/>
                <w:szCs w:val="22"/>
              </w:rPr>
              <w:t>2482,956</w:t>
            </w:r>
          </w:p>
          <w:p w:rsidR="008B0F23" w:rsidRDefault="008B0F23" w:rsidP="00130CC9">
            <w:pPr>
              <w:ind w:left="-91" w:right="-113"/>
              <w:jc w:val="center"/>
              <w:rPr>
                <w:color w:val="000000"/>
                <w:sz w:val="22"/>
                <w:szCs w:val="22"/>
              </w:rPr>
            </w:pPr>
          </w:p>
          <w:p w:rsidR="008B0F23" w:rsidRPr="00EC3181" w:rsidRDefault="008B0F23" w:rsidP="00130CC9">
            <w:pPr>
              <w:ind w:left="-91" w:right="-113"/>
              <w:jc w:val="center"/>
              <w:rPr>
                <w:color w:val="000000"/>
                <w:sz w:val="22"/>
                <w:szCs w:val="22"/>
              </w:rPr>
            </w:pPr>
          </w:p>
        </w:tc>
        <w:tc>
          <w:tcPr>
            <w:tcW w:w="1418" w:type="dxa"/>
            <w:vAlign w:val="center"/>
          </w:tcPr>
          <w:p w:rsidR="008B0F23" w:rsidRPr="00EC3181" w:rsidRDefault="00365C90" w:rsidP="00130CC9">
            <w:pPr>
              <w:ind w:left="-89" w:right="-116"/>
              <w:jc w:val="center"/>
              <w:rPr>
                <w:color w:val="000000"/>
                <w:sz w:val="22"/>
                <w:szCs w:val="22"/>
              </w:rPr>
            </w:pPr>
            <w:r>
              <w:rPr>
                <w:color w:val="000000"/>
                <w:sz w:val="22"/>
                <w:szCs w:val="22"/>
              </w:rPr>
              <w:t>2482,956</w:t>
            </w:r>
          </w:p>
        </w:tc>
        <w:tc>
          <w:tcPr>
            <w:tcW w:w="1559" w:type="dxa"/>
            <w:vAlign w:val="center"/>
          </w:tcPr>
          <w:p w:rsidR="008B0F23" w:rsidRPr="00EC3181" w:rsidRDefault="00365C90" w:rsidP="00130CC9">
            <w:pPr>
              <w:jc w:val="center"/>
              <w:rPr>
                <w:color w:val="FF0000"/>
                <w:sz w:val="22"/>
                <w:szCs w:val="22"/>
              </w:rPr>
            </w:pPr>
            <w:r>
              <w:rPr>
                <w:sz w:val="22"/>
                <w:szCs w:val="22"/>
              </w:rPr>
              <w:t>20436,649</w:t>
            </w:r>
          </w:p>
        </w:tc>
      </w:tr>
      <w:tr w:rsidR="008B0F23" w:rsidRPr="00AA7E3E" w:rsidTr="00130CC9">
        <w:tc>
          <w:tcPr>
            <w:tcW w:w="2351" w:type="dxa"/>
            <w:vMerge/>
            <w:tcBorders>
              <w:bottom w:val="nil"/>
            </w:tcBorders>
          </w:tcPr>
          <w:p w:rsidR="008B0F23" w:rsidRPr="00AA7E3E" w:rsidRDefault="008B0F23" w:rsidP="00130CC9"/>
        </w:tc>
        <w:tc>
          <w:tcPr>
            <w:tcW w:w="1701" w:type="dxa"/>
            <w:vMerge/>
            <w:tcBorders>
              <w:bottom w:val="nil"/>
            </w:tcBorders>
          </w:tcPr>
          <w:p w:rsidR="008B0F23" w:rsidRPr="00AA7E3E" w:rsidRDefault="008B0F23" w:rsidP="00130CC9"/>
        </w:tc>
        <w:tc>
          <w:tcPr>
            <w:tcW w:w="1397" w:type="dxa"/>
          </w:tcPr>
          <w:p w:rsidR="008B0F23" w:rsidRPr="00AA7E3E" w:rsidRDefault="008B0F23" w:rsidP="00130CC9">
            <w:pPr>
              <w:pStyle w:val="ConsPlusNormal"/>
            </w:pPr>
            <w:r w:rsidRPr="00AA7E3E">
              <w:t>Областной бюджет</w:t>
            </w:r>
          </w:p>
        </w:tc>
        <w:tc>
          <w:tcPr>
            <w:tcW w:w="1417" w:type="dxa"/>
            <w:vAlign w:val="center"/>
          </w:tcPr>
          <w:p w:rsidR="008B0F23" w:rsidRPr="00EC3181" w:rsidRDefault="008B0F23" w:rsidP="00130CC9">
            <w:pPr>
              <w:jc w:val="center"/>
              <w:rPr>
                <w:color w:val="000000"/>
                <w:sz w:val="22"/>
                <w:szCs w:val="22"/>
              </w:rPr>
            </w:pPr>
            <w:r w:rsidRPr="00EC3181">
              <w:rPr>
                <w:color w:val="000000"/>
                <w:sz w:val="22"/>
                <w:szCs w:val="22"/>
              </w:rPr>
              <w:t>1784,000</w:t>
            </w:r>
          </w:p>
        </w:tc>
        <w:tc>
          <w:tcPr>
            <w:tcW w:w="1276" w:type="dxa"/>
            <w:vAlign w:val="center"/>
          </w:tcPr>
          <w:p w:rsidR="008B0F23" w:rsidRPr="00EC3181" w:rsidRDefault="008B0F23" w:rsidP="00130CC9">
            <w:pPr>
              <w:jc w:val="center"/>
              <w:rPr>
                <w:color w:val="000000"/>
                <w:sz w:val="22"/>
                <w:szCs w:val="22"/>
              </w:rPr>
            </w:pPr>
            <w:r w:rsidRPr="00EC3181">
              <w:rPr>
                <w:color w:val="000000"/>
                <w:sz w:val="22"/>
                <w:szCs w:val="22"/>
              </w:rPr>
              <w:t>2163,000</w:t>
            </w:r>
          </w:p>
        </w:tc>
        <w:tc>
          <w:tcPr>
            <w:tcW w:w="1134" w:type="dxa"/>
            <w:vAlign w:val="center"/>
          </w:tcPr>
          <w:p w:rsidR="008B0F23" w:rsidRPr="00EC3181" w:rsidRDefault="004A2584" w:rsidP="00130CC9">
            <w:pPr>
              <w:jc w:val="center"/>
              <w:rPr>
                <w:color w:val="000000"/>
                <w:sz w:val="22"/>
                <w:szCs w:val="22"/>
              </w:rPr>
            </w:pPr>
            <w:r>
              <w:rPr>
                <w:color w:val="000000"/>
                <w:sz w:val="22"/>
                <w:szCs w:val="22"/>
              </w:rPr>
              <w:t>1734,700</w:t>
            </w:r>
          </w:p>
        </w:tc>
        <w:tc>
          <w:tcPr>
            <w:tcW w:w="1276" w:type="dxa"/>
            <w:vAlign w:val="center"/>
          </w:tcPr>
          <w:p w:rsidR="008B0F23" w:rsidRPr="00EC3181" w:rsidRDefault="00FA7158" w:rsidP="00130CC9">
            <w:pPr>
              <w:jc w:val="center"/>
              <w:rPr>
                <w:color w:val="000000"/>
                <w:sz w:val="22"/>
                <w:szCs w:val="22"/>
              </w:rPr>
            </w:pPr>
            <w:r>
              <w:rPr>
                <w:color w:val="000000"/>
                <w:sz w:val="22"/>
                <w:szCs w:val="22"/>
              </w:rPr>
              <w:t>1501,900</w:t>
            </w:r>
          </w:p>
        </w:tc>
        <w:tc>
          <w:tcPr>
            <w:tcW w:w="1559" w:type="dxa"/>
          </w:tcPr>
          <w:p w:rsidR="008B0F23" w:rsidRDefault="008B0F23" w:rsidP="00130CC9">
            <w:pPr>
              <w:jc w:val="center"/>
              <w:rPr>
                <w:color w:val="000000"/>
                <w:sz w:val="22"/>
                <w:szCs w:val="22"/>
              </w:rPr>
            </w:pPr>
          </w:p>
          <w:p w:rsidR="008B0F23" w:rsidRDefault="00FA7158" w:rsidP="00130CC9">
            <w:pPr>
              <w:jc w:val="center"/>
              <w:rPr>
                <w:color w:val="000000"/>
                <w:sz w:val="22"/>
                <w:szCs w:val="22"/>
              </w:rPr>
            </w:pPr>
            <w:r>
              <w:rPr>
                <w:color w:val="000000"/>
                <w:sz w:val="22"/>
                <w:szCs w:val="22"/>
              </w:rPr>
              <w:t>1501,900</w:t>
            </w:r>
          </w:p>
          <w:p w:rsidR="008B0F23" w:rsidRPr="00EC3181" w:rsidRDefault="008B0F23" w:rsidP="00130CC9">
            <w:pPr>
              <w:jc w:val="center"/>
              <w:rPr>
                <w:color w:val="000000"/>
                <w:sz w:val="22"/>
                <w:szCs w:val="22"/>
              </w:rPr>
            </w:pPr>
          </w:p>
        </w:tc>
        <w:tc>
          <w:tcPr>
            <w:tcW w:w="1418" w:type="dxa"/>
            <w:vAlign w:val="center"/>
          </w:tcPr>
          <w:p w:rsidR="008B0F23" w:rsidRDefault="008B0F23" w:rsidP="00130CC9">
            <w:pPr>
              <w:jc w:val="center"/>
              <w:rPr>
                <w:color w:val="000000"/>
                <w:sz w:val="22"/>
                <w:szCs w:val="22"/>
              </w:rPr>
            </w:pPr>
          </w:p>
          <w:p w:rsidR="008B0F23" w:rsidRDefault="00FA7158" w:rsidP="00130CC9">
            <w:pPr>
              <w:jc w:val="center"/>
              <w:rPr>
                <w:color w:val="000000"/>
                <w:sz w:val="22"/>
                <w:szCs w:val="22"/>
              </w:rPr>
            </w:pPr>
            <w:r>
              <w:rPr>
                <w:color w:val="000000"/>
                <w:sz w:val="22"/>
                <w:szCs w:val="22"/>
              </w:rPr>
              <w:t>1501,900</w:t>
            </w:r>
          </w:p>
          <w:p w:rsidR="008B0F23" w:rsidRPr="00EC3181" w:rsidRDefault="008B0F23" w:rsidP="00130CC9">
            <w:pPr>
              <w:jc w:val="center"/>
              <w:rPr>
                <w:color w:val="000000"/>
                <w:sz w:val="22"/>
                <w:szCs w:val="22"/>
              </w:rPr>
            </w:pPr>
          </w:p>
        </w:tc>
        <w:tc>
          <w:tcPr>
            <w:tcW w:w="1559" w:type="dxa"/>
            <w:vAlign w:val="center"/>
          </w:tcPr>
          <w:p w:rsidR="008B0F23" w:rsidRPr="00EC3181" w:rsidRDefault="00FA7158" w:rsidP="00130CC9">
            <w:pPr>
              <w:jc w:val="center"/>
              <w:rPr>
                <w:color w:val="000000"/>
                <w:sz w:val="22"/>
                <w:szCs w:val="22"/>
              </w:rPr>
            </w:pPr>
            <w:r>
              <w:rPr>
                <w:color w:val="000000"/>
                <w:sz w:val="22"/>
                <w:szCs w:val="22"/>
              </w:rPr>
              <w:t>10542,200</w:t>
            </w:r>
          </w:p>
        </w:tc>
      </w:tr>
      <w:tr w:rsidR="008B0F23" w:rsidRPr="00AA7E3E" w:rsidTr="00130CC9">
        <w:tc>
          <w:tcPr>
            <w:tcW w:w="2351" w:type="dxa"/>
            <w:vMerge/>
            <w:tcBorders>
              <w:bottom w:val="nil"/>
            </w:tcBorders>
          </w:tcPr>
          <w:p w:rsidR="008B0F23" w:rsidRPr="00AA7E3E" w:rsidRDefault="008B0F23" w:rsidP="00130CC9"/>
        </w:tc>
        <w:tc>
          <w:tcPr>
            <w:tcW w:w="1701" w:type="dxa"/>
            <w:vMerge/>
            <w:tcBorders>
              <w:bottom w:val="nil"/>
            </w:tcBorders>
          </w:tcPr>
          <w:p w:rsidR="008B0F23" w:rsidRPr="00AA7E3E" w:rsidRDefault="008B0F23" w:rsidP="00130CC9"/>
        </w:tc>
        <w:tc>
          <w:tcPr>
            <w:tcW w:w="1397" w:type="dxa"/>
          </w:tcPr>
          <w:p w:rsidR="008B0F23" w:rsidRPr="00AA7E3E" w:rsidRDefault="008B0F23" w:rsidP="00130CC9">
            <w:pPr>
              <w:pStyle w:val="ConsPlusNormal"/>
            </w:pPr>
            <w:r w:rsidRPr="00AA7E3E">
              <w:t>Федеральный бюджет</w:t>
            </w:r>
          </w:p>
        </w:tc>
        <w:tc>
          <w:tcPr>
            <w:tcW w:w="1417" w:type="dxa"/>
            <w:vAlign w:val="center"/>
          </w:tcPr>
          <w:p w:rsidR="008B0F23" w:rsidRPr="00967BA4" w:rsidRDefault="008B0F23" w:rsidP="00130CC9">
            <w:pPr>
              <w:jc w:val="center"/>
              <w:rPr>
                <w:color w:val="000000"/>
              </w:rPr>
            </w:pPr>
            <w:r w:rsidRPr="00967BA4">
              <w:rPr>
                <w:color w:val="000000"/>
              </w:rPr>
              <w:t>0</w:t>
            </w:r>
          </w:p>
        </w:tc>
        <w:tc>
          <w:tcPr>
            <w:tcW w:w="1276"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276" w:type="dxa"/>
            <w:vAlign w:val="center"/>
          </w:tcPr>
          <w:p w:rsidR="008B0F23" w:rsidRPr="00967BA4" w:rsidRDefault="008B0F23" w:rsidP="00130CC9">
            <w:pPr>
              <w:jc w:val="center"/>
              <w:rPr>
                <w:color w:val="000000"/>
              </w:rPr>
            </w:pPr>
            <w:r>
              <w:rPr>
                <w:color w:val="000000"/>
              </w:rPr>
              <w:t>0</w:t>
            </w:r>
          </w:p>
        </w:tc>
        <w:tc>
          <w:tcPr>
            <w:tcW w:w="1559" w:type="dxa"/>
          </w:tcPr>
          <w:p w:rsidR="008B0F23" w:rsidRDefault="008B0F23" w:rsidP="00130CC9">
            <w:pPr>
              <w:jc w:val="center"/>
              <w:rPr>
                <w:color w:val="000000"/>
              </w:rPr>
            </w:pPr>
          </w:p>
          <w:p w:rsidR="008B0F23" w:rsidRDefault="008B0F23" w:rsidP="00130CC9">
            <w:pPr>
              <w:jc w:val="center"/>
              <w:rPr>
                <w:color w:val="000000"/>
              </w:rPr>
            </w:pPr>
            <w:r w:rsidRPr="00967BA4">
              <w:rPr>
                <w:color w:val="000000"/>
              </w:rPr>
              <w:t>0</w:t>
            </w:r>
          </w:p>
          <w:p w:rsidR="008B0F23" w:rsidRPr="00967BA4" w:rsidRDefault="008B0F23" w:rsidP="00130CC9">
            <w:pPr>
              <w:rPr>
                <w:color w:val="000000"/>
              </w:rPr>
            </w:pPr>
          </w:p>
        </w:tc>
        <w:tc>
          <w:tcPr>
            <w:tcW w:w="1418" w:type="dxa"/>
            <w:vAlign w:val="center"/>
          </w:tcPr>
          <w:p w:rsidR="008B0F23" w:rsidRPr="00967BA4" w:rsidRDefault="008B0F23" w:rsidP="00130CC9">
            <w:pPr>
              <w:jc w:val="center"/>
              <w:rPr>
                <w:color w:val="000000"/>
              </w:rPr>
            </w:pPr>
            <w:r w:rsidRPr="00967BA4">
              <w:rPr>
                <w:color w:val="000000"/>
              </w:rPr>
              <w:t>0</w:t>
            </w:r>
          </w:p>
        </w:tc>
        <w:tc>
          <w:tcPr>
            <w:tcW w:w="1559"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blPrEx>
          <w:tblBorders>
            <w:insideH w:val="nil"/>
          </w:tblBorders>
        </w:tblPrEx>
        <w:tc>
          <w:tcPr>
            <w:tcW w:w="2351" w:type="dxa"/>
            <w:vMerge/>
            <w:tcBorders>
              <w:bottom w:val="single" w:sz="4" w:space="0" w:color="auto"/>
            </w:tcBorders>
          </w:tcPr>
          <w:p w:rsidR="008B0F23" w:rsidRPr="00AA7E3E" w:rsidRDefault="008B0F23" w:rsidP="00130CC9"/>
        </w:tc>
        <w:tc>
          <w:tcPr>
            <w:tcW w:w="1701" w:type="dxa"/>
            <w:vMerge/>
            <w:tcBorders>
              <w:bottom w:val="single" w:sz="4" w:space="0" w:color="auto"/>
            </w:tcBorders>
          </w:tcPr>
          <w:p w:rsidR="008B0F23" w:rsidRPr="00AA7E3E" w:rsidRDefault="008B0F23" w:rsidP="00130CC9"/>
        </w:tc>
        <w:tc>
          <w:tcPr>
            <w:tcW w:w="1397" w:type="dxa"/>
            <w:tcBorders>
              <w:bottom w:val="single" w:sz="4" w:space="0" w:color="auto"/>
            </w:tcBorders>
          </w:tcPr>
          <w:p w:rsidR="008B0F23" w:rsidRPr="00AA7E3E" w:rsidRDefault="008B0F23" w:rsidP="00130CC9">
            <w:pPr>
              <w:pStyle w:val="ConsPlusNormal"/>
            </w:pPr>
            <w:r w:rsidRPr="00AA7E3E">
              <w:t>Прочие источники</w:t>
            </w:r>
          </w:p>
        </w:tc>
        <w:tc>
          <w:tcPr>
            <w:tcW w:w="1417" w:type="dxa"/>
            <w:tcBorders>
              <w:bottom w:val="single" w:sz="4" w:space="0" w:color="auto"/>
            </w:tcBorders>
            <w:vAlign w:val="center"/>
          </w:tcPr>
          <w:p w:rsidR="008B0F23" w:rsidRPr="00967BA4" w:rsidRDefault="008B0F23" w:rsidP="00130CC9">
            <w:pPr>
              <w:jc w:val="center"/>
              <w:rPr>
                <w:color w:val="000000"/>
              </w:rPr>
            </w:pPr>
            <w:r w:rsidRPr="00967BA4">
              <w:rPr>
                <w:color w:val="000000"/>
              </w:rPr>
              <w:t>0</w:t>
            </w:r>
          </w:p>
        </w:tc>
        <w:tc>
          <w:tcPr>
            <w:tcW w:w="1276" w:type="dxa"/>
            <w:tcBorders>
              <w:bottom w:val="single" w:sz="4" w:space="0" w:color="auto"/>
            </w:tcBorders>
            <w:vAlign w:val="center"/>
          </w:tcPr>
          <w:p w:rsidR="008B0F23" w:rsidRPr="00967BA4" w:rsidRDefault="008B0F23" w:rsidP="00130CC9">
            <w:pPr>
              <w:jc w:val="center"/>
              <w:rPr>
                <w:color w:val="000000"/>
              </w:rPr>
            </w:pPr>
            <w:r w:rsidRPr="00967BA4">
              <w:rPr>
                <w:color w:val="000000"/>
              </w:rPr>
              <w:t>0</w:t>
            </w:r>
          </w:p>
        </w:tc>
        <w:tc>
          <w:tcPr>
            <w:tcW w:w="1134" w:type="dxa"/>
            <w:tcBorders>
              <w:bottom w:val="single" w:sz="4" w:space="0" w:color="auto"/>
            </w:tcBorders>
            <w:vAlign w:val="center"/>
          </w:tcPr>
          <w:p w:rsidR="008B0F23" w:rsidRPr="00967BA4" w:rsidRDefault="008B0F23" w:rsidP="00130CC9">
            <w:pPr>
              <w:jc w:val="center"/>
              <w:rPr>
                <w:color w:val="000000"/>
              </w:rPr>
            </w:pPr>
            <w:r w:rsidRPr="00967BA4">
              <w:rPr>
                <w:color w:val="000000"/>
              </w:rPr>
              <w:t>0</w:t>
            </w:r>
          </w:p>
        </w:tc>
        <w:tc>
          <w:tcPr>
            <w:tcW w:w="1276" w:type="dxa"/>
            <w:tcBorders>
              <w:bottom w:val="single" w:sz="4" w:space="0" w:color="auto"/>
            </w:tcBorders>
            <w:vAlign w:val="center"/>
          </w:tcPr>
          <w:p w:rsidR="008B0F23" w:rsidRPr="00967BA4" w:rsidRDefault="008B0F23" w:rsidP="00130CC9">
            <w:pPr>
              <w:jc w:val="center"/>
              <w:rPr>
                <w:color w:val="000000"/>
              </w:rPr>
            </w:pPr>
            <w:r>
              <w:rPr>
                <w:color w:val="000000"/>
              </w:rPr>
              <w:t>0</w:t>
            </w:r>
          </w:p>
        </w:tc>
        <w:tc>
          <w:tcPr>
            <w:tcW w:w="1559" w:type="dxa"/>
            <w:tcBorders>
              <w:bottom w:val="single" w:sz="4" w:space="0" w:color="auto"/>
            </w:tcBorders>
          </w:tcPr>
          <w:p w:rsidR="008B0F23" w:rsidRDefault="008B0F23" w:rsidP="00130CC9">
            <w:pPr>
              <w:jc w:val="center"/>
              <w:rPr>
                <w:color w:val="000000"/>
              </w:rPr>
            </w:pPr>
          </w:p>
          <w:p w:rsidR="008B0F23" w:rsidRDefault="008B0F23" w:rsidP="00130CC9">
            <w:pPr>
              <w:jc w:val="center"/>
              <w:rPr>
                <w:color w:val="000000"/>
              </w:rPr>
            </w:pPr>
            <w:r w:rsidRPr="00967BA4">
              <w:rPr>
                <w:color w:val="000000"/>
              </w:rPr>
              <w:t>0</w:t>
            </w:r>
          </w:p>
          <w:p w:rsidR="008B0F23" w:rsidRPr="00967BA4" w:rsidRDefault="008B0F23" w:rsidP="00130CC9">
            <w:pPr>
              <w:jc w:val="center"/>
              <w:rPr>
                <w:color w:val="000000"/>
              </w:rPr>
            </w:pPr>
          </w:p>
        </w:tc>
        <w:tc>
          <w:tcPr>
            <w:tcW w:w="1418" w:type="dxa"/>
            <w:tcBorders>
              <w:bottom w:val="single" w:sz="4" w:space="0" w:color="auto"/>
            </w:tcBorders>
            <w:vAlign w:val="center"/>
          </w:tcPr>
          <w:p w:rsidR="008B0F23" w:rsidRPr="00967BA4" w:rsidRDefault="008B0F23" w:rsidP="00130CC9">
            <w:pPr>
              <w:jc w:val="center"/>
              <w:rPr>
                <w:color w:val="000000"/>
              </w:rPr>
            </w:pPr>
            <w:r w:rsidRPr="00967BA4">
              <w:rPr>
                <w:color w:val="000000"/>
              </w:rPr>
              <w:t>0</w:t>
            </w:r>
          </w:p>
        </w:tc>
        <w:tc>
          <w:tcPr>
            <w:tcW w:w="1559" w:type="dxa"/>
            <w:tcBorders>
              <w:bottom w:val="single" w:sz="4" w:space="0" w:color="auto"/>
            </w:tcBorders>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2351" w:type="dxa"/>
          </w:tcPr>
          <w:p w:rsidR="008B0F23" w:rsidRPr="00AA7E3E" w:rsidRDefault="008B0F23" w:rsidP="00130CC9">
            <w:pPr>
              <w:pStyle w:val="ConsPlusNormal"/>
              <w:jc w:val="both"/>
            </w:pPr>
            <w:r w:rsidRPr="00AA7E3E">
              <w:t xml:space="preserve">Индикаторы </w:t>
            </w:r>
            <w:r w:rsidRPr="00AA7E3E">
              <w:lastRenderedPageBreak/>
              <w:t>достижения цели и показатели непосредственных результатов</w:t>
            </w:r>
          </w:p>
        </w:tc>
        <w:tc>
          <w:tcPr>
            <w:tcW w:w="12737" w:type="dxa"/>
            <w:gridSpan w:val="9"/>
          </w:tcPr>
          <w:p w:rsidR="008B0F23" w:rsidRPr="00AA7E3E" w:rsidRDefault="008B0F23" w:rsidP="00130CC9">
            <w:pPr>
              <w:pStyle w:val="ConsPlusNormal"/>
              <w:jc w:val="both"/>
            </w:pPr>
            <w:r w:rsidRPr="00AA7E3E">
              <w:lastRenderedPageBreak/>
              <w:t>Индикаторы достижения цели муниципальной программы:</w:t>
            </w:r>
          </w:p>
          <w:p w:rsidR="008B0F23" w:rsidRPr="00AA7E3E" w:rsidRDefault="008B0F23" w:rsidP="00130CC9">
            <w:pPr>
              <w:pStyle w:val="ConsPlusNormal"/>
              <w:jc w:val="both"/>
            </w:pPr>
            <w:r>
              <w:lastRenderedPageBreak/>
              <w:t>1</w:t>
            </w:r>
            <w:r w:rsidRPr="00AA7E3E">
              <w:t xml:space="preserve">. Уровень обеспеченности местными печатными СМИ жителей городского округа Навашинский </w:t>
            </w:r>
            <w:r>
              <w:t>- не менее 116 шт</w:t>
            </w:r>
            <w:r w:rsidRPr="00AA7E3E">
              <w:t>./тыс. чел.;</w:t>
            </w:r>
          </w:p>
          <w:p w:rsidR="008B0F23" w:rsidRPr="00AA7E3E" w:rsidRDefault="008B0F23" w:rsidP="00130CC9">
            <w:pPr>
              <w:pStyle w:val="ConsPlusNormal"/>
              <w:shd w:val="clear" w:color="auto" w:fill="FFFFFF"/>
              <w:jc w:val="both"/>
            </w:pPr>
            <w:r>
              <w:t>2</w:t>
            </w:r>
            <w:r w:rsidRPr="00AA7E3E">
              <w:t xml:space="preserve">. </w:t>
            </w:r>
            <w:r>
              <w:t xml:space="preserve">Темп </w:t>
            </w:r>
            <w:r>
              <w:rPr>
                <w:shd w:val="clear" w:color="auto" w:fill="FFFFFF"/>
              </w:rPr>
              <w:t>р</w:t>
            </w:r>
            <w:r w:rsidRPr="004C63A9">
              <w:rPr>
                <w:shd w:val="clear" w:color="auto" w:fill="FFFFFF"/>
              </w:rPr>
              <w:t>ост</w:t>
            </w:r>
            <w:r>
              <w:rPr>
                <w:shd w:val="clear" w:color="auto" w:fill="FFFFFF"/>
              </w:rPr>
              <w:t>а</w:t>
            </w:r>
            <w:r w:rsidRPr="004C63A9">
              <w:rPr>
                <w:shd w:val="clear" w:color="auto" w:fill="FFFFFF"/>
              </w:rPr>
              <w:t xml:space="preserve"> оказанных государственных и муниципальных услуг в МФЦ</w:t>
            </w:r>
            <w:r>
              <w:rPr>
                <w:shd w:val="clear" w:color="auto" w:fill="FFFFFF"/>
              </w:rPr>
              <w:t xml:space="preserve"> к предыдущему году - </w:t>
            </w:r>
            <w:r w:rsidRPr="004C63A9">
              <w:rPr>
                <w:shd w:val="clear" w:color="auto" w:fill="FFFFFF"/>
              </w:rPr>
              <w:t>не менее 1</w:t>
            </w:r>
            <w:r>
              <w:rPr>
                <w:shd w:val="clear" w:color="auto" w:fill="FFFFFF"/>
              </w:rPr>
              <w:t>00 %.</w:t>
            </w:r>
          </w:p>
          <w:p w:rsidR="008B0F23" w:rsidRPr="00AA7E3E" w:rsidRDefault="008B0F23" w:rsidP="00130CC9">
            <w:pPr>
              <w:pStyle w:val="ConsPlusNormal"/>
              <w:jc w:val="both"/>
            </w:pPr>
            <w:r>
              <w:t>3</w:t>
            </w:r>
            <w:r w:rsidRPr="00AA7E3E">
              <w:t>. Доля граждан городского округа Навашинский, положительно оценивших работу многофункционального центра предоставления государственных и муниципальных услуг, от общего числа опрошенных - не менее 95%;</w:t>
            </w:r>
          </w:p>
          <w:p w:rsidR="008B0F23" w:rsidRPr="00AA7E3E" w:rsidRDefault="008B0F23" w:rsidP="00130CC9">
            <w:pPr>
              <w:pStyle w:val="ConsPlusNormal"/>
              <w:jc w:val="both"/>
            </w:pPr>
            <w:r>
              <w:t>4</w:t>
            </w:r>
            <w:r w:rsidRPr="00AA7E3E">
              <w:t xml:space="preserve">. Доля структурных подразделений органов местного самоуправления городского округа Навашинский, имеющих доступ к информационным ресурсам, размещенным в информационно-коммуникационной сети ОМСУ, к их общему количеству </w:t>
            </w:r>
            <w:r>
              <w:t>–</w:t>
            </w:r>
            <w:r w:rsidRPr="00AA7E3E">
              <w:t xml:space="preserve"> 100</w:t>
            </w:r>
            <w:r>
              <w:t xml:space="preserve"> </w:t>
            </w:r>
            <w:r w:rsidRPr="00AA7E3E">
              <w:t>%;</w:t>
            </w:r>
          </w:p>
          <w:p w:rsidR="008B0F23" w:rsidRDefault="008B0F23" w:rsidP="00130CC9">
            <w:pPr>
              <w:pStyle w:val="ConsPlusNormal"/>
              <w:jc w:val="both"/>
            </w:pPr>
            <w:r>
              <w:t>5</w:t>
            </w:r>
            <w:r w:rsidRPr="00AA7E3E">
              <w:t>. Доля создания страхового фонда особо ценных документов (далее - ОЦД) от общего количества ОЦД, хранящихся в архивном секторе управления делами администрации городского о</w:t>
            </w:r>
            <w:r>
              <w:t xml:space="preserve">круга Навашинский, - не менее 16 </w:t>
            </w:r>
            <w:r w:rsidRPr="00AA7E3E">
              <w:t>%;</w:t>
            </w:r>
          </w:p>
          <w:p w:rsidR="008B0F23" w:rsidRPr="00AA7E3E" w:rsidRDefault="008B0F23" w:rsidP="00130CC9">
            <w:pPr>
              <w:pStyle w:val="ConsPlusNormal"/>
              <w:jc w:val="both"/>
            </w:pPr>
          </w:p>
          <w:p w:rsidR="008B0F23" w:rsidRPr="00AA7E3E" w:rsidRDefault="008B0F23" w:rsidP="00130CC9">
            <w:pPr>
              <w:pStyle w:val="ConsPlusNormal"/>
              <w:jc w:val="both"/>
            </w:pPr>
            <w:r w:rsidRPr="00AA7E3E">
              <w:t>Показатели непосредственных результатов муниципальной программы:</w:t>
            </w:r>
          </w:p>
          <w:p w:rsidR="008B0F23" w:rsidRPr="00AA7E3E" w:rsidRDefault="008B0F23" w:rsidP="00130CC9">
            <w:pPr>
              <w:pStyle w:val="ConsPlusNormal"/>
              <w:jc w:val="both"/>
            </w:pPr>
            <w:r>
              <w:t>1</w:t>
            </w:r>
            <w:r w:rsidR="00350BA7">
              <w:t xml:space="preserve"> Объем тиража печатных средств местных печатных СМИ</w:t>
            </w:r>
            <w:r w:rsidRPr="00AA7E3E">
              <w:t>:</w:t>
            </w:r>
          </w:p>
          <w:p w:rsidR="008B0F23" w:rsidRDefault="008B0F23" w:rsidP="00130CC9">
            <w:pPr>
              <w:pStyle w:val="ConsPlusNormal"/>
              <w:jc w:val="both"/>
            </w:pPr>
            <w:r>
              <w:t>2019 год –</w:t>
            </w:r>
            <w:r w:rsidR="00350BA7">
              <w:t xml:space="preserve"> </w:t>
            </w:r>
            <w:r>
              <w:t>250000 шт.</w:t>
            </w:r>
          </w:p>
          <w:p w:rsidR="008B0F23" w:rsidRDefault="008B0F23" w:rsidP="00130CC9">
            <w:pPr>
              <w:pStyle w:val="ConsPlusNormal"/>
              <w:jc w:val="both"/>
            </w:pPr>
            <w:r>
              <w:t>2020 год –</w:t>
            </w:r>
            <w:r w:rsidR="00350BA7">
              <w:t xml:space="preserve"> </w:t>
            </w:r>
            <w:r>
              <w:t>268247 шт.</w:t>
            </w:r>
          </w:p>
          <w:p w:rsidR="008B0F23" w:rsidRDefault="008B0F23" w:rsidP="00130CC9">
            <w:pPr>
              <w:pStyle w:val="ConsPlusNormal"/>
              <w:jc w:val="both"/>
            </w:pPr>
            <w:r>
              <w:t>2021 год –</w:t>
            </w:r>
            <w:r w:rsidR="00350BA7">
              <w:t xml:space="preserve"> 25248</w:t>
            </w:r>
            <w:r w:rsidR="008C39CA">
              <w:t>5</w:t>
            </w:r>
            <w:r w:rsidR="00350BA7">
              <w:t xml:space="preserve"> </w:t>
            </w:r>
            <w:r>
              <w:t>шт.</w:t>
            </w:r>
          </w:p>
          <w:p w:rsidR="008B0F23" w:rsidRPr="00350BA7" w:rsidRDefault="008B0F23" w:rsidP="00130CC9">
            <w:pPr>
              <w:pStyle w:val="ConsPlusNormal"/>
              <w:jc w:val="both"/>
            </w:pPr>
            <w:r>
              <w:t xml:space="preserve">2022 год – </w:t>
            </w:r>
            <w:r w:rsidR="00FB0177" w:rsidRPr="00350BA7">
              <w:t>2</w:t>
            </w:r>
            <w:r w:rsidR="00350BA7" w:rsidRPr="00350BA7">
              <w:t>48700</w:t>
            </w:r>
            <w:r w:rsidRPr="00350BA7">
              <w:t xml:space="preserve"> шт.</w:t>
            </w:r>
          </w:p>
          <w:p w:rsidR="008B0F23" w:rsidRDefault="008B0F23" w:rsidP="00130CC9">
            <w:pPr>
              <w:pStyle w:val="ConsPlusNormal"/>
              <w:jc w:val="both"/>
            </w:pPr>
            <w:r w:rsidRPr="00350BA7">
              <w:t xml:space="preserve">2023 год – </w:t>
            </w:r>
            <w:r w:rsidR="00350BA7" w:rsidRPr="00350BA7">
              <w:t>248700</w:t>
            </w:r>
            <w:r>
              <w:t xml:space="preserve"> шт.</w:t>
            </w:r>
          </w:p>
          <w:p w:rsidR="008B0F23" w:rsidRDefault="008B0F23" w:rsidP="00130CC9">
            <w:pPr>
              <w:pStyle w:val="ConsPlusNormal"/>
              <w:jc w:val="both"/>
            </w:pPr>
            <w:r>
              <w:t xml:space="preserve">2024 год – </w:t>
            </w:r>
            <w:r w:rsidR="00350BA7">
              <w:t>248700</w:t>
            </w:r>
            <w:r>
              <w:t xml:space="preserve"> шт.</w:t>
            </w:r>
          </w:p>
          <w:p w:rsidR="00350BA7" w:rsidRDefault="00350BA7" w:rsidP="00130CC9">
            <w:pPr>
              <w:pStyle w:val="ConsPlusNormal"/>
              <w:jc w:val="both"/>
            </w:pPr>
          </w:p>
          <w:p w:rsidR="008B0F23" w:rsidRDefault="008B0F23" w:rsidP="00130CC9">
            <w:pPr>
              <w:pStyle w:val="ConsPlusNormal"/>
              <w:jc w:val="both"/>
            </w:pPr>
            <w:r>
              <w:t xml:space="preserve">Численность населения городского округа Навашинский на 01.01. следующего за отчетным годом; </w:t>
            </w:r>
          </w:p>
          <w:p w:rsidR="008B0F23" w:rsidRDefault="008B0F23" w:rsidP="00130CC9">
            <w:pPr>
              <w:pStyle w:val="ConsPlusNormal"/>
              <w:jc w:val="both"/>
            </w:pPr>
            <w:r>
              <w:t>2014 год –23,08 тыс. чел.</w:t>
            </w:r>
          </w:p>
          <w:p w:rsidR="008B0F23" w:rsidRDefault="008B0F23" w:rsidP="00130CC9">
            <w:pPr>
              <w:pStyle w:val="ConsPlusNormal"/>
              <w:jc w:val="both"/>
            </w:pPr>
            <w:r>
              <w:t>2015 год –22,84 тыс. чел.</w:t>
            </w:r>
          </w:p>
          <w:p w:rsidR="008B0F23" w:rsidRDefault="008B0F23" w:rsidP="00130CC9">
            <w:pPr>
              <w:pStyle w:val="ConsPlusNormal"/>
              <w:jc w:val="both"/>
            </w:pPr>
            <w:r>
              <w:t>2016год –22,52 тыс. чел.</w:t>
            </w:r>
          </w:p>
          <w:p w:rsidR="008B0F23" w:rsidRDefault="008B0F23" w:rsidP="00130CC9">
            <w:pPr>
              <w:pStyle w:val="ConsPlusNormal"/>
              <w:jc w:val="both"/>
            </w:pPr>
            <w:r>
              <w:t>2017 год –22,23 тыс. чел.</w:t>
            </w:r>
          </w:p>
          <w:p w:rsidR="008B0F23" w:rsidRDefault="008B0F23" w:rsidP="00130CC9">
            <w:pPr>
              <w:pStyle w:val="ConsPlusNormal"/>
              <w:jc w:val="both"/>
            </w:pPr>
            <w:r>
              <w:t>2018 год – 22,06 тыс. чел.</w:t>
            </w:r>
          </w:p>
          <w:p w:rsidR="008B0F23" w:rsidRDefault="008B0F23" w:rsidP="00130CC9">
            <w:pPr>
              <w:pStyle w:val="ConsPlusNormal"/>
              <w:jc w:val="both"/>
            </w:pPr>
            <w:r>
              <w:t>2019 год –21,81 тыс. чел.</w:t>
            </w:r>
          </w:p>
          <w:p w:rsidR="008B0F23" w:rsidRDefault="008B0F23" w:rsidP="00130CC9">
            <w:pPr>
              <w:pStyle w:val="ConsPlusNormal"/>
              <w:jc w:val="both"/>
            </w:pPr>
            <w:r>
              <w:t>2020 год –21,71 тыс. чел.</w:t>
            </w:r>
          </w:p>
          <w:p w:rsidR="008B0F23" w:rsidRDefault="008B0F23" w:rsidP="00130CC9">
            <w:pPr>
              <w:pStyle w:val="ConsPlusNormal"/>
              <w:jc w:val="both"/>
            </w:pPr>
            <w:r>
              <w:t>2021 год –21,56 тыс. чел.</w:t>
            </w:r>
          </w:p>
          <w:p w:rsidR="008B0F23" w:rsidRDefault="008B0F23" w:rsidP="00130CC9">
            <w:pPr>
              <w:pStyle w:val="ConsPlusNormal"/>
              <w:jc w:val="both"/>
            </w:pPr>
            <w:r>
              <w:t>2022 год – 21,44 тыс. чел.</w:t>
            </w:r>
          </w:p>
          <w:p w:rsidR="008B0F23" w:rsidRDefault="008B0F23" w:rsidP="00130CC9">
            <w:pPr>
              <w:pStyle w:val="ConsPlusNormal"/>
              <w:jc w:val="both"/>
            </w:pPr>
            <w:r>
              <w:t>2023 год – 21,26 тыс. чел.</w:t>
            </w:r>
          </w:p>
          <w:p w:rsidR="008B0F23" w:rsidRDefault="008B0F23" w:rsidP="00130CC9">
            <w:pPr>
              <w:pStyle w:val="ConsPlusNormal"/>
              <w:jc w:val="both"/>
            </w:pPr>
            <w:r>
              <w:t>2024 год – 21,01 тыс. чел.</w:t>
            </w:r>
          </w:p>
          <w:p w:rsidR="008B0F23" w:rsidRDefault="008B0F23" w:rsidP="00130CC9">
            <w:pPr>
              <w:pStyle w:val="ConsPlusNormal"/>
              <w:jc w:val="both"/>
            </w:pPr>
            <w:r>
              <w:t xml:space="preserve">Таким образом, прослеживается сокращение лиц старшей группы населения, которые  и составляют основное число подписчиков. Уменьшение числа подписчиков на печатные издания приводит к пересмотру стратегии развития газеты и </w:t>
            </w:r>
            <w:r>
              <w:lastRenderedPageBreak/>
              <w:t xml:space="preserve">делает актуальным ее переход на электронную форму выпуска, что позволит значительно расширить географию читателей и привлечь новых подписчиков. </w:t>
            </w:r>
          </w:p>
          <w:p w:rsidR="008B0F23" w:rsidRPr="00AA7E3E" w:rsidRDefault="008B0F23" w:rsidP="00130CC9">
            <w:pPr>
              <w:pStyle w:val="ConsPlusNormal"/>
              <w:jc w:val="both"/>
            </w:pPr>
            <w:r w:rsidRPr="00AA7E3E">
              <w:t xml:space="preserve">2. </w:t>
            </w:r>
            <w:r>
              <w:t>Количество оказанных</w:t>
            </w:r>
            <w:r w:rsidRPr="00AA7E3E">
              <w:t xml:space="preserve"> госуда</w:t>
            </w:r>
            <w:r>
              <w:t>рственных и муниципальных услуг</w:t>
            </w:r>
            <w:r w:rsidRPr="00AA7E3E">
              <w:t xml:space="preserve"> </w:t>
            </w:r>
            <w:r>
              <w:t>в МФЦ</w:t>
            </w:r>
            <w:r w:rsidRPr="00AA7E3E">
              <w:t>:</w:t>
            </w:r>
          </w:p>
          <w:p w:rsidR="008B0F23" w:rsidRPr="00AA7E3E" w:rsidRDefault="008B0F23" w:rsidP="00130CC9">
            <w:pPr>
              <w:pStyle w:val="ConsPlusNormal"/>
              <w:jc w:val="both"/>
            </w:pPr>
            <w:r w:rsidRPr="00AA7E3E">
              <w:t xml:space="preserve">2019 год - </w:t>
            </w:r>
            <w:r>
              <w:t>20250</w:t>
            </w:r>
            <w:r w:rsidRPr="00AA7E3E">
              <w:t xml:space="preserve"> </w:t>
            </w:r>
          </w:p>
          <w:p w:rsidR="008B0F23" w:rsidRDefault="008B0F23" w:rsidP="00130CC9">
            <w:pPr>
              <w:pStyle w:val="ConsPlusNormal"/>
              <w:jc w:val="both"/>
            </w:pPr>
            <w:r w:rsidRPr="00AA7E3E">
              <w:t xml:space="preserve">2020 год - </w:t>
            </w:r>
            <w:r>
              <w:t>5125</w:t>
            </w:r>
          </w:p>
          <w:p w:rsidR="008B0F23" w:rsidRPr="00AA7E3E" w:rsidRDefault="008B0F23" w:rsidP="00130CC9">
            <w:pPr>
              <w:pStyle w:val="ConsPlusNormal"/>
              <w:jc w:val="both"/>
            </w:pPr>
            <w:r w:rsidRPr="00AA7E3E">
              <w:t>3. Количество государственных и муниципальных услуг, оказываемых на базе МФЦ:</w:t>
            </w:r>
          </w:p>
          <w:p w:rsidR="008B0F23" w:rsidRPr="00AA7E3E" w:rsidRDefault="008B0F23" w:rsidP="00130CC9">
            <w:pPr>
              <w:pStyle w:val="ConsPlusNormal"/>
              <w:jc w:val="both"/>
            </w:pPr>
            <w:r w:rsidRPr="00AA7E3E">
              <w:t>2019 год - 110 услуг</w:t>
            </w:r>
          </w:p>
          <w:p w:rsidR="008B0F23" w:rsidRPr="00AA7E3E" w:rsidRDefault="008B0F23" w:rsidP="00130CC9">
            <w:pPr>
              <w:pStyle w:val="ConsPlusNormal"/>
              <w:jc w:val="both"/>
            </w:pPr>
            <w:r w:rsidRPr="00AA7E3E">
              <w:t xml:space="preserve">2020 год </w:t>
            </w:r>
            <w:r>
              <w:t>–</w:t>
            </w:r>
            <w:r w:rsidRPr="00AA7E3E">
              <w:t xml:space="preserve"> 112</w:t>
            </w:r>
            <w:r>
              <w:t xml:space="preserve"> </w:t>
            </w:r>
            <w:r w:rsidRPr="00AA7E3E">
              <w:t xml:space="preserve"> услуг</w:t>
            </w:r>
          </w:p>
        </w:tc>
      </w:tr>
    </w:tbl>
    <w:p w:rsidR="008B0F23" w:rsidRPr="00AA7E3E" w:rsidRDefault="008B0F23" w:rsidP="008B0F23">
      <w:pPr>
        <w:sectPr w:rsidR="008B0F23" w:rsidRPr="00AA7E3E" w:rsidSect="00FA0F97">
          <w:pgSz w:w="16838" w:h="11905" w:orient="landscape"/>
          <w:pgMar w:top="1134" w:right="567" w:bottom="1134" w:left="1134" w:header="0" w:footer="0" w:gutter="0"/>
          <w:cols w:space="720"/>
          <w:docGrid w:linePitch="326"/>
        </w:sectPr>
      </w:pP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1"/>
      </w:pPr>
      <w:r w:rsidRPr="00AA7E3E">
        <w:t>2. ТЕКСТОВАЯ ЧАСТЬ ПРОГРАММЫ</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2.1. Характеристика текущего состояния</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proofErr w:type="gramStart"/>
      <w:r w:rsidRPr="00AA7E3E">
        <w:t>Первостепенность задачи органов власти всех уровней по повышению эффективности взаимодействия с гражданским обществом для повышения качества жизни граждан, создание и развитие в городском округе Навашинский системы единого информационного пространства, соответствующего интересам и потребностям населения округа, обеспечение эффективного межведомственного взаимодействия,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w:t>
      </w:r>
      <w:proofErr w:type="gramEnd"/>
      <w:r w:rsidRPr="00AA7E3E">
        <w:t xml:space="preserve"> </w:t>
      </w:r>
      <w:proofErr w:type="gramStart"/>
      <w:r w:rsidRPr="00AA7E3E">
        <w:t>доступа к информации о деятельности органов местного самоуправления городского округа Навашинский, поддержка функционирования существующих информационных систем и ресурсов, предназначенных для решения задач муниципального управления, сохранение культурного наследия, выполнение работ по созданию страхового фонда особо ценных дел путем микрофильмирования обусловливают необходимость разработки муниципальной программы "Информационное общество город</w:t>
      </w:r>
      <w:r>
        <w:t xml:space="preserve">ского округа Навашинский на 2019 – 2024 </w:t>
      </w:r>
      <w:r w:rsidRPr="00AA7E3E">
        <w:t>годы".</w:t>
      </w:r>
      <w:proofErr w:type="gramEnd"/>
    </w:p>
    <w:p w:rsidR="008B0F23" w:rsidRPr="00AA7E3E" w:rsidRDefault="008B0F23" w:rsidP="008B0F23">
      <w:pPr>
        <w:pStyle w:val="ConsPlusNormal"/>
        <w:spacing w:before="220"/>
        <w:ind w:firstLine="540"/>
        <w:jc w:val="both"/>
      </w:pPr>
      <w:r w:rsidRPr="00AA7E3E">
        <w:t>За последний год в городском округе Навашинский проведена определенная работа в данном направлении. Помимо внутренней информатизации органов местного самоуправления, осуществлялось решение задач, актуальных для граждан. Повышение доступности государственных и муниципальных услуг, в том числе по принципу "одного окна", открытость и прозрачность информации о деятельности органов местного самоуправления посредством сети Интернет и через средства массовой информации (газета "</w:t>
      </w:r>
      <w:proofErr w:type="gramStart"/>
      <w:r w:rsidRPr="00AA7E3E">
        <w:t>Приокская</w:t>
      </w:r>
      <w:proofErr w:type="gramEnd"/>
      <w:r w:rsidRPr="00AA7E3E">
        <w:t xml:space="preserve"> правда"), работа по переходу на предоставление услуг в электронном виде - значимые шаги в направлении реального перехода к информационному обществу.</w:t>
      </w:r>
    </w:p>
    <w:p w:rsidR="008B0F23" w:rsidRPr="00AA7E3E" w:rsidRDefault="008B0F23" w:rsidP="008B0F23">
      <w:pPr>
        <w:pStyle w:val="ConsPlusNormal"/>
        <w:spacing w:before="220"/>
        <w:ind w:firstLine="540"/>
        <w:jc w:val="both"/>
      </w:pPr>
      <w:r w:rsidRPr="00AA7E3E">
        <w:t>Мероприятия по переходу к информационному обществу направлены на повышение качества жизни граждан городского округа Навашинский. Жители округа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 упрощения процедур получения государственных и муниципальных услуг, создания сервисов для взаимодействия с государственными органами, органами местного самоуправления и другими организациями.</w:t>
      </w:r>
    </w:p>
    <w:p w:rsidR="008B0F23" w:rsidRPr="00AA7E3E" w:rsidRDefault="008B0F23" w:rsidP="008B0F23">
      <w:pPr>
        <w:pStyle w:val="ConsPlusNormal"/>
        <w:spacing w:before="220"/>
        <w:ind w:firstLine="540"/>
        <w:jc w:val="both"/>
      </w:pPr>
      <w:r w:rsidRPr="00AA7E3E">
        <w:t xml:space="preserve">Федеральным </w:t>
      </w:r>
      <w:hyperlink r:id="rId9" w:history="1">
        <w:r w:rsidRPr="00AA7E3E">
          <w:t>законом</w:t>
        </w:r>
      </w:hyperlink>
      <w:r w:rsidRPr="00AA7E3E">
        <w:t xml:space="preserve"> от 27.07.2010 N 210-ФЗ определено, что органы, предоставляющие государственные услуги, и органы, предоставляющие муниципальные услуги, обязаны:</w:t>
      </w:r>
    </w:p>
    <w:p w:rsidR="008B0F23" w:rsidRPr="00AA7E3E" w:rsidRDefault="008B0F23" w:rsidP="008B0F23">
      <w:pPr>
        <w:pStyle w:val="ConsPlusNormal"/>
        <w:spacing w:before="220"/>
        <w:ind w:firstLine="540"/>
        <w:jc w:val="both"/>
      </w:pPr>
      <w:r w:rsidRPr="00AA7E3E">
        <w:t>- обеспечивать возможность получения заявителем государственной или муниципальной услуги в формах, предусмотренных законодательством Российской Федерации, а также в электронной форме, если это не запрещено законом, по выбору заявителя;</w:t>
      </w:r>
    </w:p>
    <w:p w:rsidR="008B0F23" w:rsidRPr="00AA7E3E" w:rsidRDefault="008B0F23" w:rsidP="008B0F23">
      <w:pPr>
        <w:pStyle w:val="ConsPlusNormal"/>
        <w:spacing w:before="220"/>
        <w:ind w:firstLine="540"/>
        <w:jc w:val="both"/>
      </w:pPr>
      <w:proofErr w:type="gramStart"/>
      <w:r w:rsidRPr="00AA7E3E">
        <w:t xml:space="preserve">-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0" w:history="1">
        <w:r w:rsidRPr="00AA7E3E">
          <w:t>частью 6 статьи 7</w:t>
        </w:r>
      </w:hyperlink>
      <w:r w:rsidRPr="00AA7E3E">
        <w:t xml:space="preserve"> настоящего Федерального закона перечень документов, безвозмездно</w:t>
      </w:r>
      <w:proofErr w:type="gramEnd"/>
      <w:r w:rsidRPr="00AA7E3E">
        <w:t xml:space="preserve">, </w:t>
      </w:r>
      <w:proofErr w:type="gramStart"/>
      <w:r w:rsidRPr="00AA7E3E">
        <w:t xml:space="preserve">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w:t>
      </w:r>
      <w:r w:rsidRPr="00AA7E3E">
        <w:lastRenderedPageBreak/>
        <w:t>государственных и муниципальных услуг, такие документы и информацию.</w:t>
      </w:r>
      <w:proofErr w:type="gramEnd"/>
    </w:p>
    <w:p w:rsidR="008B0F23" w:rsidRPr="00AA7E3E" w:rsidRDefault="008B0F23" w:rsidP="008B0F23">
      <w:pPr>
        <w:pStyle w:val="ConsPlusNormal"/>
        <w:spacing w:before="220"/>
        <w:ind w:firstLine="540"/>
        <w:jc w:val="both"/>
      </w:pPr>
      <w:r w:rsidRPr="00AA7E3E">
        <w:t xml:space="preserve">Положения Федерального </w:t>
      </w:r>
      <w:hyperlink r:id="rId11" w:history="1">
        <w:r w:rsidRPr="00AA7E3E">
          <w:t>закона</w:t>
        </w:r>
      </w:hyperlink>
      <w:r w:rsidRPr="00AA7E3E">
        <w:t xml:space="preserve"> от 27.07.2010 N 210-ФЗ свидетельствуют о необходимости предоставления всех государственных и муниципальных услуг в режиме "одного окна" через многофункциональные центры предоставления государственных и муниципальных услуг.</w:t>
      </w:r>
    </w:p>
    <w:p w:rsidR="008B0F23" w:rsidRPr="00AA7E3E" w:rsidRDefault="008B0F23" w:rsidP="008B0F23">
      <w:pPr>
        <w:pStyle w:val="ConsPlusNormal"/>
        <w:spacing w:before="220"/>
        <w:ind w:firstLine="540"/>
        <w:jc w:val="both"/>
      </w:pPr>
      <w:proofErr w:type="gramStart"/>
      <w:r w:rsidRPr="00AA7E3E">
        <w:t>Решение этих задач возможно при наличии системы межведомственного электронного взаимодействия, позволяющей осуществлять электронное взаимодействие между информационными системами федеральных органов исполнительной власти, государственных внебюджетных фондов, исполнительных органов государственной власти субъектов Российской Федерации, органов местного самоуправления, государственных и муниципальных учреждений, многофункциональных центров, иных органов и организаций в целях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8B0F23" w:rsidRPr="00AA7E3E" w:rsidRDefault="008B0F23" w:rsidP="008B0F23">
      <w:pPr>
        <w:pStyle w:val="ConsPlusNormal"/>
        <w:spacing w:before="220"/>
        <w:ind w:firstLine="540"/>
        <w:jc w:val="both"/>
      </w:pPr>
      <w:r w:rsidRPr="00AA7E3E">
        <w:t>Архивный фонд городского округа Навашинский Нижегородской области является важнейшей составной частью историко-культурного наследия округа, на основе которого общество имеет уникальную возможность посмотреть на себя из настоящего в прошлое, и объединяет документальное собрание объемом свыше 25 тыс. дел.</w:t>
      </w:r>
    </w:p>
    <w:p w:rsidR="008B0F23" w:rsidRPr="00AA7E3E" w:rsidRDefault="008B0F23" w:rsidP="008B0F23">
      <w:pPr>
        <w:pStyle w:val="ConsPlusNormal"/>
        <w:spacing w:before="220"/>
        <w:ind w:firstLine="540"/>
        <w:jc w:val="both"/>
      </w:pPr>
      <w:r w:rsidRPr="00AA7E3E">
        <w:t>Востребованность архивной информации возрастает с каждым годом. Архивными работниками исполняются запросы социально-правового характера, подтверждающие права на недвижимость, землю, факты награждения граждан наградами и другие. Архивные документы используются и в обучающих программах. Наблюдается тенденция роста запросов о трудовом стаже, заработной плате, о выделении земельных участков.</w:t>
      </w:r>
    </w:p>
    <w:p w:rsidR="008B0F23" w:rsidRPr="00AA7E3E" w:rsidRDefault="008B0F23" w:rsidP="008B0F23">
      <w:pPr>
        <w:pStyle w:val="ConsPlusNormal"/>
        <w:spacing w:before="220"/>
        <w:ind w:firstLine="540"/>
        <w:jc w:val="both"/>
      </w:pPr>
      <w:r w:rsidRPr="00AA7E3E">
        <w:t>Ежегодно доля муниципальных учреждений и предприятий, передающих на хранение документы постоянного хранения и по личному составу в архивный сектор, возрастает.</w:t>
      </w:r>
    </w:p>
    <w:p w:rsidR="008B0F23" w:rsidRPr="00AA7E3E" w:rsidRDefault="008B0F23" w:rsidP="008B0F23">
      <w:pPr>
        <w:pStyle w:val="ConsPlusNormal"/>
        <w:spacing w:before="220"/>
        <w:ind w:firstLine="540"/>
        <w:jc w:val="both"/>
      </w:pPr>
      <w:r w:rsidRPr="00AA7E3E">
        <w:t>Проблема сохранности, пополнения и использования документов архива по-прежнему требует безотлагательных решений. Главная причина этого - недостаточно развитая материально-техническая база архива, которая сегодня не обеспечивает выполнения установленных законом задач и функций по обеспечению безопасности и физической сохранности документов, созданию научно-справочного аппарата, комплектованию и использованию документов архивного фонда.</w:t>
      </w:r>
    </w:p>
    <w:p w:rsidR="008B0F23" w:rsidRPr="00AA7E3E" w:rsidRDefault="008B0F23" w:rsidP="008B0F23">
      <w:pPr>
        <w:pStyle w:val="ConsPlusNormal"/>
        <w:spacing w:before="220"/>
        <w:ind w:firstLine="540"/>
        <w:jc w:val="both"/>
      </w:pPr>
      <w:r w:rsidRPr="00AA7E3E">
        <w:t>Испытывается дефицит архивных площадей, архив городского округа Навашинский загружен на 100%.</w:t>
      </w:r>
    </w:p>
    <w:p w:rsidR="008B0F23" w:rsidRPr="00AA7E3E" w:rsidRDefault="008B0F23" w:rsidP="008B0F23">
      <w:pPr>
        <w:pStyle w:val="ConsPlusNormal"/>
        <w:spacing w:before="220"/>
        <w:ind w:firstLine="540"/>
        <w:jc w:val="both"/>
      </w:pPr>
      <w:r w:rsidRPr="00AA7E3E">
        <w:t>В системе мер по повышению безопасности и обеспечению сохранности документов архивного фонда особое место занимает страховое копирование.</w:t>
      </w:r>
    </w:p>
    <w:p w:rsidR="008B0F23" w:rsidRPr="00AA7E3E" w:rsidRDefault="008B0F23" w:rsidP="008B0F23">
      <w:pPr>
        <w:pStyle w:val="ConsPlusNormal"/>
        <w:spacing w:before="220"/>
        <w:ind w:firstLine="540"/>
        <w:jc w:val="both"/>
      </w:pPr>
      <w:r w:rsidRPr="00AA7E3E">
        <w:t>Страховой фонд на ОЦД должен создаваться в целях сохранения документной информации на случай повреждения оригиналов.</w:t>
      </w:r>
    </w:p>
    <w:p w:rsidR="008B0F23" w:rsidRPr="00AA7E3E" w:rsidRDefault="008B0F23" w:rsidP="008B0F23">
      <w:pPr>
        <w:pStyle w:val="ConsPlusNormal"/>
        <w:spacing w:before="220"/>
        <w:ind w:firstLine="540"/>
        <w:jc w:val="both"/>
      </w:pPr>
      <w:r w:rsidRPr="00AA7E3E">
        <w:t>К особо ценным документам отнесены документы Исполкома Навашинского районного Совета народных депутатов трудящихся - 192 дела, Исполкома Навашинского городского Совета - 149 дел, содержащие информацию о наиболее важных событиях городского округа Навашинский (ранее - Навашинского района). Эти документы информационно насыщены, представляют исторический и практический интерес.</w:t>
      </w:r>
    </w:p>
    <w:p w:rsidR="008B0F23" w:rsidRPr="00AA7E3E" w:rsidRDefault="008B0F23" w:rsidP="008B0F23">
      <w:pPr>
        <w:pStyle w:val="ConsPlusNormal"/>
        <w:spacing w:before="220"/>
        <w:ind w:firstLine="540"/>
        <w:jc w:val="both"/>
      </w:pPr>
      <w:r w:rsidRPr="00AA7E3E">
        <w:t>Отбор документов для страхового копирования определятся с учетом физического состояния ОЦД и интенсивности обращения к ним.</w:t>
      </w:r>
    </w:p>
    <w:p w:rsidR="008B0F23" w:rsidRPr="00AA7E3E" w:rsidRDefault="008B0F23" w:rsidP="008B0F23">
      <w:pPr>
        <w:pStyle w:val="ConsPlusNormal"/>
        <w:spacing w:before="220"/>
        <w:ind w:firstLine="540"/>
        <w:jc w:val="both"/>
      </w:pPr>
      <w:r w:rsidRPr="00AA7E3E">
        <w:t xml:space="preserve">В соответствии с муниципальной программой к первоочередному копированию отобраны дела данных фондов - Исполнительного комитета районного Совета начиная с 1957 г., </w:t>
      </w:r>
      <w:r w:rsidRPr="00AA7E3E">
        <w:lastRenderedPageBreak/>
        <w:t>Исполнительного комитета городского Совета начиная с 1958 г., документы, часто используемые и имеющие плохое физическое состояние.</w:t>
      </w:r>
    </w:p>
    <w:p w:rsidR="008B0F23" w:rsidRPr="00AA7E3E" w:rsidRDefault="008B0F23" w:rsidP="008B0F23">
      <w:pPr>
        <w:pStyle w:val="ConsPlusNormal"/>
        <w:spacing w:before="220"/>
        <w:ind w:firstLine="540"/>
        <w:jc w:val="both"/>
      </w:pPr>
      <w:r w:rsidRPr="00AA7E3E">
        <w:t>Для решения проблемы необходимо выявление особо ценных документов и создание на них страхового фонда с использованием современных информационных технологий.</w:t>
      </w:r>
    </w:p>
    <w:p w:rsidR="008B0F23" w:rsidRPr="00AA7E3E" w:rsidRDefault="008B0F23" w:rsidP="008B0F23">
      <w:pPr>
        <w:pStyle w:val="ConsPlusNormal"/>
        <w:spacing w:before="220"/>
        <w:ind w:firstLine="540"/>
        <w:jc w:val="both"/>
      </w:pPr>
      <w:r w:rsidRPr="00AA7E3E">
        <w:t xml:space="preserve">Задача обеспечения доступа граждан к информации о деятельности органов местного самоуправления городского округа Навашинский преследует цели обеспечения доступности информации для граждан, организаций и общественных объединений и осуществления общественного </w:t>
      </w:r>
      <w:proofErr w:type="gramStart"/>
      <w:r w:rsidRPr="00AA7E3E">
        <w:t>контроля за</w:t>
      </w:r>
      <w:proofErr w:type="gramEnd"/>
      <w:r w:rsidRPr="00AA7E3E">
        <w:t xml:space="preserve"> деятельностью органов местного самоуправления. Доступ к информации о деятельности органов местного самоуправления может быть обеспечен несколькими способами, в том числе размещением органами местного самоуправления информации о своей деятельности в сети Интернет и освещением через средства массовой информации.</w:t>
      </w:r>
    </w:p>
    <w:p w:rsidR="008B0F23" w:rsidRPr="00AA7E3E" w:rsidRDefault="008B0F23" w:rsidP="008B0F23">
      <w:pPr>
        <w:pStyle w:val="ConsPlusNormal"/>
        <w:spacing w:before="220"/>
        <w:ind w:firstLine="540"/>
        <w:jc w:val="both"/>
      </w:pPr>
      <w:r w:rsidRPr="00AA7E3E">
        <w:t>Использование программного метода при решении этих проблем обеспечит возможность осуществления управления в области информационно-коммуникационных технологий, реализации мероприятий, увязанных по ресурсам, исполнителям и срокам. Решение поставленных задач в рамках Программы также позволяет осуществить работы в сфере внедрения и использования информационных технологий.</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2.2. Цель и задачи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proofErr w:type="gramStart"/>
      <w:r w:rsidRPr="00AA7E3E">
        <w:t>Основная цель Программы - 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p w:rsidR="008B0F23" w:rsidRPr="00AA7E3E" w:rsidRDefault="008B0F23" w:rsidP="008B0F23">
      <w:pPr>
        <w:pStyle w:val="ConsPlusNormal"/>
        <w:spacing w:before="220"/>
        <w:ind w:firstLine="540"/>
        <w:jc w:val="both"/>
      </w:pPr>
      <w:r w:rsidRPr="00AA7E3E">
        <w:t>Основные задачи, решаемые в ходе реализации муниципальной программы:</w:t>
      </w:r>
    </w:p>
    <w:p w:rsidR="008B0F23" w:rsidRPr="00AA7E3E" w:rsidRDefault="008B0F23" w:rsidP="008B0F23">
      <w:pPr>
        <w:pStyle w:val="ConsPlusNormal"/>
        <w:spacing w:before="220"/>
        <w:ind w:firstLine="540"/>
        <w:jc w:val="both"/>
      </w:pPr>
      <w:r w:rsidRPr="00AA7E3E">
        <w:t>1. 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p w:rsidR="008B0F23" w:rsidRPr="00AA7E3E" w:rsidRDefault="008B0F23" w:rsidP="008B0F23">
      <w:pPr>
        <w:pStyle w:val="ConsPlusNormal"/>
        <w:spacing w:before="220"/>
        <w:ind w:firstLine="540"/>
        <w:jc w:val="both"/>
      </w:pPr>
      <w:r w:rsidRPr="00AA7E3E">
        <w:t>2. Обеспечение эффективного межведомственного взаимодействия;</w:t>
      </w:r>
    </w:p>
    <w:p w:rsidR="008B0F23" w:rsidRPr="00AA7E3E" w:rsidRDefault="008B0F23" w:rsidP="008B0F23">
      <w:pPr>
        <w:pStyle w:val="ConsPlusNormal"/>
        <w:spacing w:before="220"/>
        <w:ind w:firstLine="540"/>
        <w:jc w:val="both"/>
      </w:pPr>
      <w:r w:rsidRPr="00AA7E3E">
        <w:t>3.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местного самоуправления городского округа Навашинский;</w:t>
      </w:r>
    </w:p>
    <w:p w:rsidR="008B0F23" w:rsidRPr="00AA7E3E" w:rsidRDefault="008B0F23" w:rsidP="008B0F23">
      <w:pPr>
        <w:pStyle w:val="ConsPlusNormal"/>
        <w:spacing w:before="220"/>
        <w:ind w:firstLine="540"/>
        <w:jc w:val="both"/>
      </w:pPr>
      <w:r w:rsidRPr="00AA7E3E">
        <w:t>4. Поддержка функционирования существующих информационных систем и ресурсов, предназначенных для решения задач муниципального управления;</w:t>
      </w:r>
    </w:p>
    <w:p w:rsidR="008B0F23" w:rsidRPr="00AA7E3E" w:rsidRDefault="008B0F23" w:rsidP="008B0F23">
      <w:pPr>
        <w:pStyle w:val="ConsPlusNormal"/>
        <w:spacing w:before="220"/>
        <w:ind w:firstLine="540"/>
        <w:jc w:val="both"/>
      </w:pPr>
      <w:r w:rsidRPr="00AA7E3E">
        <w:t>5. Сохранение культурного наследия, выполнение работ по созданию страхового фонда особо ценных дел путем микрофильмирования;</w:t>
      </w:r>
    </w:p>
    <w:p w:rsidR="008B0F23" w:rsidRPr="00AA7E3E" w:rsidRDefault="008B0F23" w:rsidP="008B0F23">
      <w:pPr>
        <w:pStyle w:val="ConsPlusNormal"/>
        <w:spacing w:before="220"/>
        <w:ind w:firstLine="540"/>
        <w:jc w:val="both"/>
      </w:pPr>
      <w:r w:rsidRPr="00AA7E3E">
        <w:t>6. 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p w:rsidR="008B0F23" w:rsidRDefault="008B0F23" w:rsidP="008B0F23">
      <w:pPr>
        <w:pStyle w:val="ConsPlusNormal"/>
        <w:spacing w:before="220"/>
        <w:ind w:firstLine="540"/>
        <w:jc w:val="both"/>
      </w:pPr>
      <w:r w:rsidRPr="00AA7E3E">
        <w:t xml:space="preserve">7. Обеспечение организационной, научно-методической и информационной поддержки </w:t>
      </w:r>
      <w:r w:rsidRPr="00AA7E3E">
        <w:lastRenderedPageBreak/>
        <w:t>реализации муниципальной программы.</w:t>
      </w:r>
    </w:p>
    <w:p w:rsidR="008B0F23" w:rsidRPr="00AA7E3E" w:rsidRDefault="008B0F23" w:rsidP="008B0F23">
      <w:pPr>
        <w:pStyle w:val="ConsPlusNormal"/>
        <w:spacing w:before="220"/>
        <w:ind w:firstLine="540"/>
        <w:jc w:val="center"/>
      </w:pPr>
      <w:r>
        <w:t>2.3</w:t>
      </w:r>
      <w:r w:rsidRPr="00AA7E3E">
        <w:t>. Сроки и этапы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Программа ра</w:t>
      </w:r>
      <w:r>
        <w:t>ссчитана на 6 лет: 2019 - 2024</w:t>
      </w:r>
      <w:r w:rsidRPr="00AA7E3E">
        <w:t xml:space="preserve"> годы.</w:t>
      </w:r>
    </w:p>
    <w:p w:rsidR="008B0F23" w:rsidRPr="00AA7E3E" w:rsidRDefault="008B0F23" w:rsidP="008B0F23">
      <w:pPr>
        <w:pStyle w:val="ConsPlusNormal"/>
        <w:spacing w:before="220"/>
        <w:ind w:firstLine="540"/>
        <w:jc w:val="both"/>
      </w:pPr>
      <w:r w:rsidRPr="00AA7E3E">
        <w:t>Реализация Программы осуществляется в один этап.</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2.4. Перечень основных мероприятий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Реализация муниципальн</w:t>
      </w:r>
      <w:r>
        <w:t>ой программы осуществляется по 10</w:t>
      </w:r>
      <w:r w:rsidRPr="00AA7E3E">
        <w:t xml:space="preserve"> основным мероприятиям. Перечень основных мероприятий с указанием средств на реализацию приведен в таблице 1.</w:t>
      </w:r>
    </w:p>
    <w:p w:rsidR="008B0F23" w:rsidRPr="00AA7E3E" w:rsidRDefault="008B0F23" w:rsidP="008B0F23">
      <w:pPr>
        <w:pStyle w:val="ConsPlusNormal"/>
        <w:ind w:firstLine="540"/>
        <w:jc w:val="both"/>
      </w:pPr>
    </w:p>
    <w:p w:rsidR="008B0F23" w:rsidRPr="00AA7E3E" w:rsidRDefault="008B0F23" w:rsidP="008B0F23">
      <w:pPr>
        <w:sectPr w:rsidR="008B0F23" w:rsidRPr="00AA7E3E" w:rsidSect="00EB25E1">
          <w:pgSz w:w="11905" w:h="16838"/>
          <w:pgMar w:top="1134" w:right="680" w:bottom="1134" w:left="1134" w:header="0" w:footer="0" w:gutter="0"/>
          <w:cols w:space="720"/>
        </w:sectPr>
      </w:pPr>
    </w:p>
    <w:p w:rsidR="008B0F23" w:rsidRPr="00AA7E3E" w:rsidRDefault="008B0F23" w:rsidP="008B0F23">
      <w:pPr>
        <w:pStyle w:val="ConsPlusNormal"/>
        <w:jc w:val="center"/>
        <w:outlineLvl w:val="3"/>
      </w:pPr>
      <w:r w:rsidRPr="00AA7E3E">
        <w:lastRenderedPageBreak/>
        <w:t>Таблица 1. Перечень основных мероприятий</w:t>
      </w:r>
    </w:p>
    <w:p w:rsidR="008B0F23" w:rsidRPr="00AA7E3E" w:rsidRDefault="008B0F23" w:rsidP="008B0F23">
      <w:pPr>
        <w:pStyle w:val="ConsPlusNormal"/>
        <w:jc w:val="center"/>
      </w:pPr>
      <w:r w:rsidRPr="00AA7E3E">
        <w:t>муниципальной программы</w:t>
      </w:r>
    </w:p>
    <w:p w:rsidR="008B0F23" w:rsidRPr="00AA7E3E" w:rsidRDefault="008B0F23" w:rsidP="008B0F23">
      <w:pPr>
        <w:pStyle w:val="ConsPlusNormal"/>
        <w:jc w:val="cente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49"/>
        <w:gridCol w:w="2586"/>
        <w:gridCol w:w="141"/>
        <w:gridCol w:w="993"/>
        <w:gridCol w:w="848"/>
        <w:gridCol w:w="569"/>
        <w:gridCol w:w="678"/>
        <w:gridCol w:w="740"/>
        <w:gridCol w:w="1134"/>
        <w:gridCol w:w="141"/>
        <w:gridCol w:w="993"/>
        <w:gridCol w:w="1134"/>
        <w:gridCol w:w="1134"/>
        <w:gridCol w:w="992"/>
        <w:gridCol w:w="142"/>
        <w:gridCol w:w="992"/>
        <w:gridCol w:w="142"/>
        <w:gridCol w:w="1134"/>
      </w:tblGrid>
      <w:tr w:rsidR="008B0F23" w:rsidRPr="00AA7E3E" w:rsidTr="00130CC9">
        <w:tc>
          <w:tcPr>
            <w:tcW w:w="737" w:type="dxa"/>
            <w:gridSpan w:val="2"/>
            <w:vMerge w:val="restart"/>
            <w:vAlign w:val="center"/>
          </w:tcPr>
          <w:p w:rsidR="008B0F23" w:rsidRPr="00AA7E3E" w:rsidRDefault="008B0F23" w:rsidP="00130CC9">
            <w:pPr>
              <w:pStyle w:val="ConsPlusNormal"/>
              <w:jc w:val="center"/>
            </w:pPr>
            <w:r w:rsidRPr="00AA7E3E">
              <w:t xml:space="preserve">N </w:t>
            </w:r>
            <w:proofErr w:type="gramStart"/>
            <w:r w:rsidRPr="00AA7E3E">
              <w:t>п</w:t>
            </w:r>
            <w:proofErr w:type="gramEnd"/>
            <w:r w:rsidRPr="00AA7E3E">
              <w:t>/п</w:t>
            </w:r>
          </w:p>
        </w:tc>
        <w:tc>
          <w:tcPr>
            <w:tcW w:w="2727" w:type="dxa"/>
            <w:gridSpan w:val="2"/>
            <w:vMerge w:val="restart"/>
            <w:vAlign w:val="center"/>
          </w:tcPr>
          <w:p w:rsidR="008B0F23" w:rsidRPr="00AA7E3E" w:rsidRDefault="008B0F23" w:rsidP="00130CC9">
            <w:pPr>
              <w:pStyle w:val="ConsPlusNormal"/>
              <w:jc w:val="center"/>
            </w:pPr>
            <w:r w:rsidRPr="00AA7E3E">
              <w:t>Наименование основного мероприятия</w:t>
            </w:r>
          </w:p>
        </w:tc>
        <w:tc>
          <w:tcPr>
            <w:tcW w:w="1841" w:type="dxa"/>
            <w:gridSpan w:val="2"/>
            <w:vMerge w:val="restart"/>
            <w:vAlign w:val="center"/>
          </w:tcPr>
          <w:p w:rsidR="008B0F23" w:rsidRPr="00AA7E3E" w:rsidRDefault="008B0F23" w:rsidP="00130CC9">
            <w:pPr>
              <w:pStyle w:val="ConsPlusNormal"/>
              <w:jc w:val="center"/>
            </w:pPr>
            <w:r w:rsidRPr="00AA7E3E">
              <w:t>Категория расходов (капвложения, НИОКР и прочие расходы)</w:t>
            </w:r>
          </w:p>
        </w:tc>
        <w:tc>
          <w:tcPr>
            <w:tcW w:w="1247" w:type="dxa"/>
            <w:gridSpan w:val="2"/>
            <w:vMerge w:val="restart"/>
            <w:vAlign w:val="center"/>
          </w:tcPr>
          <w:p w:rsidR="008B0F23" w:rsidRPr="00AA7E3E" w:rsidRDefault="008B0F23" w:rsidP="00130CC9">
            <w:pPr>
              <w:pStyle w:val="ConsPlusNormal"/>
              <w:jc w:val="center"/>
            </w:pPr>
            <w:r w:rsidRPr="00AA7E3E">
              <w:t>Сроки выполнения (год)</w:t>
            </w:r>
          </w:p>
        </w:tc>
        <w:tc>
          <w:tcPr>
            <w:tcW w:w="740" w:type="dxa"/>
            <w:vMerge w:val="restart"/>
            <w:vAlign w:val="center"/>
          </w:tcPr>
          <w:p w:rsidR="008B0F23" w:rsidRPr="00AA7E3E" w:rsidRDefault="008B0F23" w:rsidP="00130CC9">
            <w:pPr>
              <w:pStyle w:val="ConsPlusNormal"/>
              <w:jc w:val="center"/>
            </w:pPr>
            <w:r w:rsidRPr="00AA7E3E">
              <w:t>Исполнители мероприятий</w:t>
            </w:r>
          </w:p>
        </w:tc>
        <w:tc>
          <w:tcPr>
            <w:tcW w:w="7938" w:type="dxa"/>
            <w:gridSpan w:val="10"/>
          </w:tcPr>
          <w:p w:rsidR="008B0F23" w:rsidRPr="00AA7E3E" w:rsidRDefault="008B0F23" w:rsidP="00130CC9">
            <w:pPr>
              <w:pStyle w:val="ConsPlusNormal"/>
              <w:jc w:val="center"/>
            </w:pPr>
            <w:r w:rsidRPr="00AA7E3E">
              <w:t>Объем финансирования (по годам) за счет средств бюджета городского округа Навашинский, тыс. руб.</w:t>
            </w:r>
          </w:p>
        </w:tc>
      </w:tr>
      <w:tr w:rsidR="008B0F23" w:rsidRPr="00AA7E3E" w:rsidTr="00130CC9">
        <w:tc>
          <w:tcPr>
            <w:tcW w:w="737" w:type="dxa"/>
            <w:gridSpan w:val="2"/>
            <w:vMerge/>
          </w:tcPr>
          <w:p w:rsidR="008B0F23" w:rsidRPr="00AA7E3E" w:rsidRDefault="008B0F23" w:rsidP="00130CC9"/>
        </w:tc>
        <w:tc>
          <w:tcPr>
            <w:tcW w:w="2727" w:type="dxa"/>
            <w:gridSpan w:val="2"/>
            <w:vMerge/>
          </w:tcPr>
          <w:p w:rsidR="008B0F23" w:rsidRPr="00AA7E3E" w:rsidRDefault="008B0F23" w:rsidP="00130CC9"/>
        </w:tc>
        <w:tc>
          <w:tcPr>
            <w:tcW w:w="1841" w:type="dxa"/>
            <w:gridSpan w:val="2"/>
            <w:vMerge/>
          </w:tcPr>
          <w:p w:rsidR="008B0F23" w:rsidRPr="00AA7E3E" w:rsidRDefault="008B0F23" w:rsidP="00130CC9"/>
        </w:tc>
        <w:tc>
          <w:tcPr>
            <w:tcW w:w="1247" w:type="dxa"/>
            <w:gridSpan w:val="2"/>
            <w:vMerge/>
          </w:tcPr>
          <w:p w:rsidR="008B0F23" w:rsidRPr="00AA7E3E" w:rsidRDefault="008B0F23" w:rsidP="00130CC9"/>
        </w:tc>
        <w:tc>
          <w:tcPr>
            <w:tcW w:w="740" w:type="dxa"/>
            <w:vMerge/>
          </w:tcPr>
          <w:p w:rsidR="008B0F23" w:rsidRPr="00AA7E3E" w:rsidRDefault="008B0F23" w:rsidP="00130CC9"/>
        </w:tc>
        <w:tc>
          <w:tcPr>
            <w:tcW w:w="1275" w:type="dxa"/>
            <w:gridSpan w:val="2"/>
            <w:vAlign w:val="center"/>
          </w:tcPr>
          <w:p w:rsidR="008B0F23" w:rsidRPr="00AA7E3E" w:rsidRDefault="008B0F23" w:rsidP="00130CC9">
            <w:pPr>
              <w:pStyle w:val="ConsPlusNormal"/>
              <w:jc w:val="center"/>
            </w:pPr>
            <w:r w:rsidRPr="00AA7E3E">
              <w:t>2019</w:t>
            </w:r>
          </w:p>
        </w:tc>
        <w:tc>
          <w:tcPr>
            <w:tcW w:w="993" w:type="dxa"/>
            <w:vAlign w:val="center"/>
          </w:tcPr>
          <w:p w:rsidR="008B0F23" w:rsidRPr="00AA7E3E" w:rsidRDefault="008B0F23" w:rsidP="00130CC9">
            <w:pPr>
              <w:pStyle w:val="ConsPlusNormal"/>
              <w:jc w:val="center"/>
            </w:pPr>
            <w:r w:rsidRPr="00AA7E3E">
              <w:t>2020</w:t>
            </w:r>
          </w:p>
        </w:tc>
        <w:tc>
          <w:tcPr>
            <w:tcW w:w="1134" w:type="dxa"/>
            <w:vAlign w:val="center"/>
          </w:tcPr>
          <w:p w:rsidR="008B0F23" w:rsidRPr="00AA7E3E" w:rsidRDefault="008B0F23" w:rsidP="00130CC9">
            <w:pPr>
              <w:pStyle w:val="ConsPlusNormal"/>
              <w:jc w:val="center"/>
            </w:pPr>
            <w:r>
              <w:t>2021</w:t>
            </w:r>
          </w:p>
        </w:tc>
        <w:tc>
          <w:tcPr>
            <w:tcW w:w="1134" w:type="dxa"/>
            <w:vAlign w:val="center"/>
          </w:tcPr>
          <w:p w:rsidR="008B0F23" w:rsidRPr="00AA7E3E" w:rsidRDefault="008B0F23" w:rsidP="00130CC9">
            <w:pPr>
              <w:pStyle w:val="ConsPlusNormal"/>
              <w:jc w:val="center"/>
            </w:pPr>
            <w:r>
              <w:t>2022</w:t>
            </w:r>
          </w:p>
        </w:tc>
        <w:tc>
          <w:tcPr>
            <w:tcW w:w="992" w:type="dxa"/>
            <w:vAlign w:val="center"/>
          </w:tcPr>
          <w:p w:rsidR="008B0F23" w:rsidRPr="00AA7E3E" w:rsidRDefault="008B0F23" w:rsidP="00130CC9">
            <w:pPr>
              <w:pStyle w:val="ConsPlusNormal"/>
              <w:jc w:val="center"/>
            </w:pPr>
            <w:r>
              <w:t>2023</w:t>
            </w:r>
          </w:p>
        </w:tc>
        <w:tc>
          <w:tcPr>
            <w:tcW w:w="1134" w:type="dxa"/>
            <w:gridSpan w:val="2"/>
            <w:vAlign w:val="center"/>
          </w:tcPr>
          <w:p w:rsidR="008B0F23" w:rsidRPr="00AA7E3E" w:rsidRDefault="008B0F23" w:rsidP="00130CC9">
            <w:pPr>
              <w:pStyle w:val="ConsPlusNormal"/>
              <w:jc w:val="center"/>
            </w:pPr>
            <w:r>
              <w:t>2024</w:t>
            </w:r>
          </w:p>
        </w:tc>
        <w:tc>
          <w:tcPr>
            <w:tcW w:w="1276" w:type="dxa"/>
            <w:gridSpan w:val="2"/>
            <w:vAlign w:val="center"/>
          </w:tcPr>
          <w:p w:rsidR="008B0F23" w:rsidRPr="00AA7E3E" w:rsidRDefault="008B0F23" w:rsidP="00130CC9">
            <w:pPr>
              <w:pStyle w:val="ConsPlusNormal"/>
              <w:jc w:val="center"/>
            </w:pPr>
            <w:r w:rsidRPr="00AA7E3E">
              <w:t>Всего, тыс. руб.</w:t>
            </w:r>
          </w:p>
        </w:tc>
      </w:tr>
      <w:tr w:rsidR="008B0F23" w:rsidRPr="00AA7E3E" w:rsidTr="00130CC9">
        <w:tc>
          <w:tcPr>
            <w:tcW w:w="737" w:type="dxa"/>
            <w:gridSpan w:val="2"/>
            <w:vAlign w:val="center"/>
          </w:tcPr>
          <w:p w:rsidR="008B0F23" w:rsidRPr="00AA7E3E" w:rsidRDefault="008B0F23" w:rsidP="00130CC9">
            <w:pPr>
              <w:pStyle w:val="ConsPlusNormal"/>
              <w:jc w:val="center"/>
            </w:pPr>
            <w:r w:rsidRPr="00AA7E3E">
              <w:t>1</w:t>
            </w:r>
          </w:p>
        </w:tc>
        <w:tc>
          <w:tcPr>
            <w:tcW w:w="2727" w:type="dxa"/>
            <w:gridSpan w:val="2"/>
            <w:vAlign w:val="center"/>
          </w:tcPr>
          <w:p w:rsidR="008B0F23" w:rsidRPr="00AA7E3E" w:rsidRDefault="008B0F23" w:rsidP="00130CC9">
            <w:pPr>
              <w:pStyle w:val="ConsPlusNormal"/>
              <w:jc w:val="center"/>
            </w:pPr>
            <w:r w:rsidRPr="00AA7E3E">
              <w:t>2</w:t>
            </w:r>
          </w:p>
        </w:tc>
        <w:tc>
          <w:tcPr>
            <w:tcW w:w="1841" w:type="dxa"/>
            <w:gridSpan w:val="2"/>
            <w:vAlign w:val="center"/>
          </w:tcPr>
          <w:p w:rsidR="008B0F23" w:rsidRPr="00AA7E3E" w:rsidRDefault="008B0F23" w:rsidP="00130CC9">
            <w:pPr>
              <w:pStyle w:val="ConsPlusNormal"/>
              <w:jc w:val="center"/>
            </w:pPr>
            <w:r w:rsidRPr="00AA7E3E">
              <w:t>3</w:t>
            </w:r>
          </w:p>
        </w:tc>
        <w:tc>
          <w:tcPr>
            <w:tcW w:w="1247" w:type="dxa"/>
            <w:gridSpan w:val="2"/>
            <w:vAlign w:val="center"/>
          </w:tcPr>
          <w:p w:rsidR="008B0F23" w:rsidRPr="00AA7E3E" w:rsidRDefault="008B0F23" w:rsidP="00130CC9">
            <w:pPr>
              <w:pStyle w:val="ConsPlusNormal"/>
              <w:jc w:val="center"/>
            </w:pPr>
            <w:r w:rsidRPr="00AA7E3E">
              <w:t>4</w:t>
            </w:r>
          </w:p>
        </w:tc>
        <w:tc>
          <w:tcPr>
            <w:tcW w:w="740" w:type="dxa"/>
            <w:vAlign w:val="center"/>
          </w:tcPr>
          <w:p w:rsidR="008B0F23" w:rsidRPr="00AA7E3E" w:rsidRDefault="008B0F23" w:rsidP="00130CC9">
            <w:pPr>
              <w:pStyle w:val="ConsPlusNormal"/>
              <w:jc w:val="center"/>
            </w:pPr>
            <w:r w:rsidRPr="00AA7E3E">
              <w:t>5</w:t>
            </w:r>
          </w:p>
        </w:tc>
        <w:tc>
          <w:tcPr>
            <w:tcW w:w="1275" w:type="dxa"/>
            <w:gridSpan w:val="2"/>
            <w:vAlign w:val="center"/>
          </w:tcPr>
          <w:p w:rsidR="008B0F23" w:rsidRPr="00AA7E3E" w:rsidRDefault="008B0F23" w:rsidP="00130CC9">
            <w:pPr>
              <w:pStyle w:val="ConsPlusNormal"/>
              <w:jc w:val="center"/>
            </w:pPr>
            <w:r>
              <w:t>6</w:t>
            </w:r>
          </w:p>
        </w:tc>
        <w:tc>
          <w:tcPr>
            <w:tcW w:w="993" w:type="dxa"/>
            <w:vAlign w:val="center"/>
          </w:tcPr>
          <w:p w:rsidR="008B0F23" w:rsidRPr="00AA7E3E" w:rsidRDefault="008B0F23" w:rsidP="00130CC9">
            <w:pPr>
              <w:pStyle w:val="ConsPlusNormal"/>
              <w:jc w:val="center"/>
            </w:pPr>
            <w:r>
              <w:t>7</w:t>
            </w:r>
          </w:p>
        </w:tc>
        <w:tc>
          <w:tcPr>
            <w:tcW w:w="1134" w:type="dxa"/>
            <w:vAlign w:val="center"/>
          </w:tcPr>
          <w:p w:rsidR="008B0F23" w:rsidRPr="00AA7E3E" w:rsidRDefault="008B0F23" w:rsidP="00130CC9">
            <w:pPr>
              <w:pStyle w:val="ConsPlusNormal"/>
              <w:jc w:val="center"/>
            </w:pPr>
            <w:r w:rsidRPr="00AA7E3E">
              <w:t>8</w:t>
            </w:r>
          </w:p>
        </w:tc>
        <w:tc>
          <w:tcPr>
            <w:tcW w:w="1134" w:type="dxa"/>
            <w:vAlign w:val="center"/>
          </w:tcPr>
          <w:p w:rsidR="008B0F23" w:rsidRPr="00AA7E3E" w:rsidRDefault="008B0F23" w:rsidP="00130CC9">
            <w:pPr>
              <w:pStyle w:val="ConsPlusNormal"/>
              <w:jc w:val="center"/>
            </w:pPr>
            <w:r w:rsidRPr="00AA7E3E">
              <w:t>9</w:t>
            </w:r>
          </w:p>
        </w:tc>
        <w:tc>
          <w:tcPr>
            <w:tcW w:w="992" w:type="dxa"/>
            <w:vAlign w:val="center"/>
          </w:tcPr>
          <w:p w:rsidR="008B0F23" w:rsidRPr="00AA7E3E" w:rsidRDefault="008B0F23" w:rsidP="00130CC9">
            <w:pPr>
              <w:pStyle w:val="ConsPlusNormal"/>
              <w:jc w:val="center"/>
            </w:pPr>
            <w:r w:rsidRPr="00AA7E3E">
              <w:t>10</w:t>
            </w:r>
          </w:p>
        </w:tc>
        <w:tc>
          <w:tcPr>
            <w:tcW w:w="1134" w:type="dxa"/>
            <w:gridSpan w:val="2"/>
          </w:tcPr>
          <w:p w:rsidR="008B0F23" w:rsidRDefault="008B0F23" w:rsidP="00130CC9">
            <w:pPr>
              <w:pStyle w:val="ConsPlusNormal"/>
              <w:jc w:val="center"/>
            </w:pPr>
            <w:r>
              <w:t>11</w:t>
            </w:r>
          </w:p>
        </w:tc>
        <w:tc>
          <w:tcPr>
            <w:tcW w:w="1276" w:type="dxa"/>
            <w:gridSpan w:val="2"/>
            <w:vAlign w:val="center"/>
          </w:tcPr>
          <w:p w:rsidR="008B0F23" w:rsidRPr="00AA7E3E" w:rsidRDefault="008B0F23" w:rsidP="00130CC9">
            <w:pPr>
              <w:pStyle w:val="ConsPlusNormal"/>
              <w:jc w:val="center"/>
            </w:pPr>
            <w:r>
              <w:t>12</w:t>
            </w:r>
          </w:p>
        </w:tc>
      </w:tr>
      <w:tr w:rsidR="008B0F23" w:rsidRPr="00AA7E3E" w:rsidTr="00130CC9">
        <w:tc>
          <w:tcPr>
            <w:tcW w:w="7292" w:type="dxa"/>
            <w:gridSpan w:val="9"/>
          </w:tcPr>
          <w:p w:rsidR="008B0F23" w:rsidRPr="00AA7E3E" w:rsidRDefault="008B0F23" w:rsidP="00130CC9">
            <w:pPr>
              <w:pStyle w:val="ConsPlusNormal"/>
              <w:jc w:val="both"/>
            </w:pPr>
            <w:r w:rsidRPr="00AA7E3E">
              <w:t>Наименование муниципальной программы: "Информационное общество город</w:t>
            </w:r>
            <w:r>
              <w:t>ского округа Навашинский на 2019 - 2024</w:t>
            </w:r>
            <w:r w:rsidRPr="00AA7E3E">
              <w:t xml:space="preserve"> годы"</w:t>
            </w:r>
          </w:p>
        </w:tc>
        <w:tc>
          <w:tcPr>
            <w:tcW w:w="1275" w:type="dxa"/>
            <w:gridSpan w:val="2"/>
            <w:vAlign w:val="center"/>
          </w:tcPr>
          <w:p w:rsidR="008B0F23" w:rsidRPr="00967BA4" w:rsidRDefault="004F317F" w:rsidP="00130CC9">
            <w:pPr>
              <w:ind w:left="-73" w:right="-91"/>
              <w:jc w:val="center"/>
              <w:rPr>
                <w:color w:val="000000"/>
              </w:rPr>
            </w:pPr>
            <w:r>
              <w:rPr>
                <w:color w:val="000000"/>
              </w:rPr>
              <w:t>6670,285</w:t>
            </w:r>
          </w:p>
        </w:tc>
        <w:tc>
          <w:tcPr>
            <w:tcW w:w="993" w:type="dxa"/>
            <w:vAlign w:val="center"/>
          </w:tcPr>
          <w:p w:rsidR="008B0F23" w:rsidRPr="00967BA4" w:rsidRDefault="004F317F" w:rsidP="00130CC9">
            <w:pPr>
              <w:ind w:left="-89" w:right="-116"/>
              <w:jc w:val="center"/>
              <w:rPr>
                <w:color w:val="000000"/>
              </w:rPr>
            </w:pPr>
            <w:r>
              <w:rPr>
                <w:color w:val="000000"/>
              </w:rPr>
              <w:t>3903,200</w:t>
            </w:r>
          </w:p>
        </w:tc>
        <w:tc>
          <w:tcPr>
            <w:tcW w:w="1134" w:type="dxa"/>
            <w:vAlign w:val="center"/>
          </w:tcPr>
          <w:p w:rsidR="008B0F23" w:rsidRPr="00967BA4" w:rsidRDefault="004F317F" w:rsidP="00130CC9">
            <w:pPr>
              <w:ind w:left="-89" w:right="-116"/>
              <w:jc w:val="center"/>
              <w:rPr>
                <w:color w:val="000000"/>
              </w:rPr>
            </w:pPr>
            <w:r>
              <w:rPr>
                <w:color w:val="000000"/>
              </w:rPr>
              <w:t>2293,896</w:t>
            </w:r>
          </w:p>
        </w:tc>
        <w:tc>
          <w:tcPr>
            <w:tcW w:w="1134" w:type="dxa"/>
            <w:vAlign w:val="center"/>
          </w:tcPr>
          <w:p w:rsidR="008B0F23" w:rsidRPr="00967BA4" w:rsidRDefault="00350BA7" w:rsidP="00130CC9">
            <w:pPr>
              <w:ind w:left="-73" w:right="-91"/>
              <w:jc w:val="center"/>
              <w:rPr>
                <w:color w:val="000000"/>
              </w:rPr>
            </w:pPr>
            <w:r>
              <w:rPr>
                <w:color w:val="000000"/>
              </w:rPr>
              <w:t>4105,256</w:t>
            </w:r>
          </w:p>
        </w:tc>
        <w:tc>
          <w:tcPr>
            <w:tcW w:w="992" w:type="dxa"/>
            <w:vAlign w:val="center"/>
          </w:tcPr>
          <w:p w:rsidR="008B0F23" w:rsidRPr="00967BA4" w:rsidRDefault="00350BA7" w:rsidP="00130CC9">
            <w:pPr>
              <w:ind w:left="-89" w:right="-116"/>
              <w:jc w:val="center"/>
              <w:rPr>
                <w:color w:val="000000"/>
              </w:rPr>
            </w:pPr>
            <w:r>
              <w:rPr>
                <w:color w:val="000000"/>
              </w:rPr>
              <w:t>3984,856</w:t>
            </w:r>
          </w:p>
        </w:tc>
        <w:tc>
          <w:tcPr>
            <w:tcW w:w="1134" w:type="dxa"/>
            <w:gridSpan w:val="2"/>
            <w:vAlign w:val="center"/>
          </w:tcPr>
          <w:p w:rsidR="008B0F23" w:rsidRDefault="00350BA7" w:rsidP="00130CC9">
            <w:pPr>
              <w:jc w:val="center"/>
              <w:rPr>
                <w:color w:val="FF0000"/>
              </w:rPr>
            </w:pPr>
            <w:r>
              <w:rPr>
                <w:color w:val="000000"/>
              </w:rPr>
              <w:t>3984,856</w:t>
            </w:r>
          </w:p>
        </w:tc>
        <w:tc>
          <w:tcPr>
            <w:tcW w:w="1276" w:type="dxa"/>
            <w:gridSpan w:val="2"/>
            <w:vAlign w:val="center"/>
          </w:tcPr>
          <w:p w:rsidR="008B0F23" w:rsidRPr="00967BA4" w:rsidRDefault="00350BA7" w:rsidP="00130CC9">
            <w:pPr>
              <w:jc w:val="center"/>
              <w:rPr>
                <w:color w:val="FF0000"/>
              </w:rPr>
            </w:pPr>
            <w:r>
              <w:t>30624,049</w:t>
            </w:r>
          </w:p>
        </w:tc>
      </w:tr>
      <w:tr w:rsidR="008B0F23" w:rsidRPr="00AA7E3E" w:rsidTr="00130CC9">
        <w:tc>
          <w:tcPr>
            <w:tcW w:w="7292" w:type="dxa"/>
            <w:gridSpan w:val="9"/>
          </w:tcPr>
          <w:p w:rsidR="008B0F23" w:rsidRPr="00AA7E3E" w:rsidRDefault="008B0F23" w:rsidP="00130CC9">
            <w:pPr>
              <w:pStyle w:val="ConsPlusNormal"/>
              <w:ind w:firstLine="283"/>
              <w:jc w:val="both"/>
            </w:pPr>
            <w:r w:rsidRPr="00AA7E3E">
              <w:t xml:space="preserve">Цель муниципальной программы: </w:t>
            </w:r>
            <w:proofErr w:type="gramStart"/>
            <w:r w:rsidRPr="00AA7E3E">
              <w:t>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tc>
        <w:tc>
          <w:tcPr>
            <w:tcW w:w="7938" w:type="dxa"/>
            <w:gridSpan w:val="10"/>
            <w:vAlign w:val="center"/>
          </w:tcPr>
          <w:p w:rsidR="008B0F23" w:rsidRPr="00AA7E3E" w:rsidRDefault="008B0F23" w:rsidP="00130CC9">
            <w:pPr>
              <w:pStyle w:val="ConsPlusNormal"/>
              <w:jc w:val="center"/>
            </w:pPr>
            <w:r w:rsidRPr="00AA7E3E">
              <w:t>X</w:t>
            </w:r>
          </w:p>
        </w:tc>
      </w:tr>
      <w:tr w:rsidR="008B0F23" w:rsidRPr="00AA7E3E" w:rsidTr="00130CC9">
        <w:tc>
          <w:tcPr>
            <w:tcW w:w="488" w:type="dxa"/>
            <w:vAlign w:val="center"/>
          </w:tcPr>
          <w:p w:rsidR="008B0F23" w:rsidRPr="00AA7E3E" w:rsidRDefault="008B0F23" w:rsidP="00130CC9">
            <w:pPr>
              <w:pStyle w:val="ConsPlusNormal"/>
              <w:jc w:val="center"/>
            </w:pPr>
            <w:r w:rsidRPr="00AA7E3E">
              <w:t>1</w:t>
            </w:r>
          </w:p>
        </w:tc>
        <w:tc>
          <w:tcPr>
            <w:tcW w:w="2835" w:type="dxa"/>
            <w:gridSpan w:val="2"/>
            <w:vAlign w:val="center"/>
          </w:tcPr>
          <w:p w:rsidR="008B0F23" w:rsidRPr="00AF4043" w:rsidRDefault="008B0F23" w:rsidP="00130CC9">
            <w:pPr>
              <w:pStyle w:val="ConsPlusNormal"/>
              <w:rPr>
                <w:u w:val="single"/>
              </w:rPr>
            </w:pPr>
            <w:r w:rsidRPr="00AF4043">
              <w:rPr>
                <w:u w:val="single"/>
              </w:rPr>
              <w:t>Основное мероприятие 1</w:t>
            </w:r>
          </w:p>
          <w:p w:rsidR="008B0F23" w:rsidRPr="00AA7E3E" w:rsidRDefault="008B0F23" w:rsidP="00130CC9">
            <w:pPr>
              <w:pStyle w:val="ConsPlusNormal"/>
            </w:pPr>
            <w:r w:rsidRPr="00AA7E3E">
              <w:t xml:space="preserve">Организация информирования населения городского округа Навашинский о деятельности органов местного самоуправления, а также по вопросам, имеющим </w:t>
            </w:r>
            <w:r w:rsidRPr="00AA7E3E">
              <w:lastRenderedPageBreak/>
              <w:t>большую социальную значимость</w:t>
            </w:r>
          </w:p>
        </w:tc>
        <w:tc>
          <w:tcPr>
            <w:tcW w:w="1134" w:type="dxa"/>
            <w:gridSpan w:val="2"/>
            <w:vAlign w:val="center"/>
          </w:tcPr>
          <w:p w:rsidR="008B0F23" w:rsidRPr="00AA7E3E" w:rsidRDefault="008B0F23" w:rsidP="00130CC9">
            <w:pPr>
              <w:pStyle w:val="ConsPlusNormal"/>
              <w:jc w:val="center"/>
            </w:pPr>
            <w:r w:rsidRPr="00AA7E3E">
              <w:lastRenderedPageBreak/>
              <w:t>Прочие расходы</w:t>
            </w:r>
          </w:p>
        </w:tc>
        <w:tc>
          <w:tcPr>
            <w:tcW w:w="1417" w:type="dxa"/>
            <w:gridSpan w:val="2"/>
            <w:vAlign w:val="center"/>
          </w:tcPr>
          <w:p w:rsidR="008B0F23" w:rsidRPr="00AA7E3E" w:rsidRDefault="008B0F23" w:rsidP="00130CC9">
            <w:pPr>
              <w:pStyle w:val="ConsPlusNormal"/>
              <w:jc w:val="center"/>
            </w:pPr>
            <w:r>
              <w:t>2019 - 2024</w:t>
            </w:r>
            <w:r w:rsidRPr="00AA7E3E">
              <w:t xml:space="preserve"> годы</w:t>
            </w:r>
          </w:p>
        </w:tc>
        <w:tc>
          <w:tcPr>
            <w:tcW w:w="1418" w:type="dxa"/>
            <w:gridSpan w:val="2"/>
            <w:vAlign w:val="center"/>
          </w:tcPr>
          <w:p w:rsidR="008B0F23" w:rsidRDefault="008B0F23" w:rsidP="00130CC9">
            <w:pPr>
              <w:pStyle w:val="ConsPlusNormal"/>
            </w:pPr>
            <w:r w:rsidRPr="00AA7E3E">
              <w:t>Организационный отдел администрации городского округа Навашинский</w:t>
            </w:r>
            <w:r>
              <w:t>,</w:t>
            </w:r>
          </w:p>
          <w:p w:rsidR="008B0F23" w:rsidRPr="00AA7E3E" w:rsidRDefault="008B0F23" w:rsidP="00130CC9">
            <w:pPr>
              <w:pStyle w:val="ConsPlusNormal"/>
            </w:pPr>
            <w:r>
              <w:lastRenderedPageBreak/>
              <w:t xml:space="preserve"> Совет депутатов</w:t>
            </w:r>
          </w:p>
        </w:tc>
        <w:tc>
          <w:tcPr>
            <w:tcW w:w="1134" w:type="dxa"/>
            <w:vAlign w:val="center"/>
          </w:tcPr>
          <w:p w:rsidR="008B0F23" w:rsidRPr="00AA7E3E" w:rsidRDefault="008B0F23" w:rsidP="00130CC9">
            <w:pPr>
              <w:pStyle w:val="ConsPlusNormal"/>
              <w:jc w:val="center"/>
            </w:pPr>
            <w:r>
              <w:lastRenderedPageBreak/>
              <w:t>135,7000</w:t>
            </w:r>
          </w:p>
        </w:tc>
        <w:tc>
          <w:tcPr>
            <w:tcW w:w="1134" w:type="dxa"/>
            <w:gridSpan w:val="2"/>
            <w:vAlign w:val="center"/>
          </w:tcPr>
          <w:p w:rsidR="008B0F23" w:rsidRPr="00AA7E3E" w:rsidRDefault="008B0F23" w:rsidP="00130CC9">
            <w:pPr>
              <w:pStyle w:val="ConsPlusNormal"/>
              <w:jc w:val="center"/>
            </w:pPr>
            <w:r>
              <w:t>40,000</w:t>
            </w:r>
          </w:p>
        </w:tc>
        <w:tc>
          <w:tcPr>
            <w:tcW w:w="1134" w:type="dxa"/>
            <w:vAlign w:val="center"/>
          </w:tcPr>
          <w:p w:rsidR="008B0F23" w:rsidRPr="00AA7E3E" w:rsidRDefault="008B0F23" w:rsidP="00130CC9">
            <w:pPr>
              <w:pStyle w:val="ConsPlusNormal"/>
              <w:jc w:val="center"/>
            </w:pPr>
            <w:r>
              <w:t>0</w:t>
            </w:r>
          </w:p>
        </w:tc>
        <w:tc>
          <w:tcPr>
            <w:tcW w:w="1134" w:type="dxa"/>
            <w:vAlign w:val="center"/>
          </w:tcPr>
          <w:p w:rsidR="008B0F23" w:rsidRPr="00AA7E3E" w:rsidRDefault="008B0F23" w:rsidP="00130CC9">
            <w:pPr>
              <w:pStyle w:val="ConsPlusNormal"/>
              <w:jc w:val="center"/>
            </w:pPr>
            <w:r>
              <w:t>0</w:t>
            </w:r>
          </w:p>
        </w:tc>
        <w:tc>
          <w:tcPr>
            <w:tcW w:w="1134" w:type="dxa"/>
            <w:gridSpan w:val="2"/>
            <w:vAlign w:val="center"/>
          </w:tcPr>
          <w:p w:rsidR="008B0F23" w:rsidRPr="00AA7E3E" w:rsidRDefault="008B0F23" w:rsidP="00130CC9">
            <w:pPr>
              <w:pStyle w:val="ConsPlusNormal"/>
              <w:jc w:val="center"/>
            </w:pPr>
            <w:r>
              <w:t>0</w:t>
            </w:r>
          </w:p>
        </w:tc>
        <w:tc>
          <w:tcPr>
            <w:tcW w:w="1134" w:type="dxa"/>
            <w:gridSpan w:val="2"/>
            <w:vAlign w:val="center"/>
          </w:tcPr>
          <w:p w:rsidR="008B0F23" w:rsidRDefault="008B0F23" w:rsidP="00130CC9">
            <w:pPr>
              <w:pStyle w:val="ConsPlusNormal"/>
              <w:jc w:val="center"/>
            </w:pPr>
            <w:r>
              <w:t>0</w:t>
            </w:r>
          </w:p>
        </w:tc>
        <w:tc>
          <w:tcPr>
            <w:tcW w:w="1134" w:type="dxa"/>
            <w:vAlign w:val="center"/>
          </w:tcPr>
          <w:p w:rsidR="008B0F23" w:rsidRPr="00AA7E3E" w:rsidRDefault="008B0F23" w:rsidP="00130CC9">
            <w:pPr>
              <w:pStyle w:val="ConsPlusNormal"/>
              <w:jc w:val="center"/>
            </w:pPr>
            <w:r>
              <w:t>175,700</w:t>
            </w:r>
          </w:p>
        </w:tc>
      </w:tr>
      <w:tr w:rsidR="008B0F23" w:rsidRPr="00AA7E3E" w:rsidTr="00130CC9">
        <w:tc>
          <w:tcPr>
            <w:tcW w:w="488" w:type="dxa"/>
            <w:vAlign w:val="center"/>
          </w:tcPr>
          <w:p w:rsidR="008B0F23" w:rsidRPr="00AA7E3E" w:rsidRDefault="008B0F23" w:rsidP="00130CC9">
            <w:pPr>
              <w:pStyle w:val="ConsPlusNormal"/>
              <w:jc w:val="center"/>
            </w:pPr>
            <w:r>
              <w:lastRenderedPageBreak/>
              <w:t>2</w:t>
            </w:r>
          </w:p>
        </w:tc>
        <w:tc>
          <w:tcPr>
            <w:tcW w:w="2835" w:type="dxa"/>
            <w:gridSpan w:val="2"/>
            <w:vAlign w:val="center"/>
          </w:tcPr>
          <w:p w:rsidR="008B0F23" w:rsidRPr="00AF4043" w:rsidRDefault="008B0F23" w:rsidP="00130CC9">
            <w:pPr>
              <w:pStyle w:val="ConsPlusNormal"/>
              <w:rPr>
                <w:u w:val="single"/>
              </w:rPr>
            </w:pPr>
            <w:r>
              <w:rPr>
                <w:u w:val="single"/>
              </w:rPr>
              <w:t>Основное мероприятие 2</w:t>
            </w:r>
          </w:p>
          <w:p w:rsidR="008B0F23" w:rsidRPr="00AA7E3E" w:rsidRDefault="008B0F23" w:rsidP="00130CC9">
            <w:pPr>
              <w:pStyle w:val="ConsPlusNormal"/>
            </w:pPr>
            <w:r w:rsidRPr="00AA7E3E">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1134" w:type="dxa"/>
            <w:gridSpan w:val="2"/>
            <w:vAlign w:val="center"/>
          </w:tcPr>
          <w:p w:rsidR="008B0F23" w:rsidRPr="00AA7E3E" w:rsidRDefault="008B0F23" w:rsidP="00130CC9">
            <w:pPr>
              <w:pStyle w:val="ConsPlusNormal"/>
              <w:jc w:val="center"/>
            </w:pPr>
            <w:r w:rsidRPr="00AA7E3E">
              <w:t>Прочие расходы</w:t>
            </w:r>
          </w:p>
        </w:tc>
        <w:tc>
          <w:tcPr>
            <w:tcW w:w="1417" w:type="dxa"/>
            <w:gridSpan w:val="2"/>
            <w:vAlign w:val="center"/>
          </w:tcPr>
          <w:p w:rsidR="008B0F23" w:rsidRPr="00AA7E3E" w:rsidRDefault="008B0F23" w:rsidP="00130CC9">
            <w:pPr>
              <w:pStyle w:val="ConsPlusNormal"/>
              <w:jc w:val="center"/>
            </w:pPr>
            <w:r>
              <w:t>2019 – 2024</w:t>
            </w:r>
            <w:r w:rsidRPr="00AA7E3E">
              <w:t xml:space="preserve"> годы</w:t>
            </w:r>
          </w:p>
        </w:tc>
        <w:tc>
          <w:tcPr>
            <w:tcW w:w="1418" w:type="dxa"/>
            <w:gridSpan w:val="2"/>
            <w:vAlign w:val="center"/>
          </w:tcPr>
          <w:p w:rsidR="008B0F23" w:rsidRPr="00AA7E3E" w:rsidRDefault="008B0F23" w:rsidP="00130CC9">
            <w:pPr>
              <w:pStyle w:val="ConsPlusNormal"/>
            </w:pPr>
            <w:r w:rsidRPr="00AA7E3E">
              <w:t>МФЦ (по согласованию), управление делами администрации городского округа Навашинский</w:t>
            </w:r>
          </w:p>
        </w:tc>
        <w:tc>
          <w:tcPr>
            <w:tcW w:w="1134" w:type="dxa"/>
            <w:vAlign w:val="center"/>
          </w:tcPr>
          <w:p w:rsidR="008B0F23" w:rsidRPr="00967BA4" w:rsidRDefault="008B0F23" w:rsidP="00130CC9">
            <w:pPr>
              <w:jc w:val="center"/>
              <w:rPr>
                <w:color w:val="000000"/>
              </w:rPr>
            </w:pPr>
            <w:r>
              <w:rPr>
                <w:color w:val="000000"/>
              </w:rPr>
              <w:t>4183,265</w:t>
            </w:r>
          </w:p>
        </w:tc>
        <w:tc>
          <w:tcPr>
            <w:tcW w:w="1134" w:type="dxa"/>
            <w:gridSpan w:val="2"/>
            <w:vAlign w:val="center"/>
          </w:tcPr>
          <w:p w:rsidR="008B0F23" w:rsidRPr="00967BA4" w:rsidRDefault="008B0F23" w:rsidP="00130CC9">
            <w:pPr>
              <w:jc w:val="center"/>
              <w:rPr>
                <w:color w:val="000000"/>
              </w:rPr>
            </w:pPr>
            <w:r>
              <w:rPr>
                <w:color w:val="000000"/>
              </w:rPr>
              <w:t>1115,700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gridSpan w:val="2"/>
            <w:vAlign w:val="center"/>
          </w:tcPr>
          <w:p w:rsidR="008B0F23" w:rsidRPr="00967BA4" w:rsidRDefault="008B0F23" w:rsidP="00130CC9">
            <w:pPr>
              <w:jc w:val="center"/>
              <w:rPr>
                <w:color w:val="000000"/>
              </w:rPr>
            </w:pPr>
            <w:r>
              <w:rPr>
                <w:color w:val="000000"/>
              </w:rPr>
              <w:t>0</w:t>
            </w:r>
          </w:p>
        </w:tc>
        <w:tc>
          <w:tcPr>
            <w:tcW w:w="1134" w:type="dxa"/>
            <w:gridSpan w:val="2"/>
            <w:vAlign w:val="center"/>
          </w:tcPr>
          <w:p w:rsidR="008B0F23" w:rsidRDefault="008B0F23" w:rsidP="00130CC9">
            <w:pPr>
              <w:ind w:left="-40" w:right="-66"/>
              <w:jc w:val="center"/>
              <w:rPr>
                <w:color w:val="000000"/>
              </w:rPr>
            </w:pPr>
            <w:r>
              <w:rPr>
                <w:color w:val="000000"/>
              </w:rPr>
              <w:t>0</w:t>
            </w:r>
          </w:p>
        </w:tc>
        <w:tc>
          <w:tcPr>
            <w:tcW w:w="1134" w:type="dxa"/>
            <w:vAlign w:val="center"/>
          </w:tcPr>
          <w:p w:rsidR="008B0F23" w:rsidRPr="00967BA4" w:rsidRDefault="008B0F23" w:rsidP="00130CC9">
            <w:pPr>
              <w:ind w:left="-40" w:right="-66"/>
              <w:jc w:val="center"/>
              <w:rPr>
                <w:color w:val="000000"/>
              </w:rPr>
            </w:pPr>
            <w:r>
              <w:rPr>
                <w:color w:val="000000"/>
              </w:rPr>
              <w:t>5298,965</w:t>
            </w:r>
          </w:p>
        </w:tc>
      </w:tr>
      <w:tr w:rsidR="008B0F23" w:rsidRPr="00AA7E3E" w:rsidTr="00130CC9">
        <w:tc>
          <w:tcPr>
            <w:tcW w:w="488" w:type="dxa"/>
            <w:vMerge w:val="restart"/>
            <w:vAlign w:val="center"/>
          </w:tcPr>
          <w:p w:rsidR="008B0F23" w:rsidRPr="00AA7E3E" w:rsidRDefault="008B0F23" w:rsidP="00130CC9">
            <w:pPr>
              <w:pStyle w:val="ConsPlusNormal"/>
              <w:jc w:val="center"/>
            </w:pPr>
            <w:r>
              <w:t>3</w:t>
            </w:r>
          </w:p>
        </w:tc>
        <w:tc>
          <w:tcPr>
            <w:tcW w:w="2835" w:type="dxa"/>
            <w:gridSpan w:val="2"/>
            <w:vMerge w:val="restart"/>
            <w:vAlign w:val="center"/>
          </w:tcPr>
          <w:p w:rsidR="008B0F23" w:rsidRPr="00AF4043" w:rsidRDefault="008B0F23" w:rsidP="00130CC9">
            <w:pPr>
              <w:pStyle w:val="ConsPlusNormal"/>
              <w:rPr>
                <w:u w:val="single"/>
              </w:rPr>
            </w:pPr>
            <w:r>
              <w:rPr>
                <w:u w:val="single"/>
              </w:rPr>
              <w:t>Основное мероприятие 3</w:t>
            </w:r>
          </w:p>
          <w:p w:rsidR="008B0F23" w:rsidRPr="00AA7E3E" w:rsidRDefault="008B0F23" w:rsidP="00130CC9">
            <w:pPr>
              <w:pStyle w:val="ConsPlusNormal"/>
            </w:pPr>
            <w:r w:rsidRPr="00AA7E3E">
              <w:t>Обеспечение эффективного межведомственного электронного взаимодействия. Поддержка функционирования существующих информационных систем и ресурсов, предназначенных для решения вопросов местного значения</w:t>
            </w:r>
          </w:p>
        </w:tc>
        <w:tc>
          <w:tcPr>
            <w:tcW w:w="1134" w:type="dxa"/>
            <w:gridSpan w:val="2"/>
            <w:vMerge w:val="restart"/>
            <w:vAlign w:val="center"/>
          </w:tcPr>
          <w:p w:rsidR="008B0F23" w:rsidRPr="00AA7E3E" w:rsidRDefault="008B0F23" w:rsidP="00130CC9">
            <w:pPr>
              <w:pStyle w:val="ConsPlusNormal"/>
              <w:jc w:val="center"/>
            </w:pPr>
            <w:r w:rsidRPr="00AA7E3E">
              <w:t>Прочие расходы</w:t>
            </w:r>
          </w:p>
        </w:tc>
        <w:tc>
          <w:tcPr>
            <w:tcW w:w="1417" w:type="dxa"/>
            <w:gridSpan w:val="2"/>
            <w:vMerge w:val="restart"/>
            <w:vAlign w:val="center"/>
          </w:tcPr>
          <w:p w:rsidR="008B0F23" w:rsidRPr="00AA7E3E" w:rsidRDefault="008B0F23" w:rsidP="00130CC9">
            <w:pPr>
              <w:pStyle w:val="ConsPlusNormal"/>
              <w:jc w:val="center"/>
            </w:pPr>
            <w:r>
              <w:t>2019 - 2024</w:t>
            </w:r>
            <w:r w:rsidRPr="00AA7E3E">
              <w:t xml:space="preserve"> годы</w:t>
            </w:r>
          </w:p>
        </w:tc>
        <w:tc>
          <w:tcPr>
            <w:tcW w:w="1418" w:type="dxa"/>
            <w:gridSpan w:val="2"/>
            <w:vAlign w:val="center"/>
          </w:tcPr>
          <w:p w:rsidR="008B0F23" w:rsidRPr="00AA7E3E" w:rsidRDefault="008B0F23" w:rsidP="00130CC9">
            <w:pPr>
              <w:pStyle w:val="ConsPlusNormal"/>
            </w:pPr>
            <w:r w:rsidRPr="00AA7E3E">
              <w:t>Управление делами администрации городского округа Навашинский</w:t>
            </w:r>
          </w:p>
        </w:tc>
        <w:tc>
          <w:tcPr>
            <w:tcW w:w="1134" w:type="dxa"/>
            <w:vAlign w:val="center"/>
          </w:tcPr>
          <w:p w:rsidR="008B0F23" w:rsidRPr="00967BA4" w:rsidRDefault="008B0F23" w:rsidP="00130CC9">
            <w:pPr>
              <w:jc w:val="center"/>
            </w:pPr>
            <w:r>
              <w:t>1803,495</w:t>
            </w:r>
          </w:p>
        </w:tc>
        <w:tc>
          <w:tcPr>
            <w:tcW w:w="1134" w:type="dxa"/>
            <w:gridSpan w:val="2"/>
            <w:vAlign w:val="center"/>
          </w:tcPr>
          <w:p w:rsidR="008B0F23" w:rsidRPr="003B20CC" w:rsidRDefault="008B0F23" w:rsidP="00130CC9">
            <w:pPr>
              <w:jc w:val="center"/>
            </w:pPr>
            <w:r>
              <w:t>1717,200</w:t>
            </w:r>
          </w:p>
        </w:tc>
        <w:tc>
          <w:tcPr>
            <w:tcW w:w="1134" w:type="dxa"/>
            <w:vAlign w:val="center"/>
          </w:tcPr>
          <w:p w:rsidR="008B0F23" w:rsidRPr="005F36C6" w:rsidRDefault="008B0F23" w:rsidP="00F26128">
            <w:pPr>
              <w:jc w:val="center"/>
            </w:pPr>
            <w:r w:rsidRPr="000054E7">
              <w:t>1</w:t>
            </w:r>
            <w:r w:rsidR="00F26128" w:rsidRPr="000054E7">
              <w:t>212</w:t>
            </w:r>
            <w:r w:rsidRPr="000054E7">
              <w:t>,</w:t>
            </w:r>
            <w:r w:rsidR="00F26128" w:rsidRPr="000054E7">
              <w:t>296</w:t>
            </w:r>
          </w:p>
        </w:tc>
        <w:tc>
          <w:tcPr>
            <w:tcW w:w="1134" w:type="dxa"/>
            <w:vAlign w:val="center"/>
          </w:tcPr>
          <w:p w:rsidR="008B0F23" w:rsidRPr="00162E97" w:rsidRDefault="00350BA7" w:rsidP="00130CC9">
            <w:pPr>
              <w:jc w:val="center"/>
            </w:pPr>
            <w:r>
              <w:t>1284,156</w:t>
            </w:r>
          </w:p>
        </w:tc>
        <w:tc>
          <w:tcPr>
            <w:tcW w:w="1134" w:type="dxa"/>
            <w:gridSpan w:val="2"/>
            <w:vAlign w:val="center"/>
          </w:tcPr>
          <w:p w:rsidR="008B0F23" w:rsidRPr="00ED22AC" w:rsidRDefault="00350BA7" w:rsidP="00130CC9">
            <w:pPr>
              <w:jc w:val="center"/>
            </w:pPr>
            <w:r>
              <w:t>1284,156</w:t>
            </w:r>
          </w:p>
        </w:tc>
        <w:tc>
          <w:tcPr>
            <w:tcW w:w="1134" w:type="dxa"/>
            <w:gridSpan w:val="2"/>
            <w:vAlign w:val="center"/>
          </w:tcPr>
          <w:p w:rsidR="008B0F23" w:rsidRDefault="00350BA7" w:rsidP="00130CC9">
            <w:pPr>
              <w:autoSpaceDE w:val="0"/>
              <w:autoSpaceDN w:val="0"/>
              <w:adjustRightInd w:val="0"/>
              <w:jc w:val="center"/>
              <w:rPr>
                <w:color w:val="000000"/>
              </w:rPr>
            </w:pPr>
            <w:r>
              <w:t>1284,156</w:t>
            </w:r>
          </w:p>
        </w:tc>
        <w:tc>
          <w:tcPr>
            <w:tcW w:w="1134" w:type="dxa"/>
            <w:vAlign w:val="center"/>
          </w:tcPr>
          <w:p w:rsidR="008B0F23" w:rsidRPr="00ED22AC" w:rsidRDefault="00F17E91" w:rsidP="00130CC9">
            <w:pPr>
              <w:autoSpaceDE w:val="0"/>
              <w:autoSpaceDN w:val="0"/>
              <w:adjustRightInd w:val="0"/>
              <w:jc w:val="center"/>
              <w:rPr>
                <w:color w:val="000000"/>
              </w:rPr>
            </w:pPr>
            <w:r>
              <w:rPr>
                <w:color w:val="000000"/>
              </w:rPr>
              <w:t>8585,459</w:t>
            </w:r>
          </w:p>
        </w:tc>
      </w:tr>
      <w:tr w:rsidR="008B0F23" w:rsidRPr="00AA7E3E" w:rsidTr="00130CC9">
        <w:tc>
          <w:tcPr>
            <w:tcW w:w="488" w:type="dxa"/>
            <w:vMerge/>
            <w:vAlign w:val="center"/>
          </w:tcPr>
          <w:p w:rsidR="008B0F23" w:rsidRDefault="008B0F23" w:rsidP="00130CC9">
            <w:pPr>
              <w:pStyle w:val="ConsPlusNormal"/>
              <w:jc w:val="center"/>
            </w:pPr>
          </w:p>
        </w:tc>
        <w:tc>
          <w:tcPr>
            <w:tcW w:w="2835" w:type="dxa"/>
            <w:gridSpan w:val="2"/>
            <w:vMerge/>
            <w:vAlign w:val="center"/>
          </w:tcPr>
          <w:p w:rsidR="008B0F23" w:rsidRDefault="008B0F23" w:rsidP="00130CC9">
            <w:pPr>
              <w:pStyle w:val="ConsPlusNormal"/>
              <w:rPr>
                <w:u w:val="single"/>
              </w:rPr>
            </w:pPr>
          </w:p>
        </w:tc>
        <w:tc>
          <w:tcPr>
            <w:tcW w:w="1134" w:type="dxa"/>
            <w:gridSpan w:val="2"/>
            <w:vMerge/>
            <w:vAlign w:val="center"/>
          </w:tcPr>
          <w:p w:rsidR="008B0F23" w:rsidRPr="00AA7E3E" w:rsidRDefault="008B0F23" w:rsidP="00130CC9">
            <w:pPr>
              <w:pStyle w:val="ConsPlusNormal"/>
              <w:jc w:val="center"/>
            </w:pPr>
          </w:p>
        </w:tc>
        <w:tc>
          <w:tcPr>
            <w:tcW w:w="1417" w:type="dxa"/>
            <w:gridSpan w:val="2"/>
            <w:vMerge/>
            <w:vAlign w:val="center"/>
          </w:tcPr>
          <w:p w:rsidR="008B0F23" w:rsidRDefault="008B0F23" w:rsidP="00130CC9">
            <w:pPr>
              <w:pStyle w:val="ConsPlusNormal"/>
              <w:jc w:val="center"/>
            </w:pPr>
          </w:p>
        </w:tc>
        <w:tc>
          <w:tcPr>
            <w:tcW w:w="1418" w:type="dxa"/>
            <w:gridSpan w:val="2"/>
            <w:vAlign w:val="center"/>
          </w:tcPr>
          <w:p w:rsidR="008B0F23" w:rsidRPr="00AA7E3E" w:rsidRDefault="008B0F23" w:rsidP="00130CC9">
            <w:pPr>
              <w:pStyle w:val="ConsPlusNormal"/>
            </w:pPr>
            <w:r>
              <w:t>департамент строительства и ЖКХ администрации</w:t>
            </w:r>
            <w:r w:rsidRPr="00AA7E3E">
              <w:t xml:space="preserve"> городского округа Навашинский</w:t>
            </w:r>
          </w:p>
        </w:tc>
        <w:tc>
          <w:tcPr>
            <w:tcW w:w="1134" w:type="dxa"/>
            <w:vAlign w:val="center"/>
          </w:tcPr>
          <w:p w:rsidR="008B0F23" w:rsidRDefault="008B0F23" w:rsidP="00130CC9">
            <w:pPr>
              <w:jc w:val="center"/>
            </w:pPr>
            <w:r>
              <w:t>55,000</w:t>
            </w:r>
          </w:p>
        </w:tc>
        <w:tc>
          <w:tcPr>
            <w:tcW w:w="1134" w:type="dxa"/>
            <w:gridSpan w:val="2"/>
            <w:vAlign w:val="center"/>
          </w:tcPr>
          <w:p w:rsidR="008B0F23" w:rsidRDefault="008B0F23" w:rsidP="00130CC9">
            <w:pPr>
              <w:jc w:val="center"/>
            </w:pPr>
            <w:r>
              <w:t>139,300</w:t>
            </w:r>
          </w:p>
        </w:tc>
        <w:tc>
          <w:tcPr>
            <w:tcW w:w="1134" w:type="dxa"/>
            <w:vAlign w:val="center"/>
          </w:tcPr>
          <w:p w:rsidR="008B0F23" w:rsidRDefault="008B0F23" w:rsidP="00130CC9">
            <w:pPr>
              <w:jc w:val="center"/>
            </w:pPr>
            <w:r>
              <w:t>203,000</w:t>
            </w:r>
          </w:p>
        </w:tc>
        <w:tc>
          <w:tcPr>
            <w:tcW w:w="1134" w:type="dxa"/>
            <w:vAlign w:val="center"/>
          </w:tcPr>
          <w:p w:rsidR="008B0F23" w:rsidRDefault="000771E9" w:rsidP="00130CC9">
            <w:pPr>
              <w:jc w:val="center"/>
            </w:pPr>
            <w:r>
              <w:t>247,300</w:t>
            </w:r>
          </w:p>
        </w:tc>
        <w:tc>
          <w:tcPr>
            <w:tcW w:w="1134" w:type="dxa"/>
            <w:gridSpan w:val="2"/>
            <w:vAlign w:val="center"/>
          </w:tcPr>
          <w:p w:rsidR="008B0F23" w:rsidRDefault="000771E9" w:rsidP="00130CC9">
            <w:pPr>
              <w:jc w:val="center"/>
            </w:pPr>
            <w:r>
              <w:t>247,300</w:t>
            </w:r>
          </w:p>
        </w:tc>
        <w:tc>
          <w:tcPr>
            <w:tcW w:w="1134" w:type="dxa"/>
            <w:gridSpan w:val="2"/>
            <w:vAlign w:val="center"/>
          </w:tcPr>
          <w:p w:rsidR="008B0F23" w:rsidRDefault="000771E9" w:rsidP="00130CC9">
            <w:pPr>
              <w:autoSpaceDE w:val="0"/>
              <w:autoSpaceDN w:val="0"/>
              <w:adjustRightInd w:val="0"/>
              <w:jc w:val="center"/>
              <w:rPr>
                <w:color w:val="000000"/>
              </w:rPr>
            </w:pPr>
            <w:r>
              <w:t>247,300</w:t>
            </w:r>
          </w:p>
        </w:tc>
        <w:tc>
          <w:tcPr>
            <w:tcW w:w="1134" w:type="dxa"/>
            <w:vAlign w:val="center"/>
          </w:tcPr>
          <w:p w:rsidR="008B0F23" w:rsidRDefault="000771E9" w:rsidP="00130CC9">
            <w:pPr>
              <w:autoSpaceDE w:val="0"/>
              <w:autoSpaceDN w:val="0"/>
              <w:adjustRightInd w:val="0"/>
              <w:jc w:val="center"/>
              <w:rPr>
                <w:color w:val="000000"/>
              </w:rPr>
            </w:pPr>
            <w:r>
              <w:rPr>
                <w:color w:val="000000"/>
              </w:rPr>
              <w:t>1139,200</w:t>
            </w:r>
          </w:p>
        </w:tc>
      </w:tr>
      <w:tr w:rsidR="008B0F23" w:rsidRPr="00AA7E3E" w:rsidTr="00130CC9">
        <w:tc>
          <w:tcPr>
            <w:tcW w:w="488" w:type="dxa"/>
            <w:vMerge/>
            <w:vAlign w:val="center"/>
          </w:tcPr>
          <w:p w:rsidR="008B0F23" w:rsidRDefault="008B0F23" w:rsidP="00130CC9">
            <w:pPr>
              <w:pStyle w:val="ConsPlusNormal"/>
              <w:jc w:val="center"/>
            </w:pPr>
          </w:p>
        </w:tc>
        <w:tc>
          <w:tcPr>
            <w:tcW w:w="2835" w:type="dxa"/>
            <w:gridSpan w:val="2"/>
            <w:vMerge/>
            <w:vAlign w:val="center"/>
          </w:tcPr>
          <w:p w:rsidR="008B0F23" w:rsidRDefault="008B0F23" w:rsidP="00130CC9">
            <w:pPr>
              <w:pStyle w:val="ConsPlusNormal"/>
              <w:rPr>
                <w:u w:val="single"/>
              </w:rPr>
            </w:pPr>
          </w:p>
        </w:tc>
        <w:tc>
          <w:tcPr>
            <w:tcW w:w="1134" w:type="dxa"/>
            <w:gridSpan w:val="2"/>
            <w:vMerge/>
            <w:vAlign w:val="center"/>
          </w:tcPr>
          <w:p w:rsidR="008B0F23" w:rsidRPr="00AA7E3E" w:rsidRDefault="008B0F23" w:rsidP="00130CC9">
            <w:pPr>
              <w:pStyle w:val="ConsPlusNormal"/>
              <w:jc w:val="center"/>
            </w:pPr>
          </w:p>
        </w:tc>
        <w:tc>
          <w:tcPr>
            <w:tcW w:w="1417" w:type="dxa"/>
            <w:gridSpan w:val="2"/>
            <w:vMerge/>
            <w:vAlign w:val="center"/>
          </w:tcPr>
          <w:p w:rsidR="008B0F23" w:rsidRDefault="008B0F23" w:rsidP="00130CC9">
            <w:pPr>
              <w:pStyle w:val="ConsPlusNormal"/>
              <w:jc w:val="center"/>
            </w:pPr>
          </w:p>
        </w:tc>
        <w:tc>
          <w:tcPr>
            <w:tcW w:w="1418" w:type="dxa"/>
            <w:gridSpan w:val="2"/>
            <w:vAlign w:val="center"/>
          </w:tcPr>
          <w:p w:rsidR="008B0F23" w:rsidRDefault="008B0F23" w:rsidP="00130CC9">
            <w:pPr>
              <w:pStyle w:val="ConsPlusNormal"/>
            </w:pPr>
            <w:r>
              <w:t xml:space="preserve">Управление </w:t>
            </w:r>
            <w:r>
              <w:lastRenderedPageBreak/>
              <w:t>финансов</w:t>
            </w:r>
          </w:p>
        </w:tc>
        <w:tc>
          <w:tcPr>
            <w:tcW w:w="1134" w:type="dxa"/>
            <w:vAlign w:val="center"/>
          </w:tcPr>
          <w:p w:rsidR="008B0F23" w:rsidRDefault="008B0F23" w:rsidP="00130CC9">
            <w:pPr>
              <w:jc w:val="center"/>
            </w:pPr>
            <w:r>
              <w:lastRenderedPageBreak/>
              <w:t>75,000</w:t>
            </w:r>
          </w:p>
        </w:tc>
        <w:tc>
          <w:tcPr>
            <w:tcW w:w="1134" w:type="dxa"/>
            <w:gridSpan w:val="2"/>
            <w:vAlign w:val="center"/>
          </w:tcPr>
          <w:p w:rsidR="008B0F23" w:rsidRDefault="008B0F23" w:rsidP="00130CC9">
            <w:pPr>
              <w:jc w:val="center"/>
            </w:pPr>
            <w:r>
              <w:t>0,000</w:t>
            </w:r>
          </w:p>
        </w:tc>
        <w:tc>
          <w:tcPr>
            <w:tcW w:w="1134" w:type="dxa"/>
            <w:vAlign w:val="center"/>
          </w:tcPr>
          <w:p w:rsidR="008B0F23" w:rsidRDefault="008B0F23" w:rsidP="00130CC9">
            <w:pPr>
              <w:jc w:val="center"/>
            </w:pPr>
            <w:r>
              <w:t>0,000</w:t>
            </w:r>
          </w:p>
        </w:tc>
        <w:tc>
          <w:tcPr>
            <w:tcW w:w="1134" w:type="dxa"/>
            <w:vAlign w:val="center"/>
          </w:tcPr>
          <w:p w:rsidR="008B0F23" w:rsidRDefault="008B0F23" w:rsidP="00130CC9">
            <w:pPr>
              <w:jc w:val="center"/>
            </w:pPr>
            <w:r>
              <w:t>0,000</w:t>
            </w:r>
          </w:p>
        </w:tc>
        <w:tc>
          <w:tcPr>
            <w:tcW w:w="1134" w:type="dxa"/>
            <w:gridSpan w:val="2"/>
            <w:vAlign w:val="center"/>
          </w:tcPr>
          <w:p w:rsidR="008B0F23" w:rsidRDefault="008B0F23" w:rsidP="00130CC9">
            <w:pPr>
              <w:jc w:val="center"/>
            </w:pPr>
            <w:r>
              <w:t>0,000</w:t>
            </w:r>
          </w:p>
        </w:tc>
        <w:tc>
          <w:tcPr>
            <w:tcW w:w="1134" w:type="dxa"/>
            <w:gridSpan w:val="2"/>
            <w:vAlign w:val="center"/>
          </w:tcPr>
          <w:p w:rsidR="008B0F23" w:rsidRDefault="008B0F23" w:rsidP="00130CC9">
            <w:pPr>
              <w:autoSpaceDE w:val="0"/>
              <w:autoSpaceDN w:val="0"/>
              <w:adjustRightInd w:val="0"/>
              <w:jc w:val="center"/>
            </w:pPr>
            <w:r>
              <w:t>0,000</w:t>
            </w:r>
          </w:p>
        </w:tc>
        <w:tc>
          <w:tcPr>
            <w:tcW w:w="1134" w:type="dxa"/>
            <w:vAlign w:val="center"/>
          </w:tcPr>
          <w:p w:rsidR="008B0F23" w:rsidRDefault="008B0F23" w:rsidP="00130CC9">
            <w:pPr>
              <w:autoSpaceDE w:val="0"/>
              <w:autoSpaceDN w:val="0"/>
              <w:adjustRightInd w:val="0"/>
              <w:jc w:val="center"/>
            </w:pPr>
            <w:r>
              <w:t>75,000</w:t>
            </w:r>
          </w:p>
        </w:tc>
      </w:tr>
      <w:tr w:rsidR="008B0F23" w:rsidRPr="00AA7E3E" w:rsidTr="00130CC9">
        <w:tc>
          <w:tcPr>
            <w:tcW w:w="488" w:type="dxa"/>
            <w:vAlign w:val="center"/>
          </w:tcPr>
          <w:p w:rsidR="008B0F23" w:rsidRPr="00AA7E3E" w:rsidRDefault="008B0F23" w:rsidP="00130CC9">
            <w:pPr>
              <w:pStyle w:val="ConsPlusNormal"/>
              <w:jc w:val="center"/>
            </w:pPr>
            <w:r>
              <w:lastRenderedPageBreak/>
              <w:t>4</w:t>
            </w:r>
          </w:p>
        </w:tc>
        <w:tc>
          <w:tcPr>
            <w:tcW w:w="2835" w:type="dxa"/>
            <w:gridSpan w:val="2"/>
            <w:vAlign w:val="center"/>
          </w:tcPr>
          <w:p w:rsidR="008B0F23" w:rsidRPr="00125220" w:rsidRDefault="008B0F23" w:rsidP="00130CC9">
            <w:pPr>
              <w:pStyle w:val="ConsPlusNormal"/>
              <w:rPr>
                <w:u w:val="single"/>
              </w:rPr>
            </w:pPr>
            <w:r>
              <w:rPr>
                <w:u w:val="single"/>
              </w:rPr>
              <w:t>Основное мероприятие 4</w:t>
            </w:r>
          </w:p>
          <w:p w:rsidR="008B0F23" w:rsidRPr="00AA7E3E" w:rsidRDefault="008B0F23" w:rsidP="00130CC9">
            <w:pPr>
              <w:pStyle w:val="ConsPlusNormal"/>
            </w:pPr>
            <w:r w:rsidRPr="00AA7E3E">
              <w:t>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tc>
        <w:tc>
          <w:tcPr>
            <w:tcW w:w="1134" w:type="dxa"/>
            <w:gridSpan w:val="2"/>
            <w:vAlign w:val="center"/>
          </w:tcPr>
          <w:p w:rsidR="008B0F23" w:rsidRPr="00AA7E3E" w:rsidRDefault="008B0F23" w:rsidP="00130CC9">
            <w:pPr>
              <w:pStyle w:val="ConsPlusNormal"/>
              <w:jc w:val="center"/>
            </w:pPr>
            <w:r w:rsidRPr="00AA7E3E">
              <w:t>Прочие расходы</w:t>
            </w:r>
          </w:p>
        </w:tc>
        <w:tc>
          <w:tcPr>
            <w:tcW w:w="1417" w:type="dxa"/>
            <w:gridSpan w:val="2"/>
            <w:vAlign w:val="center"/>
          </w:tcPr>
          <w:p w:rsidR="008B0F23" w:rsidRPr="00AA7E3E" w:rsidRDefault="008B0F23" w:rsidP="00130CC9">
            <w:pPr>
              <w:pStyle w:val="ConsPlusNormal"/>
              <w:jc w:val="center"/>
            </w:pPr>
            <w:r>
              <w:t>2019 - 2024</w:t>
            </w:r>
            <w:r w:rsidRPr="00AA7E3E">
              <w:t xml:space="preserve"> годы</w:t>
            </w:r>
          </w:p>
        </w:tc>
        <w:tc>
          <w:tcPr>
            <w:tcW w:w="1418" w:type="dxa"/>
            <w:gridSpan w:val="2"/>
            <w:vAlign w:val="center"/>
          </w:tcPr>
          <w:p w:rsidR="008B0F23" w:rsidRPr="00AA7E3E" w:rsidRDefault="008B0F23" w:rsidP="00130CC9">
            <w:pPr>
              <w:pStyle w:val="ConsPlusNormal"/>
            </w:pPr>
            <w:r w:rsidRPr="00AA7E3E">
              <w:t>Управление делами администрации городского округа Навашинский, МФЦ (по согласованию)</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t>0</w:t>
            </w:r>
          </w:p>
        </w:tc>
        <w:tc>
          <w:tcPr>
            <w:tcW w:w="1134" w:type="dxa"/>
            <w:vAlign w:val="center"/>
          </w:tcPr>
          <w:p w:rsidR="008B0F23" w:rsidRPr="00AA7E3E" w:rsidRDefault="008B0F23" w:rsidP="00130CC9">
            <w:pPr>
              <w:pStyle w:val="ConsPlusNormal"/>
              <w:jc w:val="center"/>
            </w:pPr>
            <w:r w:rsidRPr="00AA7E3E">
              <w:t>0</w:t>
            </w:r>
          </w:p>
        </w:tc>
      </w:tr>
      <w:tr w:rsidR="008B0F23" w:rsidRPr="00AA7E3E" w:rsidTr="00130CC9">
        <w:tc>
          <w:tcPr>
            <w:tcW w:w="488" w:type="dxa"/>
            <w:vAlign w:val="center"/>
          </w:tcPr>
          <w:p w:rsidR="008B0F23" w:rsidRPr="00AA7E3E" w:rsidRDefault="008B0F23" w:rsidP="00130CC9">
            <w:pPr>
              <w:pStyle w:val="ConsPlusNormal"/>
              <w:jc w:val="center"/>
            </w:pPr>
            <w:r>
              <w:t>5</w:t>
            </w:r>
          </w:p>
        </w:tc>
        <w:tc>
          <w:tcPr>
            <w:tcW w:w="2835" w:type="dxa"/>
            <w:gridSpan w:val="2"/>
            <w:vAlign w:val="center"/>
          </w:tcPr>
          <w:p w:rsidR="008B0F23" w:rsidRPr="00125220" w:rsidRDefault="008B0F23" w:rsidP="00130CC9">
            <w:pPr>
              <w:pStyle w:val="ConsPlusNormal"/>
              <w:rPr>
                <w:u w:val="single"/>
              </w:rPr>
            </w:pPr>
            <w:r>
              <w:rPr>
                <w:u w:val="single"/>
              </w:rPr>
              <w:t>Основное мероприятие 5</w:t>
            </w:r>
          </w:p>
          <w:p w:rsidR="008B0F23" w:rsidRPr="00AA7E3E" w:rsidRDefault="008B0F23" w:rsidP="00130CC9">
            <w:pPr>
              <w:pStyle w:val="ConsPlusNormal"/>
            </w:pPr>
            <w:r w:rsidRPr="00AA7E3E">
              <w:t>Развитие официального сайта органов местного самоуправления городского округа Навашинский</w:t>
            </w:r>
          </w:p>
        </w:tc>
        <w:tc>
          <w:tcPr>
            <w:tcW w:w="1134" w:type="dxa"/>
            <w:gridSpan w:val="2"/>
            <w:vAlign w:val="center"/>
          </w:tcPr>
          <w:p w:rsidR="008B0F23" w:rsidRPr="00AA7E3E" w:rsidRDefault="008B0F23" w:rsidP="00130CC9">
            <w:pPr>
              <w:pStyle w:val="ConsPlusNormal"/>
              <w:jc w:val="center"/>
            </w:pPr>
            <w:r w:rsidRPr="00AA7E3E">
              <w:t>Прочие расходы</w:t>
            </w:r>
          </w:p>
        </w:tc>
        <w:tc>
          <w:tcPr>
            <w:tcW w:w="1417" w:type="dxa"/>
            <w:gridSpan w:val="2"/>
            <w:vAlign w:val="center"/>
          </w:tcPr>
          <w:p w:rsidR="008B0F23" w:rsidRPr="00AA7E3E" w:rsidRDefault="008B0F23" w:rsidP="00130CC9">
            <w:pPr>
              <w:pStyle w:val="ConsPlusNormal"/>
              <w:jc w:val="center"/>
            </w:pPr>
            <w:r>
              <w:t>2019 - 2024</w:t>
            </w:r>
            <w:r w:rsidRPr="00AA7E3E">
              <w:t xml:space="preserve"> годы</w:t>
            </w:r>
          </w:p>
        </w:tc>
        <w:tc>
          <w:tcPr>
            <w:tcW w:w="1418" w:type="dxa"/>
            <w:gridSpan w:val="2"/>
            <w:vAlign w:val="center"/>
          </w:tcPr>
          <w:p w:rsidR="008B0F23" w:rsidRPr="00AA7E3E" w:rsidRDefault="008B0F23" w:rsidP="00130CC9">
            <w:pPr>
              <w:pStyle w:val="ConsPlusNormal"/>
            </w:pPr>
            <w:r w:rsidRPr="00AA7E3E">
              <w:t>Управление делами, организационный отдел администрации городского округа Навашинский</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t>0</w:t>
            </w:r>
          </w:p>
        </w:tc>
        <w:tc>
          <w:tcPr>
            <w:tcW w:w="1134" w:type="dxa"/>
            <w:vAlign w:val="center"/>
          </w:tcPr>
          <w:p w:rsidR="008B0F23" w:rsidRPr="00AA7E3E" w:rsidRDefault="008B0F23" w:rsidP="00130CC9">
            <w:pPr>
              <w:pStyle w:val="ConsPlusNormal"/>
              <w:jc w:val="center"/>
            </w:pPr>
            <w:r w:rsidRPr="00AA7E3E">
              <w:t>0</w:t>
            </w:r>
          </w:p>
        </w:tc>
      </w:tr>
      <w:tr w:rsidR="008B0F23" w:rsidRPr="00AA7E3E" w:rsidTr="00130CC9">
        <w:tc>
          <w:tcPr>
            <w:tcW w:w="488" w:type="dxa"/>
            <w:vAlign w:val="center"/>
          </w:tcPr>
          <w:p w:rsidR="008B0F23" w:rsidRPr="00AA7E3E" w:rsidRDefault="008B0F23" w:rsidP="00130CC9">
            <w:pPr>
              <w:pStyle w:val="ConsPlusNormal"/>
              <w:jc w:val="center"/>
            </w:pPr>
            <w:r>
              <w:t>6</w:t>
            </w:r>
          </w:p>
        </w:tc>
        <w:tc>
          <w:tcPr>
            <w:tcW w:w="2835" w:type="dxa"/>
            <w:gridSpan w:val="2"/>
            <w:vAlign w:val="center"/>
          </w:tcPr>
          <w:p w:rsidR="008B0F23" w:rsidRPr="00125220" w:rsidRDefault="008B0F23" w:rsidP="00130CC9">
            <w:pPr>
              <w:pStyle w:val="ConsPlusNormal"/>
              <w:rPr>
                <w:u w:val="single"/>
              </w:rPr>
            </w:pPr>
            <w:r>
              <w:rPr>
                <w:u w:val="single"/>
              </w:rPr>
              <w:t>Основное мероприятие 6</w:t>
            </w:r>
          </w:p>
          <w:p w:rsidR="008B0F23" w:rsidRPr="00AA7E3E" w:rsidRDefault="008B0F23" w:rsidP="00130CC9">
            <w:pPr>
              <w:pStyle w:val="ConsPlusNormal"/>
            </w:pPr>
            <w:r w:rsidRPr="00AA7E3E">
              <w:t xml:space="preserve">Формирование и содержание муниципального архива. Сохранение культурного </w:t>
            </w:r>
            <w:r w:rsidRPr="00AA7E3E">
              <w:lastRenderedPageBreak/>
              <w:t>наследия</w:t>
            </w:r>
          </w:p>
        </w:tc>
        <w:tc>
          <w:tcPr>
            <w:tcW w:w="1134" w:type="dxa"/>
            <w:gridSpan w:val="2"/>
            <w:vAlign w:val="center"/>
          </w:tcPr>
          <w:p w:rsidR="008B0F23" w:rsidRPr="00AA7E3E" w:rsidRDefault="008B0F23" w:rsidP="00130CC9">
            <w:pPr>
              <w:pStyle w:val="ConsPlusNormal"/>
              <w:jc w:val="center"/>
            </w:pPr>
            <w:r w:rsidRPr="00AA7E3E">
              <w:lastRenderedPageBreak/>
              <w:t>Прочие расходы</w:t>
            </w:r>
          </w:p>
        </w:tc>
        <w:tc>
          <w:tcPr>
            <w:tcW w:w="1417" w:type="dxa"/>
            <w:gridSpan w:val="2"/>
            <w:vAlign w:val="center"/>
          </w:tcPr>
          <w:p w:rsidR="008B0F23" w:rsidRPr="00AA7E3E" w:rsidRDefault="008B0F23" w:rsidP="00130CC9">
            <w:pPr>
              <w:pStyle w:val="ConsPlusNormal"/>
              <w:jc w:val="center"/>
            </w:pPr>
            <w:r>
              <w:t>2019 - 2024</w:t>
            </w:r>
            <w:r w:rsidRPr="00AA7E3E">
              <w:t xml:space="preserve"> годы</w:t>
            </w:r>
          </w:p>
        </w:tc>
        <w:tc>
          <w:tcPr>
            <w:tcW w:w="1418" w:type="dxa"/>
            <w:gridSpan w:val="2"/>
            <w:vAlign w:val="center"/>
          </w:tcPr>
          <w:p w:rsidR="008B0F23" w:rsidRPr="00AA7E3E" w:rsidRDefault="008B0F23" w:rsidP="00130CC9">
            <w:pPr>
              <w:pStyle w:val="ConsPlusNormal"/>
            </w:pPr>
            <w:r w:rsidRPr="00AA7E3E">
              <w:t xml:space="preserve">Управление делами администрации городского </w:t>
            </w:r>
            <w:r w:rsidRPr="00AA7E3E">
              <w:lastRenderedPageBreak/>
              <w:t>округа Навашинский</w:t>
            </w:r>
          </w:p>
        </w:tc>
        <w:tc>
          <w:tcPr>
            <w:tcW w:w="1134" w:type="dxa"/>
            <w:vAlign w:val="center"/>
          </w:tcPr>
          <w:p w:rsidR="008B0F23" w:rsidRPr="00967BA4" w:rsidRDefault="008B0F23" w:rsidP="00130CC9">
            <w:pPr>
              <w:jc w:val="center"/>
            </w:pPr>
            <w:r>
              <w:rPr>
                <w:color w:val="000000"/>
              </w:rPr>
              <w:lastRenderedPageBreak/>
              <w:t>28,000</w:t>
            </w:r>
          </w:p>
        </w:tc>
        <w:tc>
          <w:tcPr>
            <w:tcW w:w="1134" w:type="dxa"/>
            <w:gridSpan w:val="2"/>
            <w:vAlign w:val="center"/>
          </w:tcPr>
          <w:p w:rsidR="008B0F23" w:rsidRPr="00967BA4" w:rsidRDefault="008B0F23" w:rsidP="00130CC9">
            <w:pPr>
              <w:jc w:val="center"/>
            </w:pPr>
            <w:r>
              <w:rPr>
                <w:color w:val="000000"/>
              </w:rPr>
              <w:t>28,000</w:t>
            </w:r>
          </w:p>
        </w:tc>
        <w:tc>
          <w:tcPr>
            <w:tcW w:w="1134" w:type="dxa"/>
            <w:vAlign w:val="center"/>
          </w:tcPr>
          <w:p w:rsidR="008B0F23" w:rsidRPr="00967BA4" w:rsidRDefault="008B0F23" w:rsidP="00130CC9">
            <w:pPr>
              <w:jc w:val="center"/>
            </w:pPr>
            <w:r>
              <w:rPr>
                <w:color w:val="000000"/>
              </w:rPr>
              <w:t>34,000</w:t>
            </w:r>
          </w:p>
        </w:tc>
        <w:tc>
          <w:tcPr>
            <w:tcW w:w="1134" w:type="dxa"/>
            <w:vAlign w:val="center"/>
          </w:tcPr>
          <w:p w:rsidR="008B0F23" w:rsidRPr="00967BA4" w:rsidRDefault="000054E7" w:rsidP="000054E7">
            <w:pPr>
              <w:jc w:val="center"/>
            </w:pPr>
            <w:r>
              <w:rPr>
                <w:color w:val="000000"/>
              </w:rPr>
              <w:t>159</w:t>
            </w:r>
            <w:r w:rsidR="008B0F23">
              <w:rPr>
                <w:color w:val="000000"/>
              </w:rPr>
              <w:t>,</w:t>
            </w:r>
            <w:r>
              <w:rPr>
                <w:color w:val="000000"/>
              </w:rPr>
              <w:t>4</w:t>
            </w:r>
            <w:r w:rsidR="008B0F23">
              <w:rPr>
                <w:color w:val="000000"/>
              </w:rPr>
              <w:t>00</w:t>
            </w:r>
          </w:p>
        </w:tc>
        <w:tc>
          <w:tcPr>
            <w:tcW w:w="1134" w:type="dxa"/>
            <w:gridSpan w:val="2"/>
            <w:vAlign w:val="center"/>
          </w:tcPr>
          <w:p w:rsidR="008B0F23" w:rsidRPr="00967BA4" w:rsidRDefault="008B0F23" w:rsidP="000054E7">
            <w:pPr>
              <w:jc w:val="center"/>
            </w:pPr>
            <w:r>
              <w:rPr>
                <w:color w:val="000000"/>
              </w:rPr>
              <w:t>3</w:t>
            </w:r>
            <w:r w:rsidR="000054E7">
              <w:rPr>
                <w:color w:val="000000"/>
              </w:rPr>
              <w:t>9</w:t>
            </w:r>
            <w:r>
              <w:rPr>
                <w:color w:val="000000"/>
              </w:rPr>
              <w:t>,000</w:t>
            </w:r>
          </w:p>
        </w:tc>
        <w:tc>
          <w:tcPr>
            <w:tcW w:w="1134" w:type="dxa"/>
            <w:gridSpan w:val="2"/>
          </w:tcPr>
          <w:p w:rsidR="008B0F23" w:rsidRDefault="008B0F23" w:rsidP="00130CC9">
            <w:pPr>
              <w:autoSpaceDE w:val="0"/>
              <w:autoSpaceDN w:val="0"/>
              <w:adjustRightInd w:val="0"/>
              <w:jc w:val="center"/>
              <w:rPr>
                <w:color w:val="000000"/>
              </w:rPr>
            </w:pPr>
          </w:p>
          <w:p w:rsidR="008B0F23" w:rsidRDefault="008B0F23" w:rsidP="00130CC9">
            <w:pPr>
              <w:autoSpaceDE w:val="0"/>
              <w:autoSpaceDN w:val="0"/>
              <w:adjustRightInd w:val="0"/>
              <w:jc w:val="center"/>
              <w:rPr>
                <w:color w:val="000000"/>
              </w:rPr>
            </w:pPr>
          </w:p>
          <w:p w:rsidR="008B0F23" w:rsidRDefault="008B0F23" w:rsidP="000054E7">
            <w:pPr>
              <w:autoSpaceDE w:val="0"/>
              <w:autoSpaceDN w:val="0"/>
              <w:adjustRightInd w:val="0"/>
              <w:jc w:val="center"/>
              <w:rPr>
                <w:color w:val="000000"/>
              </w:rPr>
            </w:pPr>
            <w:r>
              <w:rPr>
                <w:color w:val="000000"/>
              </w:rPr>
              <w:t>3</w:t>
            </w:r>
            <w:r w:rsidR="000054E7">
              <w:rPr>
                <w:color w:val="000000"/>
              </w:rPr>
              <w:t>9</w:t>
            </w:r>
            <w:r>
              <w:rPr>
                <w:color w:val="000000"/>
              </w:rPr>
              <w:t>,000</w:t>
            </w:r>
          </w:p>
        </w:tc>
        <w:tc>
          <w:tcPr>
            <w:tcW w:w="1134" w:type="dxa"/>
            <w:vAlign w:val="center"/>
          </w:tcPr>
          <w:p w:rsidR="008B0F23" w:rsidRPr="00967BA4" w:rsidRDefault="000054E7" w:rsidP="00130CC9">
            <w:pPr>
              <w:autoSpaceDE w:val="0"/>
              <w:autoSpaceDN w:val="0"/>
              <w:adjustRightInd w:val="0"/>
              <w:jc w:val="center"/>
              <w:rPr>
                <w:color w:val="000000"/>
              </w:rPr>
            </w:pPr>
            <w:r>
              <w:rPr>
                <w:color w:val="000000"/>
              </w:rPr>
              <w:t>327,400</w:t>
            </w:r>
          </w:p>
        </w:tc>
      </w:tr>
      <w:tr w:rsidR="008B0F23" w:rsidRPr="00AA7E3E" w:rsidTr="00130CC9">
        <w:tc>
          <w:tcPr>
            <w:tcW w:w="488" w:type="dxa"/>
            <w:vAlign w:val="center"/>
          </w:tcPr>
          <w:p w:rsidR="008B0F23" w:rsidRPr="00AA7E3E" w:rsidRDefault="008B0F23" w:rsidP="00130CC9">
            <w:pPr>
              <w:pStyle w:val="ConsPlusNormal"/>
              <w:jc w:val="center"/>
            </w:pPr>
            <w:r>
              <w:lastRenderedPageBreak/>
              <w:t>7</w:t>
            </w:r>
          </w:p>
        </w:tc>
        <w:tc>
          <w:tcPr>
            <w:tcW w:w="2835" w:type="dxa"/>
            <w:gridSpan w:val="2"/>
            <w:vAlign w:val="center"/>
          </w:tcPr>
          <w:p w:rsidR="008B0F23" w:rsidRPr="00125220" w:rsidRDefault="008B0F23" w:rsidP="00130CC9">
            <w:pPr>
              <w:pStyle w:val="ConsPlusNormal"/>
              <w:rPr>
                <w:u w:val="single"/>
              </w:rPr>
            </w:pPr>
            <w:r>
              <w:rPr>
                <w:u w:val="single"/>
              </w:rPr>
              <w:t>Основное мероприятие 7</w:t>
            </w:r>
          </w:p>
          <w:p w:rsidR="008B0F23" w:rsidRPr="00AA7E3E" w:rsidRDefault="008B0F23" w:rsidP="00130CC9">
            <w:pPr>
              <w:pStyle w:val="ConsPlusNormal"/>
            </w:pPr>
            <w:r w:rsidRPr="00AA7E3E">
              <w:t>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tc>
        <w:tc>
          <w:tcPr>
            <w:tcW w:w="1134" w:type="dxa"/>
            <w:gridSpan w:val="2"/>
            <w:vAlign w:val="center"/>
          </w:tcPr>
          <w:p w:rsidR="008B0F23" w:rsidRPr="00AA7E3E" w:rsidRDefault="008B0F23" w:rsidP="00130CC9">
            <w:pPr>
              <w:pStyle w:val="ConsPlusNormal"/>
              <w:jc w:val="center"/>
            </w:pPr>
            <w:r w:rsidRPr="00AA7E3E">
              <w:t>Прочие расходы</w:t>
            </w:r>
          </w:p>
        </w:tc>
        <w:tc>
          <w:tcPr>
            <w:tcW w:w="1417" w:type="dxa"/>
            <w:gridSpan w:val="2"/>
            <w:vAlign w:val="center"/>
          </w:tcPr>
          <w:p w:rsidR="008B0F23" w:rsidRPr="00AA7E3E" w:rsidRDefault="008B0F23" w:rsidP="00130CC9">
            <w:pPr>
              <w:pStyle w:val="ConsPlusNormal"/>
              <w:jc w:val="center"/>
            </w:pPr>
            <w:r>
              <w:t>2019 - 2024</w:t>
            </w:r>
            <w:r w:rsidRPr="00AA7E3E">
              <w:t xml:space="preserve"> годы</w:t>
            </w:r>
          </w:p>
        </w:tc>
        <w:tc>
          <w:tcPr>
            <w:tcW w:w="1418" w:type="dxa"/>
            <w:gridSpan w:val="2"/>
            <w:vAlign w:val="center"/>
          </w:tcPr>
          <w:p w:rsidR="008B0F23" w:rsidRPr="00AA7E3E" w:rsidRDefault="008B0F23" w:rsidP="00130CC9">
            <w:pPr>
              <w:pStyle w:val="ConsPlusNormal"/>
            </w:pPr>
            <w:r w:rsidRPr="00AA7E3E">
              <w:t>Управление делами администрации городского округа Навашинский</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t>0</w:t>
            </w:r>
          </w:p>
        </w:tc>
        <w:tc>
          <w:tcPr>
            <w:tcW w:w="1134" w:type="dxa"/>
            <w:vAlign w:val="center"/>
          </w:tcPr>
          <w:p w:rsidR="008B0F23" w:rsidRPr="00AA7E3E" w:rsidRDefault="008B0F23" w:rsidP="00130CC9">
            <w:pPr>
              <w:pStyle w:val="ConsPlusNormal"/>
              <w:jc w:val="center"/>
            </w:pPr>
            <w:r w:rsidRPr="00AA7E3E">
              <w:t>0</w:t>
            </w:r>
          </w:p>
        </w:tc>
      </w:tr>
      <w:tr w:rsidR="008B0F23" w:rsidRPr="00AA7E3E" w:rsidTr="00130CC9">
        <w:tc>
          <w:tcPr>
            <w:tcW w:w="488" w:type="dxa"/>
            <w:vAlign w:val="center"/>
          </w:tcPr>
          <w:p w:rsidR="008B0F23" w:rsidRPr="00AA7E3E" w:rsidRDefault="008B0F23" w:rsidP="00130CC9">
            <w:pPr>
              <w:pStyle w:val="ConsPlusNormal"/>
              <w:jc w:val="center"/>
            </w:pPr>
            <w:r>
              <w:t>8</w:t>
            </w:r>
          </w:p>
        </w:tc>
        <w:tc>
          <w:tcPr>
            <w:tcW w:w="2835" w:type="dxa"/>
            <w:gridSpan w:val="2"/>
            <w:vAlign w:val="center"/>
          </w:tcPr>
          <w:p w:rsidR="008B0F23" w:rsidRPr="00125220" w:rsidRDefault="008B0F23" w:rsidP="00130CC9">
            <w:pPr>
              <w:pStyle w:val="ConsPlusNormal"/>
              <w:rPr>
                <w:u w:val="single"/>
              </w:rPr>
            </w:pPr>
            <w:r>
              <w:rPr>
                <w:u w:val="single"/>
              </w:rPr>
              <w:t>Основное мероприятие 8</w:t>
            </w:r>
          </w:p>
          <w:p w:rsidR="008B0F23" w:rsidRPr="00AA7E3E" w:rsidRDefault="008B0F23" w:rsidP="00130CC9">
            <w:pPr>
              <w:pStyle w:val="ConsPlusNormal"/>
            </w:pPr>
            <w:r w:rsidRPr="00AA7E3E">
              <w:t>Обеспечение организационной, научно-методической и информационной поддержки реализации Программы</w:t>
            </w:r>
          </w:p>
        </w:tc>
        <w:tc>
          <w:tcPr>
            <w:tcW w:w="1134" w:type="dxa"/>
            <w:gridSpan w:val="2"/>
            <w:vAlign w:val="center"/>
          </w:tcPr>
          <w:p w:rsidR="008B0F23" w:rsidRPr="00AA7E3E" w:rsidRDefault="008B0F23" w:rsidP="00130CC9">
            <w:pPr>
              <w:pStyle w:val="ConsPlusNormal"/>
              <w:jc w:val="center"/>
            </w:pPr>
            <w:r w:rsidRPr="00AA7E3E">
              <w:t>Прочие расходы</w:t>
            </w:r>
          </w:p>
        </w:tc>
        <w:tc>
          <w:tcPr>
            <w:tcW w:w="1417" w:type="dxa"/>
            <w:gridSpan w:val="2"/>
          </w:tcPr>
          <w:p w:rsidR="008B0F23" w:rsidRDefault="008B0F23" w:rsidP="00130CC9">
            <w:pPr>
              <w:pStyle w:val="ConsPlusNormal"/>
            </w:pPr>
          </w:p>
          <w:p w:rsidR="008B0F23" w:rsidRDefault="008B0F23" w:rsidP="00130CC9">
            <w:pPr>
              <w:pStyle w:val="ConsPlusNormal"/>
              <w:jc w:val="center"/>
            </w:pPr>
          </w:p>
          <w:p w:rsidR="008B0F23" w:rsidRPr="00AA7E3E" w:rsidRDefault="008B0F23" w:rsidP="00130CC9">
            <w:pPr>
              <w:pStyle w:val="ConsPlusNormal"/>
              <w:jc w:val="center"/>
            </w:pPr>
            <w:r>
              <w:t xml:space="preserve">2019 – 2024 </w:t>
            </w:r>
            <w:r w:rsidRPr="00AA7E3E">
              <w:t>годы</w:t>
            </w:r>
          </w:p>
        </w:tc>
        <w:tc>
          <w:tcPr>
            <w:tcW w:w="1418" w:type="dxa"/>
            <w:gridSpan w:val="2"/>
            <w:vAlign w:val="center"/>
          </w:tcPr>
          <w:p w:rsidR="008B0F23" w:rsidRPr="00AA7E3E" w:rsidRDefault="008B0F23" w:rsidP="00130CC9">
            <w:pPr>
              <w:pStyle w:val="ConsPlusNormal"/>
            </w:pP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t>0</w:t>
            </w:r>
          </w:p>
        </w:tc>
        <w:tc>
          <w:tcPr>
            <w:tcW w:w="1134" w:type="dxa"/>
            <w:vAlign w:val="center"/>
          </w:tcPr>
          <w:p w:rsidR="008B0F23" w:rsidRPr="00AA7E3E" w:rsidRDefault="008B0F23" w:rsidP="00130CC9">
            <w:pPr>
              <w:pStyle w:val="ConsPlusNormal"/>
              <w:jc w:val="center"/>
            </w:pPr>
            <w:r w:rsidRPr="00AA7E3E">
              <w:t>0</w:t>
            </w:r>
          </w:p>
        </w:tc>
      </w:tr>
      <w:tr w:rsidR="008B0F23" w:rsidRPr="00AA7E3E" w:rsidTr="00130CC9">
        <w:tc>
          <w:tcPr>
            <w:tcW w:w="488" w:type="dxa"/>
            <w:vAlign w:val="center"/>
          </w:tcPr>
          <w:p w:rsidR="008B0F23" w:rsidRPr="00AA7E3E" w:rsidRDefault="008B0F23" w:rsidP="00130CC9">
            <w:pPr>
              <w:pStyle w:val="ConsPlusNormal"/>
              <w:jc w:val="center"/>
            </w:pPr>
            <w:r>
              <w:t>8</w:t>
            </w:r>
            <w:r w:rsidRPr="00AA7E3E">
              <w:t>.1</w:t>
            </w:r>
          </w:p>
        </w:tc>
        <w:tc>
          <w:tcPr>
            <w:tcW w:w="2835" w:type="dxa"/>
            <w:gridSpan w:val="2"/>
            <w:vAlign w:val="center"/>
          </w:tcPr>
          <w:p w:rsidR="008B0F23" w:rsidRPr="00AA7E3E" w:rsidRDefault="008B0F23" w:rsidP="00130CC9">
            <w:pPr>
              <w:pStyle w:val="ConsPlusNormal"/>
            </w:pPr>
            <w:r w:rsidRPr="00AA7E3E">
              <w:t>Информационная поддержка и популяризация Программы</w:t>
            </w:r>
          </w:p>
        </w:tc>
        <w:tc>
          <w:tcPr>
            <w:tcW w:w="1134" w:type="dxa"/>
            <w:gridSpan w:val="2"/>
            <w:vAlign w:val="center"/>
          </w:tcPr>
          <w:p w:rsidR="008B0F23" w:rsidRPr="00AA7E3E" w:rsidRDefault="008B0F23" w:rsidP="00130CC9">
            <w:pPr>
              <w:pStyle w:val="ConsPlusNormal"/>
              <w:jc w:val="center"/>
            </w:pPr>
            <w:r w:rsidRPr="00AA7E3E">
              <w:t>Прочие расходы</w:t>
            </w:r>
          </w:p>
        </w:tc>
        <w:tc>
          <w:tcPr>
            <w:tcW w:w="1417" w:type="dxa"/>
            <w:gridSpan w:val="2"/>
            <w:vAlign w:val="center"/>
          </w:tcPr>
          <w:p w:rsidR="008B0F23" w:rsidRPr="00AA7E3E" w:rsidRDefault="008B0F23" w:rsidP="00130CC9">
            <w:pPr>
              <w:pStyle w:val="ConsPlusNormal"/>
              <w:jc w:val="center"/>
            </w:pPr>
            <w:r>
              <w:t>2019 - 2024</w:t>
            </w:r>
            <w:r w:rsidRPr="00AA7E3E">
              <w:t xml:space="preserve"> годы</w:t>
            </w:r>
          </w:p>
        </w:tc>
        <w:tc>
          <w:tcPr>
            <w:tcW w:w="1418" w:type="dxa"/>
            <w:gridSpan w:val="2"/>
            <w:vAlign w:val="center"/>
          </w:tcPr>
          <w:p w:rsidR="008B0F23" w:rsidRPr="00AA7E3E" w:rsidRDefault="008B0F23" w:rsidP="00130CC9">
            <w:pPr>
              <w:pStyle w:val="ConsPlusNormal"/>
            </w:pPr>
            <w:r w:rsidRPr="00AA7E3E">
              <w:t xml:space="preserve">Организационный отдел администрации городского округа Навашинский, МФЦ (по </w:t>
            </w:r>
            <w:r w:rsidRPr="00AA7E3E">
              <w:lastRenderedPageBreak/>
              <w:t>согласованию)</w:t>
            </w:r>
          </w:p>
        </w:tc>
        <w:tc>
          <w:tcPr>
            <w:tcW w:w="1134" w:type="dxa"/>
            <w:vAlign w:val="center"/>
          </w:tcPr>
          <w:p w:rsidR="008B0F23" w:rsidRPr="00AA7E3E" w:rsidRDefault="008B0F23" w:rsidP="00130CC9">
            <w:pPr>
              <w:pStyle w:val="ConsPlusNormal"/>
              <w:jc w:val="center"/>
            </w:pPr>
            <w:r w:rsidRPr="00AA7E3E">
              <w:lastRenderedPageBreak/>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t>0</w:t>
            </w:r>
          </w:p>
        </w:tc>
        <w:tc>
          <w:tcPr>
            <w:tcW w:w="1134" w:type="dxa"/>
            <w:vAlign w:val="center"/>
          </w:tcPr>
          <w:p w:rsidR="008B0F23" w:rsidRPr="00AA7E3E" w:rsidRDefault="008B0F23" w:rsidP="00130CC9">
            <w:pPr>
              <w:pStyle w:val="ConsPlusNormal"/>
              <w:jc w:val="center"/>
            </w:pPr>
            <w:r w:rsidRPr="00AA7E3E">
              <w:t>0</w:t>
            </w:r>
          </w:p>
        </w:tc>
      </w:tr>
      <w:tr w:rsidR="008B0F23" w:rsidRPr="00AA7E3E" w:rsidTr="00130CC9">
        <w:tc>
          <w:tcPr>
            <w:tcW w:w="488" w:type="dxa"/>
            <w:vAlign w:val="center"/>
          </w:tcPr>
          <w:p w:rsidR="008B0F23" w:rsidRPr="00AA7E3E" w:rsidRDefault="008B0F23" w:rsidP="00130CC9">
            <w:pPr>
              <w:pStyle w:val="ConsPlusNormal"/>
              <w:jc w:val="center"/>
            </w:pPr>
            <w:r>
              <w:lastRenderedPageBreak/>
              <w:t>8</w:t>
            </w:r>
            <w:r w:rsidRPr="00AA7E3E">
              <w:t>.2</w:t>
            </w:r>
          </w:p>
        </w:tc>
        <w:tc>
          <w:tcPr>
            <w:tcW w:w="2835" w:type="dxa"/>
            <w:gridSpan w:val="2"/>
            <w:vAlign w:val="center"/>
          </w:tcPr>
          <w:p w:rsidR="008B0F23" w:rsidRPr="00AA7E3E" w:rsidRDefault="008B0F23" w:rsidP="00130CC9">
            <w:pPr>
              <w:pStyle w:val="ConsPlusNormal"/>
            </w:pPr>
            <w:r w:rsidRPr="00AA7E3E">
              <w:t>Мониторинг развития информационного общества городского округа Навашинский</w:t>
            </w:r>
          </w:p>
        </w:tc>
        <w:tc>
          <w:tcPr>
            <w:tcW w:w="1134" w:type="dxa"/>
            <w:gridSpan w:val="2"/>
            <w:vAlign w:val="center"/>
          </w:tcPr>
          <w:p w:rsidR="008B0F23" w:rsidRPr="00AA7E3E" w:rsidRDefault="008B0F23" w:rsidP="00130CC9">
            <w:pPr>
              <w:pStyle w:val="ConsPlusNormal"/>
              <w:jc w:val="center"/>
            </w:pPr>
            <w:r w:rsidRPr="00AA7E3E">
              <w:t>Прочие расходы</w:t>
            </w:r>
          </w:p>
        </w:tc>
        <w:tc>
          <w:tcPr>
            <w:tcW w:w="1417" w:type="dxa"/>
            <w:gridSpan w:val="2"/>
            <w:vAlign w:val="center"/>
          </w:tcPr>
          <w:p w:rsidR="008B0F23" w:rsidRPr="00AA7E3E" w:rsidRDefault="008B0F23" w:rsidP="00130CC9">
            <w:pPr>
              <w:pStyle w:val="ConsPlusNormal"/>
              <w:jc w:val="center"/>
            </w:pPr>
            <w:r>
              <w:t>2019 - 2024</w:t>
            </w:r>
            <w:r w:rsidRPr="00AA7E3E">
              <w:t xml:space="preserve"> годы</w:t>
            </w:r>
          </w:p>
        </w:tc>
        <w:tc>
          <w:tcPr>
            <w:tcW w:w="1418" w:type="dxa"/>
            <w:gridSpan w:val="2"/>
            <w:vAlign w:val="center"/>
          </w:tcPr>
          <w:p w:rsidR="008B0F23" w:rsidRPr="00AA7E3E" w:rsidRDefault="008B0F23" w:rsidP="00130CC9">
            <w:pPr>
              <w:pStyle w:val="ConsPlusNormal"/>
            </w:pPr>
            <w:r w:rsidRPr="00AA7E3E">
              <w:t>Организационный отдел администрации городского округа Навашинский</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t>0</w:t>
            </w:r>
          </w:p>
        </w:tc>
        <w:tc>
          <w:tcPr>
            <w:tcW w:w="1134" w:type="dxa"/>
            <w:vAlign w:val="center"/>
          </w:tcPr>
          <w:p w:rsidR="008B0F23" w:rsidRPr="00AA7E3E" w:rsidRDefault="008B0F23" w:rsidP="00130CC9">
            <w:pPr>
              <w:pStyle w:val="ConsPlusNormal"/>
              <w:jc w:val="center"/>
            </w:pPr>
            <w:r w:rsidRPr="00AA7E3E">
              <w:t>0</w:t>
            </w:r>
          </w:p>
        </w:tc>
      </w:tr>
      <w:tr w:rsidR="008B0F23" w:rsidRPr="00AA7E3E" w:rsidTr="00130CC9">
        <w:tc>
          <w:tcPr>
            <w:tcW w:w="488" w:type="dxa"/>
            <w:vAlign w:val="center"/>
          </w:tcPr>
          <w:p w:rsidR="008B0F23" w:rsidRPr="00AA7E3E" w:rsidRDefault="008B0F23" w:rsidP="00130CC9">
            <w:pPr>
              <w:pStyle w:val="ConsPlusNormal"/>
              <w:jc w:val="center"/>
            </w:pPr>
            <w:r>
              <w:t>8</w:t>
            </w:r>
            <w:r w:rsidRPr="00AA7E3E">
              <w:t>.3</w:t>
            </w:r>
          </w:p>
        </w:tc>
        <w:tc>
          <w:tcPr>
            <w:tcW w:w="2835" w:type="dxa"/>
            <w:gridSpan w:val="2"/>
            <w:vAlign w:val="center"/>
          </w:tcPr>
          <w:p w:rsidR="008B0F23" w:rsidRPr="00AA7E3E" w:rsidRDefault="008B0F23" w:rsidP="00130CC9">
            <w:pPr>
              <w:pStyle w:val="ConsPlusNormal"/>
            </w:pPr>
            <w:r w:rsidRPr="00AA7E3E">
              <w:t>Мониторинг общей удовлетворенности граждан качеством предоставления государственных и муниципальных услуг; мониторинг качества предоставления государственных и муниципальных услуг на территории городского округа Навашинский</w:t>
            </w:r>
          </w:p>
        </w:tc>
        <w:tc>
          <w:tcPr>
            <w:tcW w:w="1134" w:type="dxa"/>
            <w:gridSpan w:val="2"/>
            <w:vAlign w:val="center"/>
          </w:tcPr>
          <w:p w:rsidR="008B0F23" w:rsidRPr="00AA7E3E" w:rsidRDefault="008B0F23" w:rsidP="00130CC9">
            <w:pPr>
              <w:pStyle w:val="ConsPlusNormal"/>
              <w:jc w:val="center"/>
            </w:pPr>
            <w:r w:rsidRPr="00AA7E3E">
              <w:t>Прочие расходы</w:t>
            </w:r>
          </w:p>
        </w:tc>
        <w:tc>
          <w:tcPr>
            <w:tcW w:w="1417" w:type="dxa"/>
            <w:gridSpan w:val="2"/>
            <w:vAlign w:val="center"/>
          </w:tcPr>
          <w:p w:rsidR="008B0F23" w:rsidRPr="00AA7E3E" w:rsidRDefault="008B0F23" w:rsidP="00130CC9">
            <w:pPr>
              <w:pStyle w:val="ConsPlusNormal"/>
              <w:jc w:val="center"/>
            </w:pPr>
            <w:r>
              <w:t>2019 - 2024</w:t>
            </w:r>
            <w:r w:rsidRPr="00AA7E3E">
              <w:t xml:space="preserve"> годы</w:t>
            </w:r>
          </w:p>
        </w:tc>
        <w:tc>
          <w:tcPr>
            <w:tcW w:w="1418" w:type="dxa"/>
            <w:gridSpan w:val="2"/>
            <w:vAlign w:val="center"/>
          </w:tcPr>
          <w:p w:rsidR="008B0F23" w:rsidRPr="00AA7E3E" w:rsidRDefault="008B0F23" w:rsidP="00130CC9">
            <w:pPr>
              <w:pStyle w:val="ConsPlusNormal"/>
            </w:pPr>
            <w:r w:rsidRPr="00AA7E3E">
              <w:t>Организационный отдел администрации городского округа Навашинский, МФЦ (по согласованию)</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Default="008B0F23" w:rsidP="00130CC9">
            <w:pPr>
              <w:pStyle w:val="ConsPlusNormal"/>
              <w:jc w:val="center"/>
            </w:pPr>
            <w:r>
              <w:t>0</w:t>
            </w:r>
          </w:p>
        </w:tc>
        <w:tc>
          <w:tcPr>
            <w:tcW w:w="1134" w:type="dxa"/>
            <w:vAlign w:val="center"/>
          </w:tcPr>
          <w:p w:rsidR="008B0F23" w:rsidRPr="00AA7E3E" w:rsidRDefault="008B0F23" w:rsidP="00130CC9">
            <w:pPr>
              <w:pStyle w:val="ConsPlusNormal"/>
              <w:jc w:val="center"/>
            </w:pPr>
            <w:r>
              <w:t>0</w:t>
            </w:r>
          </w:p>
        </w:tc>
      </w:tr>
      <w:tr w:rsidR="008B0F23" w:rsidRPr="00AA7E3E" w:rsidTr="00130CC9">
        <w:tc>
          <w:tcPr>
            <w:tcW w:w="488" w:type="dxa"/>
            <w:vAlign w:val="center"/>
          </w:tcPr>
          <w:p w:rsidR="008B0F23" w:rsidRPr="00AA7E3E" w:rsidRDefault="008B0F23" w:rsidP="00130CC9">
            <w:pPr>
              <w:pStyle w:val="ConsPlusNormal"/>
              <w:jc w:val="center"/>
            </w:pPr>
            <w:r>
              <w:t>9</w:t>
            </w:r>
          </w:p>
        </w:tc>
        <w:tc>
          <w:tcPr>
            <w:tcW w:w="2835" w:type="dxa"/>
            <w:gridSpan w:val="2"/>
            <w:vAlign w:val="center"/>
          </w:tcPr>
          <w:p w:rsidR="008B0F23" w:rsidRPr="00125220" w:rsidRDefault="008B0F23" w:rsidP="00130CC9">
            <w:pPr>
              <w:pStyle w:val="ConsPlusNormal"/>
              <w:rPr>
                <w:u w:val="single"/>
              </w:rPr>
            </w:pPr>
            <w:r w:rsidRPr="00125220">
              <w:rPr>
                <w:u w:val="single"/>
              </w:rPr>
              <w:t xml:space="preserve">Основное мероприятие </w:t>
            </w:r>
            <w:r>
              <w:rPr>
                <w:u w:val="single"/>
              </w:rPr>
              <w:t>9</w:t>
            </w:r>
          </w:p>
          <w:p w:rsidR="008B0F23" w:rsidRPr="00AA7E3E" w:rsidRDefault="008B0F23" w:rsidP="00130CC9">
            <w:pPr>
              <w:pStyle w:val="ConsPlusNormal"/>
            </w:pPr>
            <w:r w:rsidRPr="00AA7E3E">
              <w:t>Осуществление издательской деятельности</w:t>
            </w:r>
          </w:p>
        </w:tc>
        <w:tc>
          <w:tcPr>
            <w:tcW w:w="1134" w:type="dxa"/>
            <w:gridSpan w:val="2"/>
            <w:vAlign w:val="center"/>
          </w:tcPr>
          <w:p w:rsidR="008B0F23" w:rsidRPr="00AA7E3E" w:rsidRDefault="008B0F23" w:rsidP="00130CC9">
            <w:pPr>
              <w:pStyle w:val="ConsPlusNormal"/>
              <w:jc w:val="center"/>
            </w:pPr>
            <w:r w:rsidRPr="00AA7E3E">
              <w:t>Прочие расходы</w:t>
            </w:r>
          </w:p>
        </w:tc>
        <w:tc>
          <w:tcPr>
            <w:tcW w:w="1417" w:type="dxa"/>
            <w:gridSpan w:val="2"/>
            <w:vAlign w:val="center"/>
          </w:tcPr>
          <w:p w:rsidR="008B0F23" w:rsidRPr="00AA7E3E" w:rsidRDefault="008B0F23" w:rsidP="00130CC9">
            <w:pPr>
              <w:pStyle w:val="ConsPlusNormal"/>
              <w:jc w:val="center"/>
            </w:pPr>
            <w:r>
              <w:t>2019 - 2024</w:t>
            </w:r>
            <w:r w:rsidRPr="00AA7E3E">
              <w:t xml:space="preserve"> годы</w:t>
            </w:r>
          </w:p>
        </w:tc>
        <w:tc>
          <w:tcPr>
            <w:tcW w:w="1418" w:type="dxa"/>
            <w:gridSpan w:val="2"/>
            <w:vAlign w:val="center"/>
          </w:tcPr>
          <w:p w:rsidR="008B0F23" w:rsidRPr="00AA7E3E" w:rsidRDefault="008B0F23" w:rsidP="00130CC9">
            <w:pPr>
              <w:pStyle w:val="ConsPlusNormal"/>
            </w:pPr>
            <w:r w:rsidRPr="00AA7E3E">
              <w:t>Организационный отдел администрации городского округа Навашински</w:t>
            </w:r>
            <w:r w:rsidRPr="00AA7E3E">
              <w:lastRenderedPageBreak/>
              <w:t>й, 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8B0F23" w:rsidRPr="00967BA4" w:rsidRDefault="008B0F23" w:rsidP="00130CC9">
            <w:pPr>
              <w:jc w:val="center"/>
              <w:rPr>
                <w:color w:val="000000"/>
              </w:rPr>
            </w:pPr>
            <w:r>
              <w:rPr>
                <w:color w:val="000000"/>
              </w:rPr>
              <w:lastRenderedPageBreak/>
              <w:t>389,825</w:t>
            </w:r>
          </w:p>
        </w:tc>
        <w:tc>
          <w:tcPr>
            <w:tcW w:w="1134" w:type="dxa"/>
            <w:gridSpan w:val="2"/>
            <w:vAlign w:val="center"/>
          </w:tcPr>
          <w:p w:rsidR="008B0F23" w:rsidRPr="00967BA4" w:rsidRDefault="008B0F23" w:rsidP="00130CC9">
            <w:pPr>
              <w:jc w:val="center"/>
              <w:rPr>
                <w:color w:val="000000"/>
              </w:rPr>
            </w:pPr>
            <w:r>
              <w:rPr>
                <w:color w:val="000000"/>
              </w:rPr>
              <w:t>549,000</w:t>
            </w:r>
          </w:p>
        </w:tc>
        <w:tc>
          <w:tcPr>
            <w:tcW w:w="1134" w:type="dxa"/>
            <w:vAlign w:val="center"/>
          </w:tcPr>
          <w:p w:rsidR="008B0F23" w:rsidRPr="00967BA4" w:rsidRDefault="008B0F23" w:rsidP="00130CC9">
            <w:pPr>
              <w:jc w:val="center"/>
              <w:rPr>
                <w:color w:val="000000"/>
              </w:rPr>
            </w:pPr>
            <w:r>
              <w:rPr>
                <w:color w:val="000000"/>
              </w:rPr>
              <w:t>530,600</w:t>
            </w:r>
          </w:p>
        </w:tc>
        <w:tc>
          <w:tcPr>
            <w:tcW w:w="1134" w:type="dxa"/>
            <w:vAlign w:val="center"/>
          </w:tcPr>
          <w:p w:rsidR="008B0F23" w:rsidRPr="00967BA4" w:rsidRDefault="00F17E91" w:rsidP="00130CC9">
            <w:pPr>
              <w:jc w:val="center"/>
              <w:rPr>
                <w:color w:val="000000"/>
              </w:rPr>
            </w:pPr>
            <w:r>
              <w:rPr>
                <w:color w:val="000000"/>
              </w:rPr>
              <w:t>558,700</w:t>
            </w:r>
          </w:p>
        </w:tc>
        <w:tc>
          <w:tcPr>
            <w:tcW w:w="1134" w:type="dxa"/>
            <w:gridSpan w:val="2"/>
            <w:vAlign w:val="center"/>
          </w:tcPr>
          <w:p w:rsidR="008B0F23" w:rsidRPr="00967BA4" w:rsidRDefault="00F17E91" w:rsidP="00130CC9">
            <w:pPr>
              <w:jc w:val="center"/>
              <w:rPr>
                <w:color w:val="000000"/>
              </w:rPr>
            </w:pPr>
            <w:r>
              <w:rPr>
                <w:color w:val="000000"/>
              </w:rPr>
              <w:t>558,700</w:t>
            </w:r>
          </w:p>
        </w:tc>
        <w:tc>
          <w:tcPr>
            <w:tcW w:w="1134" w:type="dxa"/>
            <w:gridSpan w:val="2"/>
            <w:vAlign w:val="center"/>
          </w:tcPr>
          <w:p w:rsidR="008B0F23" w:rsidRDefault="00F17E91" w:rsidP="00130CC9">
            <w:pPr>
              <w:jc w:val="center"/>
              <w:rPr>
                <w:color w:val="000000"/>
              </w:rPr>
            </w:pPr>
            <w:r>
              <w:rPr>
                <w:color w:val="000000"/>
              </w:rPr>
              <w:t>558,700</w:t>
            </w:r>
          </w:p>
        </w:tc>
        <w:tc>
          <w:tcPr>
            <w:tcW w:w="1134" w:type="dxa"/>
            <w:vAlign w:val="center"/>
          </w:tcPr>
          <w:p w:rsidR="008B0F23" w:rsidRPr="00967BA4" w:rsidRDefault="00F17E91" w:rsidP="00130CC9">
            <w:pPr>
              <w:jc w:val="center"/>
              <w:rPr>
                <w:color w:val="000000"/>
              </w:rPr>
            </w:pPr>
            <w:r>
              <w:rPr>
                <w:color w:val="000000"/>
              </w:rPr>
              <w:t>3145,525</w:t>
            </w:r>
          </w:p>
        </w:tc>
      </w:tr>
      <w:tr w:rsidR="008B0F23" w:rsidRPr="00AA7E3E" w:rsidTr="00130CC9">
        <w:tc>
          <w:tcPr>
            <w:tcW w:w="488" w:type="dxa"/>
            <w:vAlign w:val="center"/>
          </w:tcPr>
          <w:p w:rsidR="008B0F23" w:rsidRPr="00AA7E3E" w:rsidRDefault="008B0F23" w:rsidP="00130CC9">
            <w:pPr>
              <w:pStyle w:val="ConsPlusNormal"/>
              <w:jc w:val="center"/>
            </w:pPr>
            <w:r>
              <w:lastRenderedPageBreak/>
              <w:t>10</w:t>
            </w:r>
          </w:p>
        </w:tc>
        <w:tc>
          <w:tcPr>
            <w:tcW w:w="2835" w:type="dxa"/>
            <w:gridSpan w:val="2"/>
            <w:vAlign w:val="center"/>
          </w:tcPr>
          <w:p w:rsidR="008B0F23" w:rsidRPr="00967BA4" w:rsidRDefault="008B0F23" w:rsidP="00130CC9">
            <w:pPr>
              <w:pStyle w:val="ConsPlusNormal"/>
              <w:rPr>
                <w:u w:val="single"/>
              </w:rPr>
            </w:pPr>
            <w:r>
              <w:rPr>
                <w:u w:val="single"/>
              </w:rPr>
              <w:t>Основное мероприятие 10</w:t>
            </w:r>
          </w:p>
          <w:p w:rsidR="008B0F23" w:rsidRPr="00AA7E3E" w:rsidRDefault="008B0F23" w:rsidP="00130CC9">
            <w:pPr>
              <w:pStyle w:val="ConsPlusNormal"/>
            </w:pPr>
            <w:r>
              <w:t>Производство и выпуск сетевого издания</w:t>
            </w:r>
          </w:p>
        </w:tc>
        <w:tc>
          <w:tcPr>
            <w:tcW w:w="1134" w:type="dxa"/>
            <w:gridSpan w:val="2"/>
            <w:vAlign w:val="center"/>
          </w:tcPr>
          <w:p w:rsidR="008B0F23" w:rsidRPr="00AA7E3E" w:rsidRDefault="008B0F23" w:rsidP="00130CC9">
            <w:pPr>
              <w:pStyle w:val="ConsPlusNormal"/>
              <w:jc w:val="center"/>
            </w:pPr>
            <w:r w:rsidRPr="00AA7E3E">
              <w:t>Прочие расходы</w:t>
            </w:r>
          </w:p>
        </w:tc>
        <w:tc>
          <w:tcPr>
            <w:tcW w:w="1417" w:type="dxa"/>
            <w:gridSpan w:val="2"/>
            <w:vAlign w:val="center"/>
          </w:tcPr>
          <w:p w:rsidR="008B0F23" w:rsidRPr="00AA7E3E" w:rsidRDefault="008B0F23" w:rsidP="00130CC9">
            <w:pPr>
              <w:pStyle w:val="ConsPlusNormal"/>
              <w:jc w:val="center"/>
            </w:pPr>
            <w:r>
              <w:t>2020 - 2024</w:t>
            </w:r>
            <w:r w:rsidRPr="00AA7E3E">
              <w:t xml:space="preserve"> годы</w:t>
            </w:r>
          </w:p>
        </w:tc>
        <w:tc>
          <w:tcPr>
            <w:tcW w:w="1418" w:type="dxa"/>
            <w:gridSpan w:val="2"/>
            <w:vAlign w:val="center"/>
          </w:tcPr>
          <w:p w:rsidR="008B0F23" w:rsidRPr="00AA7E3E" w:rsidRDefault="008B0F23" w:rsidP="00130CC9">
            <w:pPr>
              <w:pStyle w:val="ConsPlusNormal"/>
            </w:pPr>
            <w:r w:rsidRPr="00AA7E3E">
              <w:t>Организационный отдел администрации городского округа Навашинский, 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8B0F23" w:rsidRPr="00967BA4" w:rsidRDefault="008B0F23" w:rsidP="00130CC9">
            <w:pPr>
              <w:jc w:val="center"/>
              <w:rPr>
                <w:color w:val="000000"/>
              </w:rPr>
            </w:pPr>
            <w:r>
              <w:rPr>
                <w:color w:val="000000"/>
              </w:rPr>
              <w:t>0</w:t>
            </w:r>
          </w:p>
        </w:tc>
        <w:tc>
          <w:tcPr>
            <w:tcW w:w="1134" w:type="dxa"/>
            <w:gridSpan w:val="2"/>
            <w:vAlign w:val="center"/>
          </w:tcPr>
          <w:p w:rsidR="008B0F23" w:rsidRPr="00967BA4" w:rsidRDefault="008B0F23" w:rsidP="00130CC9">
            <w:pPr>
              <w:jc w:val="center"/>
              <w:rPr>
                <w:color w:val="000000"/>
              </w:rPr>
            </w:pPr>
            <w:r>
              <w:rPr>
                <w:color w:val="000000"/>
              </w:rPr>
              <w:t>314,000</w:t>
            </w:r>
          </w:p>
        </w:tc>
        <w:tc>
          <w:tcPr>
            <w:tcW w:w="1134" w:type="dxa"/>
            <w:vAlign w:val="center"/>
          </w:tcPr>
          <w:p w:rsidR="008B0F23" w:rsidRPr="00967BA4" w:rsidRDefault="008B0F23" w:rsidP="00130CC9">
            <w:pPr>
              <w:jc w:val="center"/>
              <w:rPr>
                <w:color w:val="000000"/>
              </w:rPr>
            </w:pPr>
            <w:r>
              <w:rPr>
                <w:color w:val="000000"/>
              </w:rPr>
              <w:t>314,000</w:t>
            </w:r>
          </w:p>
        </w:tc>
        <w:tc>
          <w:tcPr>
            <w:tcW w:w="1134" w:type="dxa"/>
            <w:vAlign w:val="center"/>
          </w:tcPr>
          <w:p w:rsidR="008B0F23" w:rsidRPr="00967BA4" w:rsidRDefault="006F1A90" w:rsidP="006F1A90">
            <w:pPr>
              <w:jc w:val="center"/>
              <w:rPr>
                <w:color w:val="000000"/>
              </w:rPr>
            </w:pPr>
            <w:r>
              <w:rPr>
                <w:color w:val="000000"/>
              </w:rPr>
              <w:t>353,8</w:t>
            </w:r>
            <w:r w:rsidR="008B0F23">
              <w:rPr>
                <w:color w:val="000000"/>
              </w:rPr>
              <w:t>00</w:t>
            </w:r>
          </w:p>
        </w:tc>
        <w:tc>
          <w:tcPr>
            <w:tcW w:w="1134" w:type="dxa"/>
            <w:gridSpan w:val="2"/>
            <w:vAlign w:val="center"/>
          </w:tcPr>
          <w:p w:rsidR="008B0F23" w:rsidRPr="00967BA4" w:rsidRDefault="006F1A90" w:rsidP="006F1A90">
            <w:pPr>
              <w:jc w:val="center"/>
              <w:rPr>
                <w:color w:val="000000"/>
              </w:rPr>
            </w:pPr>
            <w:r>
              <w:rPr>
                <w:color w:val="000000"/>
              </w:rPr>
              <w:t>353,8</w:t>
            </w:r>
            <w:r w:rsidR="008B0F23">
              <w:rPr>
                <w:color w:val="000000"/>
              </w:rPr>
              <w:t>00</w:t>
            </w:r>
          </w:p>
        </w:tc>
        <w:tc>
          <w:tcPr>
            <w:tcW w:w="1134" w:type="dxa"/>
            <w:gridSpan w:val="2"/>
            <w:vAlign w:val="center"/>
          </w:tcPr>
          <w:p w:rsidR="008B0F23" w:rsidRDefault="006F1A90" w:rsidP="00130CC9">
            <w:pPr>
              <w:jc w:val="center"/>
              <w:rPr>
                <w:color w:val="000000"/>
              </w:rPr>
            </w:pPr>
            <w:r>
              <w:rPr>
                <w:color w:val="000000"/>
              </w:rPr>
              <w:t>353,8</w:t>
            </w:r>
            <w:r w:rsidR="008B0F23">
              <w:rPr>
                <w:color w:val="000000"/>
              </w:rPr>
              <w:t>00</w:t>
            </w:r>
          </w:p>
        </w:tc>
        <w:tc>
          <w:tcPr>
            <w:tcW w:w="1134" w:type="dxa"/>
            <w:vAlign w:val="center"/>
          </w:tcPr>
          <w:p w:rsidR="008B0F23" w:rsidRPr="00967BA4" w:rsidRDefault="004F317F" w:rsidP="00130CC9">
            <w:pPr>
              <w:jc w:val="center"/>
              <w:rPr>
                <w:color w:val="000000"/>
              </w:rPr>
            </w:pPr>
            <w:r>
              <w:rPr>
                <w:color w:val="000000"/>
              </w:rPr>
              <w:t>1689,4</w:t>
            </w:r>
            <w:r w:rsidR="006F1A90">
              <w:rPr>
                <w:color w:val="000000"/>
              </w:rPr>
              <w:t>00</w:t>
            </w:r>
          </w:p>
        </w:tc>
      </w:tr>
    </w:tbl>
    <w:p w:rsidR="008B0F23" w:rsidRDefault="008B0F23" w:rsidP="008B0F23">
      <w:pPr>
        <w:pStyle w:val="ConsPlusNormal"/>
        <w:outlineLvl w:val="2"/>
      </w:pPr>
    </w:p>
    <w:p w:rsidR="008B0F23" w:rsidRDefault="008B0F23" w:rsidP="008B0F23">
      <w:pPr>
        <w:pStyle w:val="ConsPlusNormal"/>
        <w:jc w:val="center"/>
        <w:outlineLvl w:val="2"/>
      </w:pPr>
    </w:p>
    <w:p w:rsidR="008B0F23" w:rsidRDefault="008B0F23" w:rsidP="008B0F23">
      <w:pPr>
        <w:pStyle w:val="ConsPlusNormal"/>
        <w:outlineLvl w:val="2"/>
      </w:pPr>
    </w:p>
    <w:p w:rsidR="008B0F23" w:rsidRDefault="008B0F23" w:rsidP="008B0F23">
      <w:pPr>
        <w:pStyle w:val="ConsPlusNormal"/>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Pr="00AA7E3E" w:rsidRDefault="008B0F23" w:rsidP="008B0F23">
      <w:pPr>
        <w:pStyle w:val="ConsPlusNormal"/>
        <w:jc w:val="center"/>
        <w:outlineLvl w:val="2"/>
      </w:pPr>
      <w:r w:rsidRPr="00AA7E3E">
        <w:lastRenderedPageBreak/>
        <w:t>2.5. Индикаторы достижения цели и непосредственные</w:t>
      </w:r>
    </w:p>
    <w:p w:rsidR="008B0F23" w:rsidRPr="00AA7E3E" w:rsidRDefault="008B0F23" w:rsidP="008B0F23">
      <w:pPr>
        <w:pStyle w:val="ConsPlusNormal"/>
        <w:jc w:val="center"/>
      </w:pPr>
      <w:r w:rsidRPr="00AA7E3E">
        <w:t>результаты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t>Таблица 2. Сведения об индикаторах достижения цели</w:t>
      </w:r>
    </w:p>
    <w:p w:rsidR="008B0F23" w:rsidRPr="00AA7E3E" w:rsidRDefault="008B0F23" w:rsidP="008B0F23">
      <w:pPr>
        <w:pStyle w:val="ConsPlusNormal"/>
        <w:jc w:val="center"/>
      </w:pPr>
      <w:r w:rsidRPr="00AA7E3E">
        <w:t xml:space="preserve">и непосредственных </w:t>
      </w:r>
      <w:proofErr w:type="gramStart"/>
      <w:r w:rsidRPr="00AA7E3E">
        <w:t>результатах</w:t>
      </w:r>
      <w:proofErr w:type="gramEnd"/>
    </w:p>
    <w:p w:rsidR="008B0F23" w:rsidRPr="00AA7E3E" w:rsidRDefault="008B0F23" w:rsidP="008B0F23">
      <w:pPr>
        <w:pStyle w:val="ConsPlusNormal"/>
        <w:ind w:firstLine="540"/>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
        <w:gridCol w:w="2368"/>
        <w:gridCol w:w="567"/>
        <w:gridCol w:w="1559"/>
        <w:gridCol w:w="851"/>
        <w:gridCol w:w="1134"/>
        <w:gridCol w:w="1134"/>
        <w:gridCol w:w="1134"/>
        <w:gridCol w:w="1134"/>
        <w:gridCol w:w="1134"/>
        <w:gridCol w:w="1134"/>
        <w:gridCol w:w="1134"/>
        <w:gridCol w:w="1134"/>
      </w:tblGrid>
      <w:tr w:rsidR="008B0F23" w:rsidRPr="00AA7E3E" w:rsidTr="00130CC9">
        <w:tc>
          <w:tcPr>
            <w:tcW w:w="671" w:type="dxa"/>
            <w:gridSpan w:val="2"/>
            <w:vMerge w:val="restart"/>
            <w:vAlign w:val="center"/>
          </w:tcPr>
          <w:p w:rsidR="008B0F23" w:rsidRPr="00AA7E3E" w:rsidRDefault="008B0F23" w:rsidP="00130CC9">
            <w:pPr>
              <w:pStyle w:val="ConsPlusNormal"/>
              <w:jc w:val="center"/>
            </w:pPr>
            <w:r w:rsidRPr="00AA7E3E">
              <w:t xml:space="preserve">N </w:t>
            </w:r>
            <w:proofErr w:type="gramStart"/>
            <w:r w:rsidRPr="00AA7E3E">
              <w:t>п</w:t>
            </w:r>
            <w:proofErr w:type="gramEnd"/>
            <w:r w:rsidRPr="00AA7E3E">
              <w:t>/п</w:t>
            </w:r>
          </w:p>
        </w:tc>
        <w:tc>
          <w:tcPr>
            <w:tcW w:w="2935" w:type="dxa"/>
            <w:gridSpan w:val="2"/>
            <w:vMerge w:val="restart"/>
            <w:vAlign w:val="center"/>
          </w:tcPr>
          <w:p w:rsidR="008B0F23" w:rsidRPr="00AA7E3E" w:rsidRDefault="008B0F23" w:rsidP="00130CC9">
            <w:pPr>
              <w:pStyle w:val="ConsPlusNormal"/>
              <w:jc w:val="center"/>
            </w:pPr>
            <w:r w:rsidRPr="00AA7E3E">
              <w:t>Наименование индикатора достижения цели/непосредственного результата</w:t>
            </w:r>
          </w:p>
        </w:tc>
        <w:tc>
          <w:tcPr>
            <w:tcW w:w="1559" w:type="dxa"/>
            <w:vMerge w:val="restart"/>
            <w:vAlign w:val="center"/>
          </w:tcPr>
          <w:p w:rsidR="008B0F23" w:rsidRPr="00AA7E3E" w:rsidRDefault="008B0F23" w:rsidP="00130CC9">
            <w:pPr>
              <w:pStyle w:val="ConsPlusNormal"/>
              <w:jc w:val="center"/>
            </w:pPr>
            <w:r w:rsidRPr="00AA7E3E">
              <w:t>Ответственный исполнитель/соисполнитель</w:t>
            </w:r>
          </w:p>
        </w:tc>
        <w:tc>
          <w:tcPr>
            <w:tcW w:w="851" w:type="dxa"/>
            <w:vMerge w:val="restart"/>
            <w:vAlign w:val="center"/>
          </w:tcPr>
          <w:p w:rsidR="008B0F23" w:rsidRPr="00AA7E3E" w:rsidRDefault="008B0F23" w:rsidP="00130CC9">
            <w:pPr>
              <w:pStyle w:val="ConsPlusNormal"/>
              <w:jc w:val="center"/>
            </w:pPr>
            <w:r w:rsidRPr="00AA7E3E">
              <w:t xml:space="preserve">Ед. </w:t>
            </w:r>
            <w:proofErr w:type="spellStart"/>
            <w:r w:rsidRPr="00AA7E3E">
              <w:t>измер</w:t>
            </w:r>
            <w:proofErr w:type="spellEnd"/>
            <w:r w:rsidRPr="00AA7E3E">
              <w:t>.</w:t>
            </w:r>
          </w:p>
        </w:tc>
        <w:tc>
          <w:tcPr>
            <w:tcW w:w="9072" w:type="dxa"/>
            <w:gridSpan w:val="8"/>
            <w:vAlign w:val="center"/>
          </w:tcPr>
          <w:p w:rsidR="008B0F23" w:rsidRPr="00AA7E3E" w:rsidRDefault="008B0F23" w:rsidP="00130CC9">
            <w:pPr>
              <w:pStyle w:val="ConsPlusNormal"/>
              <w:jc w:val="center"/>
            </w:pPr>
            <w:r w:rsidRPr="00AA7E3E">
              <w:t>Значение индикатора достижения цели/непосредственного результата</w:t>
            </w:r>
          </w:p>
        </w:tc>
      </w:tr>
      <w:tr w:rsidR="008B0F23" w:rsidRPr="00AA7E3E" w:rsidTr="00130CC9">
        <w:tc>
          <w:tcPr>
            <w:tcW w:w="671" w:type="dxa"/>
            <w:gridSpan w:val="2"/>
            <w:vMerge/>
          </w:tcPr>
          <w:p w:rsidR="008B0F23" w:rsidRPr="00AA7E3E" w:rsidRDefault="008B0F23" w:rsidP="00130CC9"/>
        </w:tc>
        <w:tc>
          <w:tcPr>
            <w:tcW w:w="2935" w:type="dxa"/>
            <w:gridSpan w:val="2"/>
            <w:vMerge/>
          </w:tcPr>
          <w:p w:rsidR="008B0F23" w:rsidRPr="00AA7E3E" w:rsidRDefault="008B0F23" w:rsidP="00130CC9"/>
        </w:tc>
        <w:tc>
          <w:tcPr>
            <w:tcW w:w="1559" w:type="dxa"/>
            <w:vMerge/>
          </w:tcPr>
          <w:p w:rsidR="008B0F23" w:rsidRPr="00AA7E3E" w:rsidRDefault="008B0F23" w:rsidP="00130CC9"/>
        </w:tc>
        <w:tc>
          <w:tcPr>
            <w:tcW w:w="851" w:type="dxa"/>
            <w:vMerge/>
          </w:tcPr>
          <w:p w:rsidR="008B0F23" w:rsidRPr="00AA7E3E" w:rsidRDefault="008B0F23" w:rsidP="00130CC9"/>
        </w:tc>
        <w:tc>
          <w:tcPr>
            <w:tcW w:w="1134" w:type="dxa"/>
            <w:vAlign w:val="center"/>
          </w:tcPr>
          <w:p w:rsidR="008B0F23" w:rsidRPr="00AA7E3E" w:rsidRDefault="008B0F23" w:rsidP="00130CC9">
            <w:pPr>
              <w:pStyle w:val="ConsPlusNormal"/>
              <w:jc w:val="center"/>
            </w:pPr>
            <w:r>
              <w:t xml:space="preserve">2017 </w:t>
            </w:r>
            <w:r w:rsidRPr="00AA7E3E">
              <w:t>(отчетный год)</w:t>
            </w:r>
          </w:p>
        </w:tc>
        <w:tc>
          <w:tcPr>
            <w:tcW w:w="1134" w:type="dxa"/>
            <w:vAlign w:val="center"/>
          </w:tcPr>
          <w:p w:rsidR="008B0F23" w:rsidRPr="00AA7E3E" w:rsidRDefault="008B0F23" w:rsidP="00130CC9">
            <w:pPr>
              <w:pStyle w:val="ConsPlusNormal"/>
              <w:jc w:val="center"/>
            </w:pPr>
            <w:r>
              <w:t>2018 (</w:t>
            </w:r>
            <w:proofErr w:type="spellStart"/>
            <w:r>
              <w:t>текущийгод</w:t>
            </w:r>
            <w:proofErr w:type="spellEnd"/>
            <w:r w:rsidRPr="00AA7E3E">
              <w:t>)</w:t>
            </w:r>
          </w:p>
        </w:tc>
        <w:tc>
          <w:tcPr>
            <w:tcW w:w="1134" w:type="dxa"/>
            <w:vAlign w:val="center"/>
          </w:tcPr>
          <w:p w:rsidR="008B0F23" w:rsidRPr="00AA7E3E" w:rsidRDefault="008B0F23" w:rsidP="00130CC9">
            <w:pPr>
              <w:pStyle w:val="ConsPlusNormal"/>
              <w:jc w:val="center"/>
            </w:pPr>
            <w:r w:rsidRPr="00AA7E3E">
              <w:t>2019 (прогноз)</w:t>
            </w:r>
          </w:p>
        </w:tc>
        <w:tc>
          <w:tcPr>
            <w:tcW w:w="1134" w:type="dxa"/>
            <w:vAlign w:val="center"/>
          </w:tcPr>
          <w:p w:rsidR="008B0F23" w:rsidRDefault="008B0F23" w:rsidP="00130CC9">
            <w:pPr>
              <w:pStyle w:val="ConsPlusNormal"/>
              <w:jc w:val="center"/>
            </w:pPr>
            <w:r w:rsidRPr="00AA7E3E">
              <w:t>2020</w:t>
            </w:r>
          </w:p>
          <w:p w:rsidR="008B0F23" w:rsidRPr="00AA7E3E" w:rsidRDefault="008B0F23" w:rsidP="00130CC9">
            <w:pPr>
              <w:pStyle w:val="ConsPlusNormal"/>
              <w:jc w:val="center"/>
            </w:pPr>
            <w:r w:rsidRPr="00AA7E3E">
              <w:t>(прогноз)</w:t>
            </w:r>
          </w:p>
        </w:tc>
        <w:tc>
          <w:tcPr>
            <w:tcW w:w="1134" w:type="dxa"/>
            <w:vAlign w:val="center"/>
          </w:tcPr>
          <w:p w:rsidR="008B0F23" w:rsidRPr="00AA7E3E" w:rsidRDefault="008B0F23" w:rsidP="00130CC9">
            <w:pPr>
              <w:pStyle w:val="ConsPlusNormal"/>
              <w:jc w:val="center"/>
            </w:pPr>
            <w:r>
              <w:t>2021</w:t>
            </w:r>
            <w:r w:rsidRPr="00AA7E3E">
              <w:t xml:space="preserve"> (прогноз)</w:t>
            </w:r>
          </w:p>
        </w:tc>
        <w:tc>
          <w:tcPr>
            <w:tcW w:w="1134" w:type="dxa"/>
            <w:vAlign w:val="center"/>
          </w:tcPr>
          <w:p w:rsidR="008B0F23" w:rsidRPr="00AA7E3E" w:rsidRDefault="008B0F23" w:rsidP="00130CC9">
            <w:pPr>
              <w:pStyle w:val="ConsPlusNormal"/>
              <w:jc w:val="center"/>
            </w:pPr>
            <w:r>
              <w:t>2022</w:t>
            </w:r>
            <w:r w:rsidRPr="00AA7E3E">
              <w:t xml:space="preserve"> (прогноз)</w:t>
            </w:r>
          </w:p>
        </w:tc>
        <w:tc>
          <w:tcPr>
            <w:tcW w:w="1134" w:type="dxa"/>
            <w:vAlign w:val="center"/>
          </w:tcPr>
          <w:p w:rsidR="008B0F23" w:rsidRPr="00AA7E3E" w:rsidRDefault="008B0F23" w:rsidP="00130CC9">
            <w:pPr>
              <w:pStyle w:val="ConsPlusNormal"/>
              <w:jc w:val="center"/>
            </w:pPr>
            <w:r>
              <w:t>2023</w:t>
            </w:r>
            <w:r w:rsidRPr="00AA7E3E">
              <w:t xml:space="preserve"> (прогноз)</w:t>
            </w:r>
          </w:p>
        </w:tc>
        <w:tc>
          <w:tcPr>
            <w:tcW w:w="1134" w:type="dxa"/>
            <w:vAlign w:val="center"/>
          </w:tcPr>
          <w:p w:rsidR="008B0F23" w:rsidRDefault="008B0F23" w:rsidP="00130CC9">
            <w:pPr>
              <w:pStyle w:val="ConsPlusNormal"/>
              <w:jc w:val="center"/>
            </w:pPr>
            <w:r>
              <w:t>2024</w:t>
            </w:r>
          </w:p>
          <w:p w:rsidR="008B0F23" w:rsidRDefault="008B0F23" w:rsidP="00130CC9">
            <w:pPr>
              <w:pStyle w:val="ConsPlusNormal"/>
              <w:jc w:val="center"/>
            </w:pPr>
            <w:r w:rsidRPr="00AA7E3E">
              <w:t>(прогноз)</w:t>
            </w:r>
          </w:p>
        </w:tc>
      </w:tr>
      <w:tr w:rsidR="008B0F23" w:rsidRPr="00AA7E3E" w:rsidTr="00130CC9">
        <w:tc>
          <w:tcPr>
            <w:tcW w:w="671" w:type="dxa"/>
            <w:gridSpan w:val="2"/>
          </w:tcPr>
          <w:p w:rsidR="008B0F23" w:rsidRPr="00AA7E3E" w:rsidRDefault="008B0F23" w:rsidP="00130CC9">
            <w:pPr>
              <w:pStyle w:val="ConsPlusNormal"/>
              <w:jc w:val="center"/>
            </w:pPr>
            <w:r w:rsidRPr="00AA7E3E">
              <w:t>1</w:t>
            </w:r>
          </w:p>
        </w:tc>
        <w:tc>
          <w:tcPr>
            <w:tcW w:w="2935" w:type="dxa"/>
            <w:gridSpan w:val="2"/>
          </w:tcPr>
          <w:p w:rsidR="008B0F23" w:rsidRPr="00AA7E3E" w:rsidRDefault="008B0F23" w:rsidP="00130CC9">
            <w:pPr>
              <w:pStyle w:val="ConsPlusNormal"/>
              <w:jc w:val="center"/>
            </w:pPr>
            <w:r w:rsidRPr="00AA7E3E">
              <w:t>2</w:t>
            </w:r>
          </w:p>
        </w:tc>
        <w:tc>
          <w:tcPr>
            <w:tcW w:w="1559" w:type="dxa"/>
          </w:tcPr>
          <w:p w:rsidR="008B0F23" w:rsidRPr="00AA7E3E" w:rsidRDefault="008B0F23" w:rsidP="00130CC9">
            <w:pPr>
              <w:pStyle w:val="ConsPlusNormal"/>
              <w:jc w:val="center"/>
            </w:pPr>
            <w:r w:rsidRPr="00AA7E3E">
              <w:t>3</w:t>
            </w:r>
          </w:p>
        </w:tc>
        <w:tc>
          <w:tcPr>
            <w:tcW w:w="851" w:type="dxa"/>
          </w:tcPr>
          <w:p w:rsidR="008B0F23" w:rsidRPr="00AA7E3E" w:rsidRDefault="008B0F23" w:rsidP="00130CC9">
            <w:pPr>
              <w:pStyle w:val="ConsPlusNormal"/>
              <w:jc w:val="center"/>
            </w:pPr>
            <w:r w:rsidRPr="00AA7E3E">
              <w:t>4</w:t>
            </w:r>
          </w:p>
        </w:tc>
        <w:tc>
          <w:tcPr>
            <w:tcW w:w="1134" w:type="dxa"/>
          </w:tcPr>
          <w:p w:rsidR="008B0F23" w:rsidRPr="00AA7E3E" w:rsidRDefault="008B0F23" w:rsidP="00130CC9">
            <w:pPr>
              <w:pStyle w:val="ConsPlusNormal"/>
              <w:jc w:val="center"/>
            </w:pPr>
            <w:r w:rsidRPr="00AA7E3E">
              <w:t>5</w:t>
            </w:r>
          </w:p>
        </w:tc>
        <w:tc>
          <w:tcPr>
            <w:tcW w:w="1134" w:type="dxa"/>
          </w:tcPr>
          <w:p w:rsidR="008B0F23" w:rsidRPr="00AA7E3E" w:rsidRDefault="008B0F23" w:rsidP="00130CC9">
            <w:pPr>
              <w:pStyle w:val="ConsPlusNormal"/>
              <w:jc w:val="center"/>
            </w:pPr>
            <w:r w:rsidRPr="00AA7E3E">
              <w:t>6</w:t>
            </w:r>
          </w:p>
        </w:tc>
        <w:tc>
          <w:tcPr>
            <w:tcW w:w="1134" w:type="dxa"/>
          </w:tcPr>
          <w:p w:rsidR="008B0F23" w:rsidRPr="00AA7E3E" w:rsidRDefault="008B0F23" w:rsidP="00130CC9">
            <w:pPr>
              <w:pStyle w:val="ConsPlusNormal"/>
              <w:jc w:val="center"/>
            </w:pPr>
            <w:r w:rsidRPr="00AA7E3E">
              <w:t>7</w:t>
            </w:r>
          </w:p>
        </w:tc>
        <w:tc>
          <w:tcPr>
            <w:tcW w:w="1134" w:type="dxa"/>
          </w:tcPr>
          <w:p w:rsidR="008B0F23" w:rsidRPr="00AA7E3E" w:rsidRDefault="008B0F23" w:rsidP="00130CC9">
            <w:pPr>
              <w:pStyle w:val="ConsPlusNormal"/>
              <w:jc w:val="center"/>
            </w:pPr>
            <w:r w:rsidRPr="00AA7E3E">
              <w:t>8</w:t>
            </w:r>
          </w:p>
        </w:tc>
        <w:tc>
          <w:tcPr>
            <w:tcW w:w="1134" w:type="dxa"/>
          </w:tcPr>
          <w:p w:rsidR="008B0F23" w:rsidRPr="00AA7E3E" w:rsidRDefault="008B0F23" w:rsidP="00130CC9">
            <w:pPr>
              <w:pStyle w:val="ConsPlusNormal"/>
              <w:jc w:val="center"/>
            </w:pPr>
            <w:r w:rsidRPr="00AA7E3E">
              <w:t>9</w:t>
            </w:r>
          </w:p>
        </w:tc>
        <w:tc>
          <w:tcPr>
            <w:tcW w:w="1134" w:type="dxa"/>
          </w:tcPr>
          <w:p w:rsidR="008B0F23" w:rsidRPr="00AA7E3E" w:rsidRDefault="008B0F23" w:rsidP="00130CC9">
            <w:pPr>
              <w:pStyle w:val="ConsPlusNormal"/>
              <w:jc w:val="center"/>
            </w:pPr>
            <w:r w:rsidRPr="00AA7E3E">
              <w:t>10</w:t>
            </w:r>
          </w:p>
        </w:tc>
        <w:tc>
          <w:tcPr>
            <w:tcW w:w="1134" w:type="dxa"/>
          </w:tcPr>
          <w:p w:rsidR="008B0F23" w:rsidRPr="00AA7E3E" w:rsidRDefault="008B0F23" w:rsidP="00130CC9">
            <w:pPr>
              <w:pStyle w:val="ConsPlusNormal"/>
              <w:jc w:val="center"/>
            </w:pPr>
            <w:r w:rsidRPr="00AA7E3E">
              <w:t>11</w:t>
            </w:r>
          </w:p>
        </w:tc>
        <w:tc>
          <w:tcPr>
            <w:tcW w:w="1134" w:type="dxa"/>
          </w:tcPr>
          <w:p w:rsidR="008B0F23" w:rsidRPr="00AA7E3E" w:rsidRDefault="008B0F23" w:rsidP="00130CC9">
            <w:pPr>
              <w:pStyle w:val="ConsPlusNormal"/>
              <w:jc w:val="center"/>
            </w:pPr>
            <w:r>
              <w:t>12</w:t>
            </w:r>
          </w:p>
        </w:tc>
      </w:tr>
      <w:tr w:rsidR="008B0F23" w:rsidRPr="00AA7E3E" w:rsidTr="00130CC9">
        <w:tc>
          <w:tcPr>
            <w:tcW w:w="13954" w:type="dxa"/>
            <w:gridSpan w:val="13"/>
          </w:tcPr>
          <w:p w:rsidR="008B0F23" w:rsidRPr="00AA7E3E" w:rsidRDefault="008B0F23" w:rsidP="00130CC9">
            <w:pPr>
              <w:pStyle w:val="ConsPlusNormal"/>
            </w:pPr>
            <w:r w:rsidRPr="00AA7E3E">
              <w:t>Муниципальная программа "Информационное общество город</w:t>
            </w:r>
            <w:r>
              <w:t>ского округа Навашинский на 2019 - 2024</w:t>
            </w:r>
            <w:r w:rsidRPr="00AA7E3E">
              <w:t xml:space="preserve"> годы"</w:t>
            </w:r>
          </w:p>
        </w:tc>
        <w:tc>
          <w:tcPr>
            <w:tcW w:w="1134" w:type="dxa"/>
          </w:tcPr>
          <w:p w:rsidR="008B0F23" w:rsidRPr="00AA7E3E" w:rsidRDefault="008B0F23" w:rsidP="00130CC9">
            <w:pPr>
              <w:pStyle w:val="ConsPlusNormal"/>
            </w:pPr>
          </w:p>
        </w:tc>
      </w:tr>
      <w:tr w:rsidR="008B0F23" w:rsidRPr="00AA7E3E" w:rsidTr="00130CC9">
        <w:tc>
          <w:tcPr>
            <w:tcW w:w="629" w:type="dxa"/>
          </w:tcPr>
          <w:p w:rsidR="008B0F23" w:rsidRPr="00AA7E3E" w:rsidRDefault="008B0F23" w:rsidP="00130CC9">
            <w:pPr>
              <w:pStyle w:val="ConsPlusNormal"/>
              <w:jc w:val="center"/>
            </w:pPr>
            <w:r>
              <w:t>1</w:t>
            </w:r>
            <w:r w:rsidRPr="00AA7E3E">
              <w:t>.</w:t>
            </w:r>
          </w:p>
        </w:tc>
        <w:tc>
          <w:tcPr>
            <w:tcW w:w="2410" w:type="dxa"/>
            <w:gridSpan w:val="2"/>
          </w:tcPr>
          <w:p w:rsidR="008B0F23" w:rsidRPr="009D4C39" w:rsidRDefault="008B0F23" w:rsidP="00130CC9">
            <w:pPr>
              <w:pStyle w:val="ConsPlusNormal"/>
              <w:rPr>
                <w:u w:val="single"/>
              </w:rPr>
            </w:pPr>
            <w:r>
              <w:rPr>
                <w:u w:val="single"/>
              </w:rPr>
              <w:t>Индикатор 1</w:t>
            </w:r>
            <w:r w:rsidRPr="009D4C39">
              <w:rPr>
                <w:u w:val="single"/>
              </w:rPr>
              <w:t>.</w:t>
            </w:r>
          </w:p>
          <w:p w:rsidR="008B0F23" w:rsidRPr="00AA7E3E" w:rsidRDefault="008B0F23" w:rsidP="00130CC9">
            <w:pPr>
              <w:pStyle w:val="ConsPlusNormal"/>
            </w:pPr>
            <w:r w:rsidRPr="00AA7E3E">
              <w:t>Уровень обеспеченности местными печатными СМИ жителей городского округа Навашинский</w:t>
            </w:r>
          </w:p>
        </w:tc>
        <w:tc>
          <w:tcPr>
            <w:tcW w:w="2126" w:type="dxa"/>
            <w:gridSpan w:val="2"/>
            <w:vAlign w:val="center"/>
          </w:tcPr>
          <w:p w:rsidR="008B0F23" w:rsidRPr="00AA7E3E" w:rsidRDefault="008B0F23" w:rsidP="00130CC9">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vAlign w:val="center"/>
          </w:tcPr>
          <w:p w:rsidR="008B0F23" w:rsidRDefault="008B0F23" w:rsidP="00130CC9">
            <w:pPr>
              <w:pStyle w:val="ConsPlusNormal"/>
              <w:jc w:val="center"/>
            </w:pPr>
            <w:r>
              <w:t>шт</w:t>
            </w:r>
            <w:r w:rsidRPr="00AA7E3E">
              <w:t>./</w:t>
            </w:r>
          </w:p>
          <w:p w:rsidR="008B0F23" w:rsidRPr="00AA7E3E" w:rsidRDefault="008B0F23" w:rsidP="00130CC9">
            <w:pPr>
              <w:pStyle w:val="ConsPlusNormal"/>
              <w:jc w:val="center"/>
            </w:pPr>
            <w:r w:rsidRPr="00AA7E3E">
              <w:t>тыс. чел.</w:t>
            </w:r>
          </w:p>
        </w:tc>
        <w:tc>
          <w:tcPr>
            <w:tcW w:w="1134" w:type="dxa"/>
            <w:vAlign w:val="center"/>
          </w:tcPr>
          <w:p w:rsidR="008B0F23" w:rsidRPr="00AA7E3E" w:rsidRDefault="008B0F23" w:rsidP="00130CC9">
            <w:pPr>
              <w:pStyle w:val="ConsPlusNormal"/>
              <w:jc w:val="center"/>
            </w:pPr>
            <w:r>
              <w:t>137,0</w:t>
            </w:r>
          </w:p>
        </w:tc>
        <w:tc>
          <w:tcPr>
            <w:tcW w:w="1134" w:type="dxa"/>
            <w:vAlign w:val="center"/>
          </w:tcPr>
          <w:p w:rsidR="008B0F23" w:rsidRPr="00AA7E3E" w:rsidRDefault="008B0F23" w:rsidP="00130CC9">
            <w:pPr>
              <w:pStyle w:val="ConsPlusNormal"/>
              <w:jc w:val="center"/>
            </w:pPr>
            <w:r>
              <w:t>138,0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Default="008B0F23" w:rsidP="00130CC9">
            <w:pPr>
              <w:pStyle w:val="ConsPlusNormal"/>
              <w:jc w:val="center"/>
            </w:pPr>
            <w:r>
              <w:t>116,0</w:t>
            </w:r>
          </w:p>
        </w:tc>
      </w:tr>
      <w:tr w:rsidR="008B0F23" w:rsidRPr="00AA7E3E" w:rsidTr="00130CC9">
        <w:tc>
          <w:tcPr>
            <w:tcW w:w="629" w:type="dxa"/>
          </w:tcPr>
          <w:p w:rsidR="008B0F23" w:rsidRPr="00AA7E3E" w:rsidRDefault="008B0F23" w:rsidP="00130CC9">
            <w:pPr>
              <w:pStyle w:val="ConsPlusNormal"/>
              <w:jc w:val="center"/>
            </w:pPr>
            <w:r>
              <w:t>2.</w:t>
            </w:r>
          </w:p>
        </w:tc>
        <w:tc>
          <w:tcPr>
            <w:tcW w:w="2410" w:type="dxa"/>
            <w:gridSpan w:val="2"/>
          </w:tcPr>
          <w:p w:rsidR="008B0F23" w:rsidRPr="009D4C39" w:rsidRDefault="008B0F23" w:rsidP="00130CC9">
            <w:pPr>
              <w:pStyle w:val="ConsPlusNormal"/>
              <w:rPr>
                <w:u w:val="single"/>
              </w:rPr>
            </w:pPr>
            <w:r>
              <w:rPr>
                <w:u w:val="single"/>
              </w:rPr>
              <w:t>Индикатор 2</w:t>
            </w:r>
          </w:p>
          <w:p w:rsidR="008B0F23" w:rsidRPr="00AA7E3E" w:rsidRDefault="008B0F23" w:rsidP="00130CC9">
            <w:pPr>
              <w:pStyle w:val="ConsPlusNormal"/>
            </w:pPr>
            <w:r w:rsidRPr="00AA7E3E">
              <w:t>Доля органов местного самоуправления городского округа Навашинский, имеющих доступ к информационным ресурсам, размещенным в информационно-</w:t>
            </w:r>
            <w:r w:rsidRPr="00AA7E3E">
              <w:lastRenderedPageBreak/>
              <w:t>коммуникационной сети ОМСУ, к их общему количеству</w:t>
            </w:r>
          </w:p>
        </w:tc>
        <w:tc>
          <w:tcPr>
            <w:tcW w:w="2126" w:type="dxa"/>
            <w:gridSpan w:val="2"/>
            <w:vAlign w:val="center"/>
          </w:tcPr>
          <w:p w:rsidR="008B0F23" w:rsidRPr="00AA7E3E" w:rsidRDefault="008B0F23" w:rsidP="00130CC9">
            <w:pPr>
              <w:pStyle w:val="ConsPlusNormal"/>
              <w:jc w:val="center"/>
            </w:pPr>
            <w:r w:rsidRPr="00AA7E3E">
              <w:lastRenderedPageBreak/>
              <w:t>Управление делами администрации городского округа Навашинский</w:t>
            </w:r>
          </w:p>
        </w:tc>
        <w:tc>
          <w:tcPr>
            <w:tcW w:w="851" w:type="dxa"/>
            <w:vAlign w:val="center"/>
          </w:tcPr>
          <w:p w:rsidR="008B0F23" w:rsidRPr="00AA7E3E" w:rsidRDefault="008B0F23" w:rsidP="00130CC9">
            <w:pPr>
              <w:pStyle w:val="ConsPlusNormal"/>
              <w:jc w:val="center"/>
            </w:pPr>
            <w:r w:rsidRPr="00AA7E3E">
              <w:t>%</w:t>
            </w:r>
          </w:p>
        </w:tc>
        <w:tc>
          <w:tcPr>
            <w:tcW w:w="1134" w:type="dxa"/>
            <w:vAlign w:val="center"/>
          </w:tcPr>
          <w:p w:rsidR="008B0F23" w:rsidRDefault="008B0F23" w:rsidP="00130CC9">
            <w:pPr>
              <w:pStyle w:val="ConsPlusNormal"/>
              <w:jc w:val="center"/>
            </w:pPr>
          </w:p>
          <w:p w:rsidR="008B0F23" w:rsidRDefault="008B0F23" w:rsidP="00130CC9">
            <w:pPr>
              <w:pStyle w:val="ConsPlusNormal"/>
              <w:jc w:val="center"/>
            </w:pPr>
            <w:r w:rsidRPr="00AA7E3E">
              <w:t>100,0</w:t>
            </w:r>
          </w:p>
          <w:p w:rsidR="008B0F23" w:rsidRPr="00AA7E3E" w:rsidRDefault="008B0F23" w:rsidP="00130CC9">
            <w:pPr>
              <w:pStyle w:val="ConsPlusNormal"/>
              <w:jc w:val="center"/>
            </w:pPr>
          </w:p>
        </w:tc>
        <w:tc>
          <w:tcPr>
            <w:tcW w:w="1134" w:type="dxa"/>
            <w:vAlign w:val="center"/>
          </w:tcPr>
          <w:p w:rsidR="008B0F23" w:rsidRPr="00AA7E3E" w:rsidRDefault="008B0F23" w:rsidP="00130CC9">
            <w:pPr>
              <w:pStyle w:val="ConsPlusNormal"/>
              <w:jc w:val="center"/>
            </w:pPr>
            <w:r w:rsidRPr="00AA7E3E">
              <w:t>100,0</w:t>
            </w:r>
          </w:p>
        </w:tc>
        <w:tc>
          <w:tcPr>
            <w:tcW w:w="1134" w:type="dxa"/>
            <w:vAlign w:val="center"/>
          </w:tcPr>
          <w:p w:rsidR="008B0F23" w:rsidRPr="00AA7E3E" w:rsidRDefault="008B0F23" w:rsidP="00130CC9">
            <w:pPr>
              <w:pStyle w:val="ConsPlusNormal"/>
              <w:jc w:val="center"/>
            </w:pPr>
            <w:r w:rsidRPr="00AA7E3E">
              <w:t>100,0</w:t>
            </w:r>
          </w:p>
        </w:tc>
        <w:tc>
          <w:tcPr>
            <w:tcW w:w="1134" w:type="dxa"/>
            <w:vAlign w:val="center"/>
          </w:tcPr>
          <w:p w:rsidR="008B0F23" w:rsidRPr="00AA7E3E" w:rsidRDefault="008B0F23" w:rsidP="00130CC9">
            <w:pPr>
              <w:pStyle w:val="ConsPlusNormal"/>
              <w:jc w:val="center"/>
            </w:pPr>
            <w:r w:rsidRPr="00AA7E3E">
              <w:t>100,0</w:t>
            </w:r>
          </w:p>
        </w:tc>
        <w:tc>
          <w:tcPr>
            <w:tcW w:w="1134" w:type="dxa"/>
            <w:vAlign w:val="center"/>
          </w:tcPr>
          <w:p w:rsidR="008B0F23" w:rsidRPr="0057625C" w:rsidRDefault="00E23A49" w:rsidP="00130CC9">
            <w:pPr>
              <w:pStyle w:val="ConsPlusNormal"/>
              <w:jc w:val="center"/>
              <w:rPr>
                <w:color w:val="C00000"/>
              </w:rPr>
            </w:pPr>
            <w:r>
              <w:rPr>
                <w:color w:val="C00000"/>
              </w:rPr>
              <w:t>100,0</w:t>
            </w:r>
          </w:p>
        </w:tc>
        <w:tc>
          <w:tcPr>
            <w:tcW w:w="1134" w:type="dxa"/>
            <w:vAlign w:val="center"/>
          </w:tcPr>
          <w:p w:rsidR="008B0F23" w:rsidRPr="0057625C" w:rsidRDefault="00E23A49" w:rsidP="00130CC9">
            <w:pPr>
              <w:pStyle w:val="ConsPlusNormal"/>
              <w:jc w:val="center"/>
              <w:rPr>
                <w:color w:val="C00000"/>
              </w:rPr>
            </w:pPr>
            <w:r>
              <w:rPr>
                <w:color w:val="C00000"/>
              </w:rPr>
              <w:t>100,0</w:t>
            </w:r>
          </w:p>
        </w:tc>
        <w:tc>
          <w:tcPr>
            <w:tcW w:w="1134" w:type="dxa"/>
            <w:vAlign w:val="center"/>
          </w:tcPr>
          <w:p w:rsidR="008B0F23" w:rsidRPr="0057625C" w:rsidRDefault="00E23A49" w:rsidP="00130CC9">
            <w:pPr>
              <w:pStyle w:val="ConsPlusNormal"/>
              <w:jc w:val="center"/>
              <w:rPr>
                <w:color w:val="C00000"/>
              </w:rPr>
            </w:pPr>
            <w:r>
              <w:rPr>
                <w:color w:val="C00000"/>
              </w:rPr>
              <w:t>100,0</w:t>
            </w:r>
          </w:p>
        </w:tc>
        <w:tc>
          <w:tcPr>
            <w:tcW w:w="1134" w:type="dxa"/>
            <w:vAlign w:val="center"/>
          </w:tcPr>
          <w:p w:rsidR="008B0F23" w:rsidRDefault="008B0F23" w:rsidP="00130CC9">
            <w:pPr>
              <w:pStyle w:val="ConsPlusNormal"/>
              <w:jc w:val="center"/>
            </w:pPr>
            <w:r>
              <w:t>100,0</w:t>
            </w:r>
          </w:p>
        </w:tc>
      </w:tr>
      <w:tr w:rsidR="008B0F23" w:rsidRPr="00AA7E3E" w:rsidTr="00130CC9">
        <w:tc>
          <w:tcPr>
            <w:tcW w:w="629" w:type="dxa"/>
          </w:tcPr>
          <w:p w:rsidR="008B0F23" w:rsidRPr="00AA7E3E" w:rsidRDefault="008B0F23" w:rsidP="00130CC9">
            <w:pPr>
              <w:pStyle w:val="ConsPlusNormal"/>
              <w:jc w:val="center"/>
            </w:pPr>
            <w:r>
              <w:lastRenderedPageBreak/>
              <w:t>3.</w:t>
            </w:r>
          </w:p>
        </w:tc>
        <w:tc>
          <w:tcPr>
            <w:tcW w:w="2410" w:type="dxa"/>
            <w:gridSpan w:val="2"/>
          </w:tcPr>
          <w:p w:rsidR="008B0F23" w:rsidRPr="009D4C39" w:rsidRDefault="008B0F23" w:rsidP="00130CC9">
            <w:pPr>
              <w:pStyle w:val="ConsPlusNormal"/>
              <w:rPr>
                <w:u w:val="single"/>
              </w:rPr>
            </w:pPr>
            <w:r>
              <w:rPr>
                <w:u w:val="single"/>
              </w:rPr>
              <w:t>Индикатор 3</w:t>
            </w:r>
            <w:r w:rsidRPr="009D4C39">
              <w:rPr>
                <w:u w:val="single"/>
              </w:rPr>
              <w:t>.</w:t>
            </w:r>
          </w:p>
          <w:p w:rsidR="008B0F23" w:rsidRPr="00AA7E3E" w:rsidRDefault="008B0F23" w:rsidP="00130CC9">
            <w:pPr>
              <w:pStyle w:val="ConsPlusNormal"/>
            </w:pPr>
            <w:r w:rsidRPr="00AA7E3E">
              <w:t>Доля создания страхового фонда особо ценных документов (далее - ОЦД) от общего количества ОЦД, хранящихся в архивном секторе управления делами администрации городского округа Навашинский</w:t>
            </w:r>
          </w:p>
        </w:tc>
        <w:tc>
          <w:tcPr>
            <w:tcW w:w="2126" w:type="dxa"/>
            <w:gridSpan w:val="2"/>
          </w:tcPr>
          <w:p w:rsidR="008B0F23" w:rsidRPr="00AA7E3E" w:rsidRDefault="008B0F23" w:rsidP="00130CC9">
            <w:pPr>
              <w:pStyle w:val="ConsPlusNormal"/>
              <w:jc w:val="center"/>
            </w:pPr>
            <w:r w:rsidRPr="00AA7E3E">
              <w:t>Управление делами администрации городского округа Навашинский</w:t>
            </w:r>
          </w:p>
        </w:tc>
        <w:tc>
          <w:tcPr>
            <w:tcW w:w="851" w:type="dxa"/>
            <w:vAlign w:val="center"/>
          </w:tcPr>
          <w:p w:rsidR="008B0F23" w:rsidRPr="00AA7E3E" w:rsidRDefault="008B0F23" w:rsidP="00130CC9">
            <w:pPr>
              <w:pStyle w:val="ConsPlusNormal"/>
              <w:jc w:val="center"/>
            </w:pPr>
            <w:r w:rsidRPr="00AA7E3E">
              <w:t>%</w:t>
            </w:r>
          </w:p>
        </w:tc>
        <w:tc>
          <w:tcPr>
            <w:tcW w:w="1134" w:type="dxa"/>
            <w:vAlign w:val="center"/>
          </w:tcPr>
          <w:p w:rsidR="008B0F23" w:rsidRDefault="008B0F23" w:rsidP="00130CC9">
            <w:pPr>
              <w:pStyle w:val="ConsPlusNormal"/>
              <w:jc w:val="center"/>
            </w:pPr>
          </w:p>
          <w:p w:rsidR="008B0F23" w:rsidRDefault="008B0F23" w:rsidP="00130CC9">
            <w:pPr>
              <w:pStyle w:val="ConsPlusNormal"/>
              <w:jc w:val="center"/>
            </w:pPr>
            <w:r>
              <w:t>12</w:t>
            </w:r>
          </w:p>
          <w:p w:rsidR="008B0F23" w:rsidRPr="00AA7E3E" w:rsidRDefault="008B0F23" w:rsidP="00130CC9">
            <w:pPr>
              <w:pStyle w:val="ConsPlusNormal"/>
              <w:jc w:val="center"/>
            </w:pPr>
          </w:p>
        </w:tc>
        <w:tc>
          <w:tcPr>
            <w:tcW w:w="1134" w:type="dxa"/>
            <w:vAlign w:val="center"/>
          </w:tcPr>
          <w:p w:rsidR="008B0F23" w:rsidRPr="00AA7E3E" w:rsidRDefault="008B0F23" w:rsidP="00130CC9">
            <w:pPr>
              <w:pStyle w:val="ConsPlusNormal"/>
              <w:jc w:val="center"/>
            </w:pPr>
            <w:r>
              <w:t>14</w:t>
            </w:r>
          </w:p>
        </w:tc>
        <w:tc>
          <w:tcPr>
            <w:tcW w:w="1134" w:type="dxa"/>
            <w:vAlign w:val="center"/>
          </w:tcPr>
          <w:p w:rsidR="008B0F23" w:rsidRPr="00AA7E3E" w:rsidRDefault="008B0F23" w:rsidP="00130CC9">
            <w:pPr>
              <w:pStyle w:val="ConsPlusNormal"/>
              <w:jc w:val="center"/>
            </w:pPr>
            <w:r>
              <w:t>16</w:t>
            </w:r>
          </w:p>
        </w:tc>
        <w:tc>
          <w:tcPr>
            <w:tcW w:w="1134" w:type="dxa"/>
            <w:vAlign w:val="center"/>
          </w:tcPr>
          <w:p w:rsidR="008B0F23" w:rsidRPr="00AA7E3E" w:rsidRDefault="008B0F23" w:rsidP="00130CC9">
            <w:pPr>
              <w:pStyle w:val="ConsPlusNormal"/>
              <w:jc w:val="center"/>
            </w:pPr>
            <w:r>
              <w:t>17</w:t>
            </w:r>
          </w:p>
        </w:tc>
        <w:tc>
          <w:tcPr>
            <w:tcW w:w="1134" w:type="dxa"/>
            <w:vAlign w:val="center"/>
          </w:tcPr>
          <w:p w:rsidR="008B0F23" w:rsidRPr="00AA7E3E" w:rsidRDefault="008B0F23" w:rsidP="00130CC9">
            <w:pPr>
              <w:pStyle w:val="ConsPlusNormal"/>
              <w:jc w:val="center"/>
            </w:pPr>
            <w:r>
              <w:t>18</w:t>
            </w:r>
          </w:p>
        </w:tc>
        <w:tc>
          <w:tcPr>
            <w:tcW w:w="1134" w:type="dxa"/>
            <w:vAlign w:val="center"/>
          </w:tcPr>
          <w:p w:rsidR="008B0F23" w:rsidRPr="00AA7E3E" w:rsidRDefault="008B0F23" w:rsidP="00130CC9">
            <w:pPr>
              <w:pStyle w:val="ConsPlusNormal"/>
              <w:jc w:val="center"/>
            </w:pPr>
            <w:r>
              <w:t>19</w:t>
            </w:r>
          </w:p>
        </w:tc>
        <w:tc>
          <w:tcPr>
            <w:tcW w:w="1134" w:type="dxa"/>
            <w:vAlign w:val="center"/>
          </w:tcPr>
          <w:p w:rsidR="008B0F23" w:rsidRPr="00AA7E3E" w:rsidRDefault="008B0F23" w:rsidP="00130CC9">
            <w:pPr>
              <w:pStyle w:val="ConsPlusNormal"/>
              <w:jc w:val="center"/>
            </w:pPr>
            <w:r>
              <w:t>20</w:t>
            </w:r>
          </w:p>
        </w:tc>
        <w:tc>
          <w:tcPr>
            <w:tcW w:w="1134" w:type="dxa"/>
            <w:vAlign w:val="center"/>
          </w:tcPr>
          <w:p w:rsidR="008B0F23" w:rsidRDefault="008B0F23" w:rsidP="00130CC9">
            <w:pPr>
              <w:pStyle w:val="ConsPlusNormal"/>
              <w:jc w:val="center"/>
            </w:pPr>
            <w:r>
              <w:t>22</w:t>
            </w:r>
          </w:p>
        </w:tc>
      </w:tr>
      <w:tr w:rsidR="008B0F23" w:rsidRPr="00AA7E3E" w:rsidTr="00130CC9">
        <w:tc>
          <w:tcPr>
            <w:tcW w:w="629" w:type="dxa"/>
          </w:tcPr>
          <w:p w:rsidR="008B0F23" w:rsidRPr="00AA7E3E" w:rsidRDefault="008B0F23" w:rsidP="00130CC9">
            <w:pPr>
              <w:pStyle w:val="ConsPlusNormal"/>
              <w:jc w:val="center"/>
            </w:pPr>
            <w:r>
              <w:t>4.</w:t>
            </w:r>
          </w:p>
        </w:tc>
        <w:tc>
          <w:tcPr>
            <w:tcW w:w="2410" w:type="dxa"/>
            <w:gridSpan w:val="2"/>
          </w:tcPr>
          <w:p w:rsidR="008B0F23" w:rsidRPr="009D4C39" w:rsidRDefault="008B0F23" w:rsidP="00130CC9">
            <w:pPr>
              <w:pStyle w:val="ConsPlusNormal"/>
              <w:rPr>
                <w:u w:val="single"/>
              </w:rPr>
            </w:pPr>
            <w:r w:rsidRPr="009D4C39">
              <w:rPr>
                <w:u w:val="single"/>
              </w:rPr>
              <w:t>Непосредственный результат 1.</w:t>
            </w:r>
          </w:p>
          <w:p w:rsidR="008B0F23" w:rsidRDefault="008B0F23" w:rsidP="00130CC9">
            <w:pPr>
              <w:pStyle w:val="ConsPlusNormal"/>
            </w:pPr>
            <w:r>
              <w:t>Объем тиража</w:t>
            </w:r>
          </w:p>
          <w:p w:rsidR="008B0F23" w:rsidRPr="00AA7E3E" w:rsidRDefault="008B0F23" w:rsidP="00130CC9">
            <w:pPr>
              <w:pStyle w:val="ConsPlusNormal"/>
            </w:pPr>
          </w:p>
        </w:tc>
        <w:tc>
          <w:tcPr>
            <w:tcW w:w="2126" w:type="dxa"/>
            <w:gridSpan w:val="2"/>
            <w:vAlign w:val="center"/>
          </w:tcPr>
          <w:p w:rsidR="008B0F23" w:rsidRPr="00AA7E3E" w:rsidRDefault="008B0F23" w:rsidP="00130CC9">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vAlign w:val="center"/>
          </w:tcPr>
          <w:p w:rsidR="008B0F23" w:rsidRPr="00AA7E3E" w:rsidRDefault="008B0F23" w:rsidP="00130CC9">
            <w:pPr>
              <w:pStyle w:val="ConsPlusNormal"/>
              <w:jc w:val="center"/>
            </w:pPr>
            <w:r>
              <w:t>Шт.</w:t>
            </w:r>
          </w:p>
        </w:tc>
        <w:tc>
          <w:tcPr>
            <w:tcW w:w="1134" w:type="dxa"/>
            <w:vAlign w:val="center"/>
          </w:tcPr>
          <w:p w:rsidR="008B0F23" w:rsidRDefault="008B0F23" w:rsidP="00130CC9">
            <w:pPr>
              <w:pStyle w:val="ConsPlusNormal"/>
              <w:jc w:val="center"/>
            </w:pPr>
          </w:p>
          <w:p w:rsidR="008B0F23" w:rsidRDefault="008B0F23" w:rsidP="00130CC9">
            <w:pPr>
              <w:pStyle w:val="ConsPlusNormal"/>
              <w:jc w:val="center"/>
            </w:pPr>
            <w:r>
              <w:t>312806</w:t>
            </w:r>
          </w:p>
          <w:p w:rsidR="008B0F23" w:rsidRPr="00AA7E3E" w:rsidRDefault="008B0F23" w:rsidP="00130CC9">
            <w:pPr>
              <w:pStyle w:val="ConsPlusNormal"/>
              <w:jc w:val="center"/>
            </w:pPr>
          </w:p>
        </w:tc>
        <w:tc>
          <w:tcPr>
            <w:tcW w:w="1134" w:type="dxa"/>
            <w:vAlign w:val="center"/>
          </w:tcPr>
          <w:p w:rsidR="008B0F23" w:rsidRPr="00AA7E3E" w:rsidRDefault="008B0F23" w:rsidP="00130CC9">
            <w:pPr>
              <w:pStyle w:val="ConsPlusNormal"/>
              <w:jc w:val="center"/>
            </w:pPr>
            <w:r>
              <w:t>280000</w:t>
            </w:r>
          </w:p>
        </w:tc>
        <w:tc>
          <w:tcPr>
            <w:tcW w:w="1134" w:type="dxa"/>
            <w:vAlign w:val="center"/>
          </w:tcPr>
          <w:p w:rsidR="008B0F23" w:rsidRPr="00AA7E3E" w:rsidRDefault="008B0F23" w:rsidP="00130CC9">
            <w:pPr>
              <w:pStyle w:val="ConsPlusNormal"/>
              <w:jc w:val="center"/>
            </w:pPr>
            <w:r>
              <w:t>250000</w:t>
            </w:r>
          </w:p>
        </w:tc>
        <w:tc>
          <w:tcPr>
            <w:tcW w:w="1134" w:type="dxa"/>
            <w:vAlign w:val="center"/>
          </w:tcPr>
          <w:p w:rsidR="008B0F23" w:rsidRPr="00AA7E3E" w:rsidRDefault="008B0F23" w:rsidP="00130CC9">
            <w:pPr>
              <w:pStyle w:val="ConsPlusNormal"/>
              <w:jc w:val="center"/>
            </w:pPr>
            <w:r>
              <w:t>251200</w:t>
            </w:r>
          </w:p>
        </w:tc>
        <w:tc>
          <w:tcPr>
            <w:tcW w:w="1134" w:type="dxa"/>
            <w:vAlign w:val="center"/>
          </w:tcPr>
          <w:p w:rsidR="008B0F23" w:rsidRPr="006F1A90" w:rsidRDefault="008B0F23" w:rsidP="00130CC9">
            <w:pPr>
              <w:pStyle w:val="ConsPlusNormal"/>
              <w:jc w:val="center"/>
            </w:pPr>
            <w:r w:rsidRPr="006F1A90">
              <w:t>25</w:t>
            </w:r>
            <w:r w:rsidR="00E23A49" w:rsidRPr="006F1A90">
              <w:t>2485</w:t>
            </w:r>
          </w:p>
          <w:p w:rsidR="008B0F23" w:rsidRPr="006F1A90" w:rsidRDefault="008B0F23" w:rsidP="00130CC9">
            <w:pPr>
              <w:pStyle w:val="ConsPlusNormal"/>
              <w:jc w:val="center"/>
            </w:pPr>
            <w:r w:rsidRPr="006F1A90">
              <w:t>или переход к электронной газете</w:t>
            </w:r>
          </w:p>
        </w:tc>
        <w:tc>
          <w:tcPr>
            <w:tcW w:w="1134" w:type="dxa"/>
            <w:vAlign w:val="center"/>
          </w:tcPr>
          <w:p w:rsidR="008B0F23" w:rsidRPr="006F1A90" w:rsidRDefault="006F1A90" w:rsidP="00130CC9">
            <w:pPr>
              <w:pStyle w:val="ConsPlusNormal"/>
              <w:jc w:val="center"/>
            </w:pPr>
            <w:r w:rsidRPr="006F1A90">
              <w:t>248700</w:t>
            </w:r>
          </w:p>
          <w:p w:rsidR="008B0F23" w:rsidRPr="006F1A90" w:rsidRDefault="008B0F23" w:rsidP="00130CC9">
            <w:pPr>
              <w:pStyle w:val="ConsPlusNormal"/>
              <w:jc w:val="center"/>
            </w:pPr>
            <w:r w:rsidRPr="006F1A90">
              <w:t>или переход к электронной газете</w:t>
            </w:r>
          </w:p>
        </w:tc>
        <w:tc>
          <w:tcPr>
            <w:tcW w:w="1134" w:type="dxa"/>
            <w:vAlign w:val="center"/>
          </w:tcPr>
          <w:p w:rsidR="008B0F23" w:rsidRPr="00C11DBF" w:rsidRDefault="006F1A90" w:rsidP="00130CC9">
            <w:pPr>
              <w:pStyle w:val="ConsPlusNormal"/>
              <w:jc w:val="center"/>
            </w:pPr>
            <w:r>
              <w:t>248700</w:t>
            </w:r>
          </w:p>
          <w:p w:rsidR="008B0F23" w:rsidRPr="00AA7E3E" w:rsidRDefault="008B0F23" w:rsidP="00130CC9">
            <w:pPr>
              <w:pStyle w:val="ConsPlusNormal"/>
              <w:jc w:val="center"/>
            </w:pPr>
            <w:r>
              <w:t>или переход к электронной газете</w:t>
            </w:r>
          </w:p>
        </w:tc>
        <w:tc>
          <w:tcPr>
            <w:tcW w:w="1134" w:type="dxa"/>
            <w:vAlign w:val="center"/>
          </w:tcPr>
          <w:p w:rsidR="008B0F23" w:rsidRPr="00C11DBF" w:rsidRDefault="006F1A90" w:rsidP="00130CC9">
            <w:pPr>
              <w:pStyle w:val="ConsPlusNormal"/>
              <w:jc w:val="center"/>
            </w:pPr>
            <w:r>
              <w:t>248700</w:t>
            </w:r>
          </w:p>
          <w:p w:rsidR="008B0F23" w:rsidRDefault="008B0F23" w:rsidP="00130CC9">
            <w:pPr>
              <w:pStyle w:val="ConsPlusNormal"/>
              <w:jc w:val="center"/>
            </w:pPr>
            <w:r>
              <w:t>или переход к электронной газете</w:t>
            </w:r>
          </w:p>
        </w:tc>
      </w:tr>
      <w:tr w:rsidR="008B0F23" w:rsidRPr="00AA7E3E" w:rsidTr="00130CC9">
        <w:tc>
          <w:tcPr>
            <w:tcW w:w="629" w:type="dxa"/>
          </w:tcPr>
          <w:p w:rsidR="008B0F23" w:rsidRPr="00AA7E3E" w:rsidRDefault="008B0F23" w:rsidP="00130CC9">
            <w:pPr>
              <w:pStyle w:val="ConsPlusNormal"/>
              <w:jc w:val="center"/>
            </w:pPr>
            <w:r>
              <w:t>5.</w:t>
            </w:r>
          </w:p>
        </w:tc>
        <w:tc>
          <w:tcPr>
            <w:tcW w:w="2410" w:type="dxa"/>
            <w:gridSpan w:val="2"/>
          </w:tcPr>
          <w:p w:rsidR="008B0F23" w:rsidRPr="009D4C39" w:rsidRDefault="008B0F23" w:rsidP="00130CC9">
            <w:pPr>
              <w:pStyle w:val="ConsPlusNormal"/>
              <w:rPr>
                <w:u w:val="single"/>
              </w:rPr>
            </w:pPr>
            <w:r>
              <w:rPr>
                <w:u w:val="single"/>
              </w:rPr>
              <w:t>Непосредственный результат 2</w:t>
            </w:r>
            <w:r w:rsidRPr="009D4C39">
              <w:rPr>
                <w:u w:val="single"/>
              </w:rPr>
              <w:t>.</w:t>
            </w:r>
          </w:p>
          <w:p w:rsidR="008B0F23" w:rsidRPr="00AA7E3E" w:rsidRDefault="008B0F23" w:rsidP="00130CC9">
            <w:pPr>
              <w:pStyle w:val="ConsPlusNormal"/>
            </w:pPr>
            <w:r w:rsidRPr="00AA7E3E">
              <w:t xml:space="preserve">Количество </w:t>
            </w:r>
            <w:r>
              <w:t>номеров</w:t>
            </w:r>
            <w:r w:rsidRPr="00AA7E3E">
              <w:t xml:space="preserve"> местных печатных СМИ</w:t>
            </w:r>
            <w:r>
              <w:t xml:space="preserve"> </w:t>
            </w:r>
          </w:p>
        </w:tc>
        <w:tc>
          <w:tcPr>
            <w:tcW w:w="2126" w:type="dxa"/>
            <w:gridSpan w:val="2"/>
            <w:vAlign w:val="center"/>
          </w:tcPr>
          <w:p w:rsidR="008B0F23" w:rsidRPr="00AA7E3E" w:rsidRDefault="008B0F23" w:rsidP="00130CC9">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vAlign w:val="center"/>
          </w:tcPr>
          <w:p w:rsidR="008B0F23" w:rsidRPr="00AA7E3E" w:rsidRDefault="008B0F23" w:rsidP="00130CC9">
            <w:pPr>
              <w:pStyle w:val="ConsPlusNormal"/>
              <w:jc w:val="center"/>
            </w:pPr>
            <w:r>
              <w:t>Шт.</w:t>
            </w:r>
          </w:p>
        </w:tc>
        <w:tc>
          <w:tcPr>
            <w:tcW w:w="1134" w:type="dxa"/>
            <w:vAlign w:val="center"/>
          </w:tcPr>
          <w:p w:rsidR="008B0F23" w:rsidRDefault="008B0F23" w:rsidP="00130CC9">
            <w:pPr>
              <w:pStyle w:val="ConsPlusNormal"/>
              <w:jc w:val="center"/>
            </w:pPr>
            <w:r>
              <w:t>-</w:t>
            </w:r>
          </w:p>
        </w:tc>
        <w:tc>
          <w:tcPr>
            <w:tcW w:w="1134" w:type="dxa"/>
            <w:vAlign w:val="center"/>
          </w:tcPr>
          <w:p w:rsidR="008B0F23" w:rsidRDefault="008B0F23" w:rsidP="00130CC9">
            <w:pPr>
              <w:pStyle w:val="ConsPlusNormal"/>
              <w:jc w:val="center"/>
            </w:pPr>
            <w:r>
              <w:t>-</w:t>
            </w:r>
          </w:p>
        </w:tc>
        <w:tc>
          <w:tcPr>
            <w:tcW w:w="1134" w:type="dxa"/>
            <w:vAlign w:val="center"/>
          </w:tcPr>
          <w:p w:rsidR="008B0F23" w:rsidRDefault="008B0F23" w:rsidP="00130CC9">
            <w:pPr>
              <w:pStyle w:val="ConsPlusNormal"/>
              <w:jc w:val="center"/>
            </w:pPr>
            <w:r>
              <w:t>-</w:t>
            </w:r>
          </w:p>
        </w:tc>
        <w:tc>
          <w:tcPr>
            <w:tcW w:w="1134" w:type="dxa"/>
            <w:vAlign w:val="center"/>
          </w:tcPr>
          <w:p w:rsidR="008B0F23" w:rsidRDefault="008B0F23" w:rsidP="00130CC9">
            <w:pPr>
              <w:pStyle w:val="ConsPlusNormal"/>
              <w:jc w:val="center"/>
            </w:pPr>
          </w:p>
          <w:p w:rsidR="008B0F23" w:rsidRDefault="008B0F23" w:rsidP="00130CC9">
            <w:pPr>
              <w:pStyle w:val="ConsPlusNormal"/>
              <w:jc w:val="center"/>
            </w:pPr>
            <w:r>
              <w:t>123</w:t>
            </w:r>
          </w:p>
          <w:p w:rsidR="008B0F23" w:rsidRDefault="008B0F23" w:rsidP="00130CC9">
            <w:pPr>
              <w:pStyle w:val="ConsPlusNormal"/>
              <w:jc w:val="center"/>
            </w:pPr>
          </w:p>
        </w:tc>
        <w:tc>
          <w:tcPr>
            <w:tcW w:w="1134" w:type="dxa"/>
            <w:vAlign w:val="center"/>
          </w:tcPr>
          <w:p w:rsidR="008B0F23" w:rsidRDefault="008B0F23" w:rsidP="00130CC9">
            <w:pPr>
              <w:pStyle w:val="ConsPlusNormal"/>
              <w:jc w:val="center"/>
            </w:pPr>
            <w:r>
              <w:t>123</w:t>
            </w:r>
          </w:p>
        </w:tc>
        <w:tc>
          <w:tcPr>
            <w:tcW w:w="1134" w:type="dxa"/>
            <w:vAlign w:val="center"/>
          </w:tcPr>
          <w:p w:rsidR="008B0F23" w:rsidRDefault="008B0F23" w:rsidP="00130CC9">
            <w:pPr>
              <w:pStyle w:val="ConsPlusNormal"/>
              <w:jc w:val="center"/>
            </w:pPr>
            <w:r>
              <w:t>123</w:t>
            </w:r>
          </w:p>
        </w:tc>
        <w:tc>
          <w:tcPr>
            <w:tcW w:w="1134" w:type="dxa"/>
            <w:vAlign w:val="center"/>
          </w:tcPr>
          <w:p w:rsidR="008B0F23" w:rsidRDefault="008B0F23" w:rsidP="00130CC9">
            <w:pPr>
              <w:pStyle w:val="ConsPlusNormal"/>
              <w:jc w:val="center"/>
            </w:pPr>
            <w:r>
              <w:t>123</w:t>
            </w:r>
          </w:p>
        </w:tc>
        <w:tc>
          <w:tcPr>
            <w:tcW w:w="1134" w:type="dxa"/>
            <w:vAlign w:val="center"/>
          </w:tcPr>
          <w:p w:rsidR="008B0F23" w:rsidRDefault="008B0F23" w:rsidP="00130CC9">
            <w:pPr>
              <w:pStyle w:val="ConsPlusNormal"/>
              <w:jc w:val="center"/>
            </w:pPr>
            <w:r>
              <w:t>123</w:t>
            </w:r>
          </w:p>
        </w:tc>
      </w:tr>
      <w:tr w:rsidR="008B0F23" w:rsidTr="00130CC9">
        <w:tc>
          <w:tcPr>
            <w:tcW w:w="629" w:type="dxa"/>
            <w:tcBorders>
              <w:top w:val="single" w:sz="4" w:space="0" w:color="auto"/>
              <w:left w:val="single" w:sz="4" w:space="0" w:color="auto"/>
              <w:bottom w:val="single" w:sz="4" w:space="0" w:color="auto"/>
              <w:right w:val="single" w:sz="4" w:space="0" w:color="auto"/>
            </w:tcBorders>
          </w:tcPr>
          <w:p w:rsidR="008B0F23" w:rsidRPr="00AA7E3E" w:rsidRDefault="008B0F23" w:rsidP="00130CC9">
            <w:pPr>
              <w:pStyle w:val="ConsPlusNormal"/>
              <w:jc w:val="center"/>
            </w:pPr>
            <w:r>
              <w:t>6.</w:t>
            </w:r>
          </w:p>
        </w:tc>
        <w:tc>
          <w:tcPr>
            <w:tcW w:w="2410" w:type="dxa"/>
            <w:gridSpan w:val="2"/>
            <w:tcBorders>
              <w:top w:val="single" w:sz="4" w:space="0" w:color="auto"/>
              <w:left w:val="single" w:sz="4" w:space="0" w:color="auto"/>
              <w:bottom w:val="single" w:sz="4" w:space="0" w:color="auto"/>
              <w:right w:val="single" w:sz="4" w:space="0" w:color="auto"/>
            </w:tcBorders>
          </w:tcPr>
          <w:p w:rsidR="008B0F23" w:rsidRPr="009D4C39" w:rsidRDefault="008B0F23" w:rsidP="00130CC9">
            <w:pPr>
              <w:pStyle w:val="ConsPlusNormal"/>
              <w:rPr>
                <w:u w:val="single"/>
              </w:rPr>
            </w:pPr>
            <w:r>
              <w:rPr>
                <w:u w:val="single"/>
              </w:rPr>
              <w:t>Непосредственный результат 3</w:t>
            </w:r>
            <w:r w:rsidRPr="009D4C39">
              <w:rPr>
                <w:u w:val="single"/>
              </w:rPr>
              <w:t>.</w:t>
            </w:r>
          </w:p>
          <w:p w:rsidR="008B0F23" w:rsidRPr="001A3969" w:rsidRDefault="008B0F23" w:rsidP="00130CC9">
            <w:pPr>
              <w:pStyle w:val="ConsPlusNormal"/>
              <w:rPr>
                <w:u w:val="single"/>
              </w:rPr>
            </w:pPr>
            <w:r w:rsidRPr="001A3969">
              <w:rPr>
                <w:u w:val="single"/>
              </w:rPr>
              <w:t xml:space="preserve">Размещение информации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B0F23" w:rsidRPr="00AA7E3E" w:rsidRDefault="008B0F23" w:rsidP="00130CC9">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tcBorders>
              <w:top w:val="single" w:sz="4" w:space="0" w:color="auto"/>
              <w:left w:val="single" w:sz="4" w:space="0" w:color="auto"/>
              <w:bottom w:val="single" w:sz="4" w:space="0" w:color="auto"/>
              <w:right w:val="single" w:sz="4" w:space="0" w:color="auto"/>
            </w:tcBorders>
            <w:vAlign w:val="center"/>
          </w:tcPr>
          <w:p w:rsidR="008B0F23" w:rsidRPr="00AA7E3E" w:rsidRDefault="008B0F23" w:rsidP="00130CC9">
            <w:pPr>
              <w:pStyle w:val="ConsPlusNormal"/>
              <w:jc w:val="center"/>
            </w:pPr>
            <w:r>
              <w:t>Мегабайт</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p>
          <w:p w:rsidR="008B0F23" w:rsidRDefault="008B0F23" w:rsidP="00130CC9">
            <w:pPr>
              <w:pStyle w:val="ConsPlusNormal"/>
              <w:jc w:val="center"/>
            </w:pPr>
            <w:r>
              <w:t>3220</w:t>
            </w:r>
          </w:p>
          <w:p w:rsidR="008B0F23"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3220</w:t>
            </w:r>
          </w:p>
        </w:tc>
      </w:tr>
      <w:tr w:rsidR="008B0F23" w:rsidTr="00130CC9">
        <w:tc>
          <w:tcPr>
            <w:tcW w:w="629" w:type="dxa"/>
            <w:tcBorders>
              <w:top w:val="single" w:sz="4" w:space="0" w:color="auto"/>
              <w:left w:val="single" w:sz="4" w:space="0" w:color="auto"/>
              <w:bottom w:val="single" w:sz="4" w:space="0" w:color="auto"/>
              <w:right w:val="single" w:sz="4" w:space="0" w:color="auto"/>
            </w:tcBorders>
          </w:tcPr>
          <w:p w:rsidR="008B0F23" w:rsidRPr="00AA7E3E" w:rsidRDefault="008B0F23" w:rsidP="00130CC9">
            <w:pPr>
              <w:pStyle w:val="ConsPlusNormal"/>
              <w:jc w:val="center"/>
            </w:pPr>
            <w:r>
              <w:lastRenderedPageBreak/>
              <w:t>7.</w:t>
            </w:r>
          </w:p>
        </w:tc>
        <w:tc>
          <w:tcPr>
            <w:tcW w:w="2410" w:type="dxa"/>
            <w:gridSpan w:val="2"/>
            <w:tcBorders>
              <w:top w:val="single" w:sz="4" w:space="0" w:color="auto"/>
              <w:left w:val="single" w:sz="4" w:space="0" w:color="auto"/>
              <w:bottom w:val="single" w:sz="4" w:space="0" w:color="auto"/>
              <w:right w:val="single" w:sz="4" w:space="0" w:color="auto"/>
            </w:tcBorders>
          </w:tcPr>
          <w:p w:rsidR="008B0F23" w:rsidRPr="009D4C39" w:rsidRDefault="008B0F23" w:rsidP="00130CC9">
            <w:pPr>
              <w:pStyle w:val="ConsPlusNormal"/>
              <w:rPr>
                <w:u w:val="single"/>
              </w:rPr>
            </w:pPr>
            <w:r>
              <w:rPr>
                <w:u w:val="single"/>
              </w:rPr>
              <w:t>Непосредственный результат 4</w:t>
            </w:r>
            <w:r w:rsidRPr="009D4C39">
              <w:rPr>
                <w:u w:val="single"/>
              </w:rPr>
              <w:t>.</w:t>
            </w:r>
          </w:p>
          <w:p w:rsidR="008B0F23" w:rsidRPr="001A3969" w:rsidRDefault="008B0F23" w:rsidP="00130CC9">
            <w:pPr>
              <w:pStyle w:val="ConsPlusNormal"/>
              <w:rPr>
                <w:u w:val="single"/>
              </w:rPr>
            </w:pPr>
            <w:r w:rsidRPr="001A3969">
              <w:rPr>
                <w:u w:val="single"/>
              </w:rPr>
              <w:t xml:space="preserve">Количество печатных страниц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B0F23" w:rsidRPr="00AA7E3E" w:rsidRDefault="008B0F23" w:rsidP="00130CC9">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tcBorders>
              <w:top w:val="single" w:sz="4" w:space="0" w:color="auto"/>
              <w:left w:val="single" w:sz="4" w:space="0" w:color="auto"/>
              <w:bottom w:val="single" w:sz="4" w:space="0" w:color="auto"/>
              <w:right w:val="single" w:sz="4" w:space="0" w:color="auto"/>
            </w:tcBorders>
            <w:vAlign w:val="center"/>
          </w:tcPr>
          <w:p w:rsidR="008B0F23" w:rsidRPr="00AA7E3E" w:rsidRDefault="008B0F23" w:rsidP="00130CC9">
            <w:pPr>
              <w:pStyle w:val="ConsPlusNormal"/>
              <w:jc w:val="center"/>
            </w:pPr>
            <w:r>
              <w:t>Шт.</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p>
          <w:p w:rsidR="008B0F23" w:rsidRDefault="008B0F23" w:rsidP="00130CC9">
            <w:pPr>
              <w:pStyle w:val="ConsPlusNormal"/>
              <w:jc w:val="center"/>
            </w:pPr>
            <w:r>
              <w:t>2352</w:t>
            </w:r>
          </w:p>
          <w:p w:rsidR="008B0F23"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Pr="006F1A90" w:rsidRDefault="008B0F23" w:rsidP="00130CC9">
            <w:pPr>
              <w:pStyle w:val="ConsPlusNormal"/>
              <w:jc w:val="center"/>
            </w:pPr>
          </w:p>
          <w:p w:rsidR="008B0F23" w:rsidRPr="006F1A90" w:rsidRDefault="008B0F23" w:rsidP="00130CC9">
            <w:pPr>
              <w:pStyle w:val="ConsPlusNormal"/>
              <w:jc w:val="center"/>
            </w:pPr>
            <w:r w:rsidRPr="006F1A90">
              <w:t>2352</w:t>
            </w:r>
          </w:p>
          <w:p w:rsidR="008B0F23" w:rsidRPr="006F1A90"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Pr="006F1A90" w:rsidRDefault="008B0F23" w:rsidP="00130CC9">
            <w:pPr>
              <w:pStyle w:val="ConsPlusNormal"/>
              <w:jc w:val="center"/>
            </w:pPr>
          </w:p>
          <w:p w:rsidR="008B0F23" w:rsidRPr="006F1A90" w:rsidRDefault="006F1A90" w:rsidP="00130CC9">
            <w:pPr>
              <w:pStyle w:val="ConsPlusNormal"/>
              <w:jc w:val="center"/>
            </w:pPr>
            <w:r w:rsidRPr="006F1A90">
              <w:t>2344</w:t>
            </w:r>
          </w:p>
          <w:p w:rsidR="008B0F23" w:rsidRPr="006F1A90"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6F1A90" w:rsidP="00130CC9">
            <w:pPr>
              <w:pStyle w:val="ConsPlusNormal"/>
              <w:jc w:val="center"/>
            </w:pPr>
            <w:r>
              <w:t>2344</w:t>
            </w:r>
          </w:p>
          <w:p w:rsidR="008B0F23"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6F1A90">
            <w:pPr>
              <w:pStyle w:val="ConsPlusNormal"/>
              <w:jc w:val="center"/>
            </w:pPr>
            <w:r>
              <w:t>23</w:t>
            </w:r>
            <w:r w:rsidR="006F1A90">
              <w:t>44</w:t>
            </w:r>
          </w:p>
        </w:tc>
      </w:tr>
    </w:tbl>
    <w:p w:rsidR="008B0F23" w:rsidRPr="00AA7E3E" w:rsidRDefault="008B0F23" w:rsidP="008B0F23">
      <w:pPr>
        <w:sectPr w:rsidR="008B0F23" w:rsidRPr="00AA7E3E" w:rsidSect="006867C1">
          <w:pgSz w:w="16838" w:h="11905" w:orient="landscape"/>
          <w:pgMar w:top="1134" w:right="680" w:bottom="1134" w:left="1134" w:header="0" w:footer="0" w:gutter="0"/>
          <w:cols w:space="720"/>
        </w:sectPr>
      </w:pPr>
    </w:p>
    <w:p w:rsidR="008B0F23" w:rsidRPr="00AA7E3E" w:rsidRDefault="008B0F23" w:rsidP="008B0F23">
      <w:pPr>
        <w:pStyle w:val="ConsPlusNormal"/>
        <w:jc w:val="center"/>
        <w:outlineLvl w:val="2"/>
      </w:pPr>
      <w:r w:rsidRPr="00AA7E3E">
        <w:lastRenderedPageBreak/>
        <w:t>2.6. Сведения об основных мерах правового регулирования</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proofErr w:type="gramStart"/>
      <w:r w:rsidRPr="00AA7E3E">
        <w:t>Основные мероприятия муниципальной программы определены с учетом действующих федеральных нормативных правовых актов, нормативных правовых актов Нижегородской области и органов местного самоуправления городского округа Навашинский Нижегородской области.</w:t>
      </w:r>
      <w:proofErr w:type="gramEnd"/>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t>Таблица 3. Сведения об основных мерах</w:t>
      </w:r>
    </w:p>
    <w:p w:rsidR="008B0F23" w:rsidRPr="00AA7E3E" w:rsidRDefault="008B0F23" w:rsidP="008B0F23">
      <w:pPr>
        <w:pStyle w:val="ConsPlusNormal"/>
        <w:jc w:val="center"/>
      </w:pPr>
      <w:r w:rsidRPr="00AA7E3E">
        <w:t>правового регулирования</w:t>
      </w:r>
    </w:p>
    <w:p w:rsidR="008B0F23" w:rsidRPr="00AA7E3E" w:rsidRDefault="008B0F23" w:rsidP="008B0F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1871"/>
        <w:gridCol w:w="1814"/>
        <w:gridCol w:w="3735"/>
      </w:tblGrid>
      <w:tr w:rsidR="008B0F23" w:rsidRPr="00AA7E3E" w:rsidTr="00130CC9">
        <w:tc>
          <w:tcPr>
            <w:tcW w:w="794" w:type="dxa"/>
          </w:tcPr>
          <w:p w:rsidR="008B0F23" w:rsidRPr="00AA7E3E" w:rsidRDefault="008B0F23" w:rsidP="00130CC9">
            <w:pPr>
              <w:pStyle w:val="ConsPlusNormal"/>
              <w:jc w:val="center"/>
            </w:pPr>
            <w:r w:rsidRPr="00AA7E3E">
              <w:t xml:space="preserve">N </w:t>
            </w:r>
            <w:proofErr w:type="gramStart"/>
            <w:r w:rsidRPr="00AA7E3E">
              <w:t>п</w:t>
            </w:r>
            <w:proofErr w:type="gramEnd"/>
            <w:r w:rsidRPr="00AA7E3E">
              <w:t>/п</w:t>
            </w:r>
          </w:p>
        </w:tc>
        <w:tc>
          <w:tcPr>
            <w:tcW w:w="1928" w:type="dxa"/>
          </w:tcPr>
          <w:p w:rsidR="008B0F23" w:rsidRPr="00AA7E3E" w:rsidRDefault="008B0F23" w:rsidP="00130CC9">
            <w:pPr>
              <w:pStyle w:val="ConsPlusNormal"/>
              <w:jc w:val="center"/>
            </w:pPr>
            <w:r w:rsidRPr="00AA7E3E">
              <w:t>Вид правового акта</w:t>
            </w:r>
          </w:p>
        </w:tc>
        <w:tc>
          <w:tcPr>
            <w:tcW w:w="1871" w:type="dxa"/>
          </w:tcPr>
          <w:p w:rsidR="008B0F23" w:rsidRPr="00AA7E3E" w:rsidRDefault="008B0F23" w:rsidP="00130CC9">
            <w:pPr>
              <w:pStyle w:val="ConsPlusNormal"/>
              <w:jc w:val="center"/>
            </w:pPr>
            <w:r w:rsidRPr="00AA7E3E">
              <w:t>Основные положения правового акта (суть)</w:t>
            </w:r>
          </w:p>
        </w:tc>
        <w:tc>
          <w:tcPr>
            <w:tcW w:w="1814" w:type="dxa"/>
          </w:tcPr>
          <w:p w:rsidR="008B0F23" w:rsidRPr="00AA7E3E" w:rsidRDefault="008B0F23" w:rsidP="00130CC9">
            <w:pPr>
              <w:pStyle w:val="ConsPlusNormal"/>
              <w:jc w:val="center"/>
            </w:pPr>
            <w:r w:rsidRPr="00AA7E3E">
              <w:t>Ответственный исполнитель/соисполнители</w:t>
            </w:r>
          </w:p>
        </w:tc>
        <w:tc>
          <w:tcPr>
            <w:tcW w:w="3735" w:type="dxa"/>
          </w:tcPr>
          <w:p w:rsidR="008B0F23" w:rsidRPr="00AA7E3E" w:rsidRDefault="008B0F23" w:rsidP="00130CC9">
            <w:pPr>
              <w:pStyle w:val="ConsPlusNormal"/>
              <w:jc w:val="center"/>
            </w:pPr>
            <w:r w:rsidRPr="00AA7E3E">
              <w:t>Ожидаемые сроки принятия</w:t>
            </w:r>
          </w:p>
        </w:tc>
      </w:tr>
      <w:tr w:rsidR="008B0F23" w:rsidRPr="00AA7E3E" w:rsidTr="00130CC9">
        <w:tc>
          <w:tcPr>
            <w:tcW w:w="794" w:type="dxa"/>
          </w:tcPr>
          <w:p w:rsidR="008B0F23" w:rsidRPr="00AA7E3E" w:rsidRDefault="008B0F23" w:rsidP="00130CC9">
            <w:pPr>
              <w:pStyle w:val="ConsPlusNormal"/>
              <w:jc w:val="center"/>
            </w:pPr>
            <w:r w:rsidRPr="00AA7E3E">
              <w:t>1</w:t>
            </w:r>
          </w:p>
        </w:tc>
        <w:tc>
          <w:tcPr>
            <w:tcW w:w="1928" w:type="dxa"/>
          </w:tcPr>
          <w:p w:rsidR="008B0F23" w:rsidRPr="00AA7E3E" w:rsidRDefault="008B0F23" w:rsidP="00130CC9">
            <w:pPr>
              <w:pStyle w:val="ConsPlusNormal"/>
              <w:jc w:val="center"/>
            </w:pPr>
            <w:r w:rsidRPr="00AA7E3E">
              <w:t>2</w:t>
            </w:r>
          </w:p>
        </w:tc>
        <w:tc>
          <w:tcPr>
            <w:tcW w:w="1871" w:type="dxa"/>
          </w:tcPr>
          <w:p w:rsidR="008B0F23" w:rsidRPr="00AA7E3E" w:rsidRDefault="008B0F23" w:rsidP="00130CC9">
            <w:pPr>
              <w:pStyle w:val="ConsPlusNormal"/>
              <w:jc w:val="center"/>
            </w:pPr>
            <w:r w:rsidRPr="00AA7E3E">
              <w:t>3</w:t>
            </w:r>
          </w:p>
        </w:tc>
        <w:tc>
          <w:tcPr>
            <w:tcW w:w="1814" w:type="dxa"/>
          </w:tcPr>
          <w:p w:rsidR="008B0F23" w:rsidRPr="00AA7E3E" w:rsidRDefault="008B0F23" w:rsidP="00130CC9">
            <w:pPr>
              <w:pStyle w:val="ConsPlusNormal"/>
              <w:jc w:val="center"/>
            </w:pPr>
            <w:r w:rsidRPr="00AA7E3E">
              <w:t>4</w:t>
            </w:r>
          </w:p>
        </w:tc>
        <w:tc>
          <w:tcPr>
            <w:tcW w:w="3735" w:type="dxa"/>
          </w:tcPr>
          <w:p w:rsidR="008B0F23" w:rsidRPr="00AA7E3E" w:rsidRDefault="008B0F23" w:rsidP="00130CC9">
            <w:pPr>
              <w:pStyle w:val="ConsPlusNormal"/>
              <w:jc w:val="center"/>
            </w:pPr>
            <w:r w:rsidRPr="00AA7E3E">
              <w:t>5</w:t>
            </w:r>
          </w:p>
        </w:tc>
      </w:tr>
      <w:tr w:rsidR="008B0F23" w:rsidRPr="00AA7E3E" w:rsidTr="00130CC9">
        <w:tc>
          <w:tcPr>
            <w:tcW w:w="10142" w:type="dxa"/>
            <w:gridSpan w:val="5"/>
          </w:tcPr>
          <w:p w:rsidR="008B0F23" w:rsidRPr="00AA7E3E" w:rsidRDefault="008B0F23" w:rsidP="00130CC9">
            <w:pPr>
              <w:pStyle w:val="ConsPlusNormal"/>
            </w:pPr>
            <w:r w:rsidRPr="00AA7E3E">
              <w:t>Муниципальная программа "Информационное общество город</w:t>
            </w:r>
            <w:r>
              <w:t>ского округа Навашинский на 2019 - 2024</w:t>
            </w:r>
            <w:r w:rsidRPr="00AA7E3E">
              <w:t xml:space="preserve"> годы"</w:t>
            </w:r>
          </w:p>
        </w:tc>
      </w:tr>
      <w:tr w:rsidR="008B0F23" w:rsidRPr="00AA7E3E" w:rsidTr="00130CC9">
        <w:tc>
          <w:tcPr>
            <w:tcW w:w="794" w:type="dxa"/>
          </w:tcPr>
          <w:p w:rsidR="008B0F23" w:rsidRPr="00AA7E3E" w:rsidRDefault="008B0F23" w:rsidP="00130CC9">
            <w:pPr>
              <w:pStyle w:val="ConsPlusNormal"/>
            </w:pPr>
            <w:r w:rsidRPr="00AA7E3E">
              <w:t>1.</w:t>
            </w:r>
          </w:p>
        </w:tc>
        <w:tc>
          <w:tcPr>
            <w:tcW w:w="1928" w:type="dxa"/>
          </w:tcPr>
          <w:p w:rsidR="008B0F23" w:rsidRPr="00AA7E3E" w:rsidRDefault="008B0F23" w:rsidP="00130CC9">
            <w:pPr>
              <w:pStyle w:val="ConsPlusNormal"/>
            </w:pPr>
            <w:r w:rsidRPr="00AA7E3E">
              <w:t>Не требуется</w:t>
            </w:r>
          </w:p>
        </w:tc>
        <w:tc>
          <w:tcPr>
            <w:tcW w:w="1871" w:type="dxa"/>
            <w:vAlign w:val="center"/>
          </w:tcPr>
          <w:p w:rsidR="008B0F23" w:rsidRPr="00AA7E3E" w:rsidRDefault="008B0F23" w:rsidP="00130CC9">
            <w:pPr>
              <w:pStyle w:val="ConsPlusNormal"/>
              <w:jc w:val="center"/>
            </w:pPr>
            <w:r w:rsidRPr="00AA7E3E">
              <w:t>-</w:t>
            </w:r>
          </w:p>
        </w:tc>
        <w:tc>
          <w:tcPr>
            <w:tcW w:w="1814" w:type="dxa"/>
            <w:vAlign w:val="center"/>
          </w:tcPr>
          <w:p w:rsidR="008B0F23" w:rsidRPr="00AA7E3E" w:rsidRDefault="008B0F23" w:rsidP="00130CC9">
            <w:pPr>
              <w:pStyle w:val="ConsPlusNormal"/>
              <w:jc w:val="center"/>
            </w:pPr>
            <w:r w:rsidRPr="00AA7E3E">
              <w:t>-</w:t>
            </w:r>
          </w:p>
        </w:tc>
        <w:tc>
          <w:tcPr>
            <w:tcW w:w="3735" w:type="dxa"/>
            <w:vAlign w:val="center"/>
          </w:tcPr>
          <w:p w:rsidR="008B0F23" w:rsidRPr="00AA7E3E" w:rsidRDefault="008B0F23" w:rsidP="00130CC9">
            <w:pPr>
              <w:pStyle w:val="ConsPlusNormal"/>
              <w:jc w:val="center"/>
            </w:pPr>
            <w:r w:rsidRPr="00AA7E3E">
              <w:t>-</w:t>
            </w:r>
          </w:p>
        </w:tc>
      </w:tr>
    </w:tbl>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2.7. Участие муниципальных унитарных предприятий,</w:t>
      </w:r>
    </w:p>
    <w:p w:rsidR="008B0F23" w:rsidRPr="00AA7E3E" w:rsidRDefault="008B0F23" w:rsidP="008B0F23">
      <w:pPr>
        <w:pStyle w:val="ConsPlusNormal"/>
        <w:jc w:val="center"/>
      </w:pPr>
      <w:r w:rsidRPr="00AA7E3E">
        <w:t>акционерных обществ и иных организаций в реализации</w:t>
      </w:r>
    </w:p>
    <w:p w:rsidR="008B0F23" w:rsidRPr="00AA7E3E" w:rsidRDefault="008B0F23" w:rsidP="008B0F23">
      <w:pPr>
        <w:pStyle w:val="ConsPlusNormal"/>
        <w:jc w:val="center"/>
      </w:pPr>
      <w:r w:rsidRPr="00AA7E3E">
        <w:t>мероприятий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Участие муниципальных унитарных предприятий, акционерных обществ и иных организаций в реализации мероприятий Программы не предусмотрено.</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2.8. Обоснование объема финансовых ресурсов</w:t>
      </w:r>
    </w:p>
    <w:p w:rsidR="008B0F23" w:rsidRPr="00AA7E3E" w:rsidRDefault="008B0F23" w:rsidP="008B0F23">
      <w:pPr>
        <w:pStyle w:val="ConsPlusNormal"/>
        <w:jc w:val="center"/>
      </w:pPr>
      <w:r w:rsidRPr="00AA7E3E">
        <w:t>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Программа предполагает финансирование за счет средств областного бюджета и бюджета городского округа Навашинский.</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t>2.8.1. Ресурсное обеспечение реализации муниципальной</w:t>
      </w:r>
    </w:p>
    <w:p w:rsidR="008B0F23" w:rsidRPr="00AA7E3E" w:rsidRDefault="008B0F23" w:rsidP="008B0F23">
      <w:pPr>
        <w:pStyle w:val="ConsPlusNormal"/>
        <w:jc w:val="center"/>
      </w:pPr>
      <w:r w:rsidRPr="00AA7E3E">
        <w:t>программы за счет средств бюджета городского округа</w:t>
      </w:r>
    </w:p>
    <w:p w:rsidR="008B0F23" w:rsidRPr="00AA7E3E" w:rsidRDefault="008B0F23" w:rsidP="008B0F23">
      <w:pPr>
        <w:pStyle w:val="ConsPlusNormal"/>
        <w:jc w:val="center"/>
      </w:pPr>
      <w:r w:rsidRPr="00AA7E3E">
        <w:t>Навашинский Нижегородской области</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Финансирование программы из бюджета городского округа Навашинский осуществляется в пределах средств, предусматриваемых в бюджете городского округа Навашинский на соответствующий финансовый год.</w:t>
      </w:r>
    </w:p>
    <w:p w:rsidR="008B0F23" w:rsidRPr="00AA7E3E" w:rsidRDefault="008B0F23" w:rsidP="008B0F23">
      <w:pPr>
        <w:pStyle w:val="ConsPlusNormal"/>
        <w:spacing w:before="220"/>
        <w:ind w:firstLine="540"/>
        <w:jc w:val="both"/>
      </w:pPr>
      <w:r w:rsidRPr="00AA7E3E">
        <w:t>Ресурсное обеспечение Программы рассчитано на основе анализа затрат и длительности выполнения каждого мероприятия Программы, затрат на поставляемое программное обеспечение и вычислительную технику. Объемы бюджетного финансирования Программы корректируются ежегодно в процессе формирования бюджета городского округа Навашинский.</w:t>
      </w:r>
    </w:p>
    <w:p w:rsidR="008B0F23" w:rsidRPr="00AA7E3E" w:rsidRDefault="008B0F23" w:rsidP="008B0F23">
      <w:pPr>
        <w:pStyle w:val="ConsPlusNormal"/>
        <w:ind w:firstLine="540"/>
        <w:jc w:val="both"/>
      </w:pPr>
    </w:p>
    <w:p w:rsidR="008B0F23" w:rsidRPr="00AA7E3E" w:rsidRDefault="008B0F23" w:rsidP="008B0F23">
      <w:pPr>
        <w:sectPr w:rsidR="008B0F23" w:rsidRPr="00AA7E3E" w:rsidSect="00A07EA4">
          <w:pgSz w:w="11905" w:h="16838"/>
          <w:pgMar w:top="1134" w:right="567" w:bottom="1134" w:left="1134" w:header="0" w:footer="0" w:gutter="0"/>
          <w:cols w:space="720"/>
          <w:docGrid w:linePitch="326"/>
        </w:sectPr>
      </w:pPr>
    </w:p>
    <w:p w:rsidR="008B0F23" w:rsidRPr="00AA7E3E" w:rsidRDefault="008B0F23" w:rsidP="008B0F23">
      <w:pPr>
        <w:pStyle w:val="ConsPlusNormal"/>
        <w:jc w:val="center"/>
        <w:outlineLvl w:val="4"/>
      </w:pPr>
      <w:r w:rsidRPr="00AA7E3E">
        <w:lastRenderedPageBreak/>
        <w:t>Таблица 4. Ресурсное обеспечение реализации муниципальной</w:t>
      </w:r>
    </w:p>
    <w:p w:rsidR="008B0F23" w:rsidRPr="00AA7E3E" w:rsidRDefault="008B0F23" w:rsidP="008B0F23">
      <w:pPr>
        <w:pStyle w:val="ConsPlusNormal"/>
        <w:jc w:val="center"/>
      </w:pPr>
      <w:r w:rsidRPr="00AA7E3E">
        <w:t>программы за счет средств бюджета городского округа</w:t>
      </w:r>
    </w:p>
    <w:p w:rsidR="008B0F23" w:rsidRPr="00AA7E3E" w:rsidRDefault="008B0F23" w:rsidP="008B0F23">
      <w:pPr>
        <w:pStyle w:val="ConsPlusNormal"/>
        <w:jc w:val="center"/>
      </w:pPr>
      <w:r w:rsidRPr="00AA7E3E">
        <w:t>Навашинский</w:t>
      </w:r>
    </w:p>
    <w:p w:rsidR="008B0F23" w:rsidRPr="00AA7E3E" w:rsidRDefault="008B0F23" w:rsidP="008B0F23">
      <w:pPr>
        <w:pStyle w:val="ConsPlusNormal"/>
        <w:ind w:firstLine="540"/>
        <w:jc w:val="both"/>
      </w:pP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7"/>
        <w:gridCol w:w="1559"/>
        <w:gridCol w:w="3544"/>
        <w:gridCol w:w="1134"/>
        <w:gridCol w:w="1134"/>
        <w:gridCol w:w="992"/>
        <w:gridCol w:w="1134"/>
        <w:gridCol w:w="1134"/>
        <w:gridCol w:w="1134"/>
        <w:gridCol w:w="1523"/>
      </w:tblGrid>
      <w:tr w:rsidR="008B0F23" w:rsidRPr="00AA7E3E" w:rsidTr="00130CC9">
        <w:trPr>
          <w:jc w:val="center"/>
        </w:trPr>
        <w:tc>
          <w:tcPr>
            <w:tcW w:w="987" w:type="dxa"/>
            <w:vMerge w:val="restart"/>
            <w:vAlign w:val="center"/>
          </w:tcPr>
          <w:p w:rsidR="008B0F23" w:rsidRPr="00AA7E3E" w:rsidRDefault="008B0F23" w:rsidP="00130CC9">
            <w:pPr>
              <w:pStyle w:val="ConsPlusNormal"/>
              <w:jc w:val="center"/>
            </w:pPr>
            <w:r w:rsidRPr="00AA7E3E">
              <w:t>Статус</w:t>
            </w:r>
          </w:p>
        </w:tc>
        <w:tc>
          <w:tcPr>
            <w:tcW w:w="1559" w:type="dxa"/>
            <w:vMerge w:val="restart"/>
            <w:vAlign w:val="center"/>
          </w:tcPr>
          <w:p w:rsidR="008B0F23" w:rsidRPr="00AA7E3E" w:rsidRDefault="008B0F23" w:rsidP="00130CC9">
            <w:pPr>
              <w:pStyle w:val="ConsPlusNormal"/>
              <w:jc w:val="center"/>
            </w:pPr>
            <w:r w:rsidRPr="00AA7E3E">
              <w:t>Главный распорядитель средств бюджета городского округа Навашинский</w:t>
            </w:r>
          </w:p>
        </w:tc>
        <w:tc>
          <w:tcPr>
            <w:tcW w:w="3544" w:type="dxa"/>
            <w:vMerge w:val="restart"/>
            <w:vAlign w:val="center"/>
          </w:tcPr>
          <w:p w:rsidR="008B0F23" w:rsidRPr="00AA7E3E" w:rsidRDefault="008B0F23" w:rsidP="00130CC9">
            <w:pPr>
              <w:pStyle w:val="ConsPlusNormal"/>
              <w:jc w:val="center"/>
            </w:pPr>
            <w:r w:rsidRPr="00AA7E3E">
              <w:t>Координатор, соисполнители</w:t>
            </w:r>
          </w:p>
        </w:tc>
        <w:tc>
          <w:tcPr>
            <w:tcW w:w="6662" w:type="dxa"/>
            <w:gridSpan w:val="6"/>
            <w:vAlign w:val="center"/>
          </w:tcPr>
          <w:p w:rsidR="008B0F23" w:rsidRPr="00AA7E3E" w:rsidRDefault="008B0F23" w:rsidP="00130CC9">
            <w:pPr>
              <w:pStyle w:val="ConsPlusNormal"/>
              <w:jc w:val="center"/>
            </w:pPr>
            <w:r w:rsidRPr="00AA7E3E">
              <w:t>Расходы (тыс. руб.) по годам</w:t>
            </w:r>
          </w:p>
        </w:tc>
        <w:tc>
          <w:tcPr>
            <w:tcW w:w="1523" w:type="dxa"/>
            <w:vMerge w:val="restart"/>
            <w:vAlign w:val="center"/>
          </w:tcPr>
          <w:p w:rsidR="008B0F23" w:rsidRPr="00AA7E3E" w:rsidRDefault="008B0F23" w:rsidP="00130CC9">
            <w:pPr>
              <w:pStyle w:val="ConsPlusNormal"/>
              <w:jc w:val="center"/>
            </w:pPr>
            <w:r w:rsidRPr="00AA7E3E">
              <w:t>Всего, тыс. руб.</w:t>
            </w:r>
          </w:p>
        </w:tc>
      </w:tr>
      <w:tr w:rsidR="008B0F23" w:rsidRPr="00AA7E3E" w:rsidTr="00130CC9">
        <w:trPr>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vMerge/>
          </w:tcPr>
          <w:p w:rsidR="008B0F23" w:rsidRPr="00AA7E3E" w:rsidRDefault="008B0F23" w:rsidP="00130CC9"/>
        </w:tc>
        <w:tc>
          <w:tcPr>
            <w:tcW w:w="1134" w:type="dxa"/>
            <w:vAlign w:val="center"/>
          </w:tcPr>
          <w:p w:rsidR="008B0F23" w:rsidRPr="00AA7E3E" w:rsidRDefault="008B0F23" w:rsidP="00130CC9">
            <w:pPr>
              <w:pStyle w:val="ConsPlusNormal"/>
              <w:jc w:val="center"/>
            </w:pPr>
            <w:r w:rsidRPr="00AA7E3E">
              <w:t>2019</w:t>
            </w:r>
          </w:p>
        </w:tc>
        <w:tc>
          <w:tcPr>
            <w:tcW w:w="1134" w:type="dxa"/>
            <w:vAlign w:val="center"/>
          </w:tcPr>
          <w:p w:rsidR="008B0F23" w:rsidRPr="00AA7E3E" w:rsidRDefault="008B0F23" w:rsidP="00130CC9">
            <w:pPr>
              <w:pStyle w:val="ConsPlusNormal"/>
              <w:jc w:val="center"/>
            </w:pPr>
            <w:r w:rsidRPr="00AA7E3E">
              <w:t>2020</w:t>
            </w:r>
          </w:p>
        </w:tc>
        <w:tc>
          <w:tcPr>
            <w:tcW w:w="992" w:type="dxa"/>
            <w:vAlign w:val="center"/>
          </w:tcPr>
          <w:p w:rsidR="008B0F23" w:rsidRPr="00AA7E3E" w:rsidRDefault="008B0F23" w:rsidP="00130CC9">
            <w:pPr>
              <w:pStyle w:val="ConsPlusNormal"/>
              <w:jc w:val="center"/>
            </w:pPr>
            <w:r>
              <w:t>2021</w:t>
            </w:r>
          </w:p>
        </w:tc>
        <w:tc>
          <w:tcPr>
            <w:tcW w:w="1134" w:type="dxa"/>
            <w:vAlign w:val="center"/>
          </w:tcPr>
          <w:p w:rsidR="008B0F23" w:rsidRPr="00AA7E3E" w:rsidRDefault="008B0F23" w:rsidP="00130CC9">
            <w:pPr>
              <w:pStyle w:val="ConsPlusNormal"/>
              <w:jc w:val="center"/>
            </w:pPr>
            <w:r>
              <w:t>2022</w:t>
            </w:r>
          </w:p>
        </w:tc>
        <w:tc>
          <w:tcPr>
            <w:tcW w:w="1134" w:type="dxa"/>
            <w:vAlign w:val="center"/>
          </w:tcPr>
          <w:p w:rsidR="008B0F23" w:rsidRPr="00AA7E3E" w:rsidRDefault="008B0F23" w:rsidP="00130CC9">
            <w:pPr>
              <w:pStyle w:val="ConsPlusNormal"/>
              <w:jc w:val="center"/>
            </w:pPr>
            <w:r>
              <w:t>2023</w:t>
            </w:r>
          </w:p>
        </w:tc>
        <w:tc>
          <w:tcPr>
            <w:tcW w:w="1134" w:type="dxa"/>
            <w:vAlign w:val="center"/>
          </w:tcPr>
          <w:p w:rsidR="008B0F23" w:rsidRPr="00AA7E3E" w:rsidRDefault="008B0F23" w:rsidP="00130CC9">
            <w:pPr>
              <w:jc w:val="center"/>
            </w:pPr>
            <w:r>
              <w:t>2024</w:t>
            </w:r>
          </w:p>
        </w:tc>
        <w:tc>
          <w:tcPr>
            <w:tcW w:w="1523" w:type="dxa"/>
            <w:vMerge/>
          </w:tcPr>
          <w:p w:rsidR="008B0F23" w:rsidRPr="00AA7E3E" w:rsidRDefault="008B0F23" w:rsidP="00130CC9"/>
        </w:tc>
      </w:tr>
      <w:tr w:rsidR="008B0F23" w:rsidRPr="00AA7E3E" w:rsidTr="00130CC9">
        <w:trPr>
          <w:jc w:val="center"/>
        </w:trPr>
        <w:tc>
          <w:tcPr>
            <w:tcW w:w="987" w:type="dxa"/>
          </w:tcPr>
          <w:p w:rsidR="008B0F23" w:rsidRPr="00AA7E3E" w:rsidRDefault="008B0F23" w:rsidP="00130CC9">
            <w:pPr>
              <w:pStyle w:val="ConsPlusNormal"/>
              <w:jc w:val="center"/>
            </w:pPr>
            <w:r w:rsidRPr="00AA7E3E">
              <w:t>1</w:t>
            </w:r>
          </w:p>
        </w:tc>
        <w:tc>
          <w:tcPr>
            <w:tcW w:w="1559" w:type="dxa"/>
          </w:tcPr>
          <w:p w:rsidR="008B0F23" w:rsidRPr="00AA7E3E" w:rsidRDefault="008B0F23" w:rsidP="00130CC9">
            <w:pPr>
              <w:pStyle w:val="ConsPlusNormal"/>
              <w:jc w:val="center"/>
            </w:pPr>
            <w:r w:rsidRPr="00AA7E3E">
              <w:t>2</w:t>
            </w:r>
          </w:p>
        </w:tc>
        <w:tc>
          <w:tcPr>
            <w:tcW w:w="3544" w:type="dxa"/>
          </w:tcPr>
          <w:p w:rsidR="008B0F23" w:rsidRPr="00AA7E3E" w:rsidRDefault="008B0F23" w:rsidP="00130CC9">
            <w:pPr>
              <w:pStyle w:val="ConsPlusNormal"/>
              <w:jc w:val="center"/>
            </w:pPr>
            <w:r w:rsidRPr="00AA7E3E">
              <w:t>3</w:t>
            </w:r>
          </w:p>
        </w:tc>
        <w:tc>
          <w:tcPr>
            <w:tcW w:w="1134" w:type="dxa"/>
          </w:tcPr>
          <w:p w:rsidR="008B0F23" w:rsidRPr="00AA7E3E" w:rsidRDefault="008B0F23" w:rsidP="00130CC9">
            <w:pPr>
              <w:pStyle w:val="ConsPlusNormal"/>
              <w:jc w:val="center"/>
            </w:pPr>
            <w:r>
              <w:t>4</w:t>
            </w:r>
          </w:p>
        </w:tc>
        <w:tc>
          <w:tcPr>
            <w:tcW w:w="1134" w:type="dxa"/>
          </w:tcPr>
          <w:p w:rsidR="008B0F23" w:rsidRPr="00AA7E3E" w:rsidRDefault="008B0F23" w:rsidP="00130CC9">
            <w:pPr>
              <w:pStyle w:val="ConsPlusNormal"/>
              <w:jc w:val="center"/>
            </w:pPr>
            <w:r>
              <w:t>5</w:t>
            </w:r>
          </w:p>
        </w:tc>
        <w:tc>
          <w:tcPr>
            <w:tcW w:w="992" w:type="dxa"/>
          </w:tcPr>
          <w:p w:rsidR="008B0F23" w:rsidRPr="00AA7E3E" w:rsidRDefault="008B0F23" w:rsidP="00130CC9">
            <w:pPr>
              <w:pStyle w:val="ConsPlusNormal"/>
              <w:jc w:val="center"/>
            </w:pPr>
            <w:r w:rsidRPr="00AA7E3E">
              <w:t>6</w:t>
            </w:r>
          </w:p>
        </w:tc>
        <w:tc>
          <w:tcPr>
            <w:tcW w:w="1134" w:type="dxa"/>
          </w:tcPr>
          <w:p w:rsidR="008B0F23" w:rsidRPr="00AA7E3E" w:rsidRDefault="008B0F23" w:rsidP="00130CC9">
            <w:pPr>
              <w:pStyle w:val="ConsPlusNormal"/>
              <w:jc w:val="center"/>
            </w:pPr>
            <w:r w:rsidRPr="00AA7E3E">
              <w:t>7</w:t>
            </w:r>
          </w:p>
        </w:tc>
        <w:tc>
          <w:tcPr>
            <w:tcW w:w="1134" w:type="dxa"/>
          </w:tcPr>
          <w:p w:rsidR="008B0F23" w:rsidRPr="00AA7E3E" w:rsidRDefault="008B0F23" w:rsidP="00130CC9">
            <w:pPr>
              <w:pStyle w:val="ConsPlusNormal"/>
              <w:jc w:val="center"/>
            </w:pPr>
            <w:r w:rsidRPr="00AA7E3E">
              <w:t>8</w:t>
            </w:r>
          </w:p>
        </w:tc>
        <w:tc>
          <w:tcPr>
            <w:tcW w:w="1134" w:type="dxa"/>
          </w:tcPr>
          <w:p w:rsidR="008B0F23" w:rsidRPr="00AA7E3E" w:rsidRDefault="008B0F23" w:rsidP="00130CC9">
            <w:pPr>
              <w:pStyle w:val="ConsPlusNormal"/>
              <w:jc w:val="center"/>
            </w:pPr>
            <w:r w:rsidRPr="00AA7E3E">
              <w:t>9</w:t>
            </w:r>
          </w:p>
        </w:tc>
        <w:tc>
          <w:tcPr>
            <w:tcW w:w="1523" w:type="dxa"/>
          </w:tcPr>
          <w:p w:rsidR="008B0F23" w:rsidRPr="00AA7E3E" w:rsidRDefault="008B0F23" w:rsidP="00130CC9">
            <w:pPr>
              <w:pStyle w:val="ConsPlusNormal"/>
              <w:jc w:val="center"/>
            </w:pPr>
            <w:r>
              <w:t>10</w:t>
            </w:r>
          </w:p>
        </w:tc>
      </w:tr>
      <w:tr w:rsidR="008B0F23" w:rsidRPr="00AA7E3E" w:rsidTr="00130CC9">
        <w:trPr>
          <w:jc w:val="center"/>
        </w:trPr>
        <w:tc>
          <w:tcPr>
            <w:tcW w:w="987" w:type="dxa"/>
            <w:vMerge w:val="restart"/>
          </w:tcPr>
          <w:p w:rsidR="008B0F23" w:rsidRPr="00AA7E3E" w:rsidRDefault="008B0F23" w:rsidP="00130CC9">
            <w:pPr>
              <w:pStyle w:val="ConsPlusNormal"/>
              <w:jc w:val="both"/>
            </w:pPr>
            <w:r w:rsidRPr="00AA7E3E">
              <w:t>Муниципальная программа "Информационное общество город</w:t>
            </w:r>
            <w:r>
              <w:t xml:space="preserve">ского округа Навашинский на 2019 – 2024 </w:t>
            </w:r>
            <w:r w:rsidRPr="00AA7E3E">
              <w:t>годы"</w:t>
            </w:r>
          </w:p>
        </w:tc>
        <w:tc>
          <w:tcPr>
            <w:tcW w:w="1559" w:type="dxa"/>
            <w:vMerge w:val="restart"/>
          </w:tcPr>
          <w:p w:rsidR="008B0F23" w:rsidRDefault="008B0F23" w:rsidP="00130CC9">
            <w:pPr>
              <w:pStyle w:val="ConsPlusNormal"/>
            </w:pPr>
            <w:r w:rsidRPr="00AA7E3E">
              <w:t>Администрация городского округа Навашинский Нижегородской области</w:t>
            </w:r>
            <w:r>
              <w:t xml:space="preserve">, Департамент строительства и жилищно-коммунального хозяйства, </w:t>
            </w:r>
          </w:p>
          <w:p w:rsidR="008B0F23" w:rsidRDefault="008B0F23" w:rsidP="00130CC9">
            <w:pPr>
              <w:pStyle w:val="ConsPlusNormal"/>
            </w:pPr>
            <w:r>
              <w:t>Совет депутатов,</w:t>
            </w:r>
          </w:p>
          <w:p w:rsidR="008B0F23" w:rsidRPr="00AA7E3E" w:rsidRDefault="008B0F23" w:rsidP="00130CC9">
            <w:pPr>
              <w:pStyle w:val="ConsPlusNormal"/>
            </w:pPr>
            <w:r>
              <w:t>Управление финансов</w:t>
            </w:r>
          </w:p>
        </w:tc>
        <w:tc>
          <w:tcPr>
            <w:tcW w:w="3544" w:type="dxa"/>
          </w:tcPr>
          <w:p w:rsidR="008B0F23" w:rsidRPr="00AA7E3E" w:rsidRDefault="008B0F23" w:rsidP="00130CC9">
            <w:pPr>
              <w:pStyle w:val="ConsPlusNormal"/>
            </w:pPr>
            <w:r w:rsidRPr="00AA7E3E">
              <w:t>Всего</w:t>
            </w:r>
          </w:p>
        </w:tc>
        <w:tc>
          <w:tcPr>
            <w:tcW w:w="1134" w:type="dxa"/>
            <w:vAlign w:val="center"/>
          </w:tcPr>
          <w:p w:rsidR="008B0F23" w:rsidRPr="00967BA4" w:rsidRDefault="008B0F23" w:rsidP="00130CC9">
            <w:pPr>
              <w:ind w:left="-73" w:right="-91"/>
              <w:jc w:val="center"/>
              <w:rPr>
                <w:color w:val="000000"/>
              </w:rPr>
            </w:pPr>
            <w:r>
              <w:rPr>
                <w:color w:val="000000"/>
              </w:rPr>
              <w:t>6670,285</w:t>
            </w:r>
          </w:p>
        </w:tc>
        <w:tc>
          <w:tcPr>
            <w:tcW w:w="1134" w:type="dxa"/>
            <w:vAlign w:val="center"/>
          </w:tcPr>
          <w:p w:rsidR="008B0F23" w:rsidRPr="00967BA4" w:rsidRDefault="008B0F23" w:rsidP="00130CC9">
            <w:pPr>
              <w:ind w:left="-89" w:right="-116"/>
              <w:jc w:val="center"/>
              <w:rPr>
                <w:color w:val="000000"/>
              </w:rPr>
            </w:pPr>
            <w:r>
              <w:rPr>
                <w:color w:val="000000"/>
              </w:rPr>
              <w:t>3903,200</w:t>
            </w:r>
          </w:p>
        </w:tc>
        <w:tc>
          <w:tcPr>
            <w:tcW w:w="992" w:type="dxa"/>
            <w:vAlign w:val="center"/>
          </w:tcPr>
          <w:p w:rsidR="008B0F23" w:rsidRPr="00967BA4" w:rsidRDefault="004D4552" w:rsidP="00130CC9">
            <w:pPr>
              <w:ind w:left="-89" w:right="-116"/>
              <w:jc w:val="center"/>
              <w:rPr>
                <w:color w:val="000000"/>
              </w:rPr>
            </w:pPr>
            <w:r>
              <w:rPr>
                <w:color w:val="000000"/>
              </w:rPr>
              <w:t>2293,896</w:t>
            </w:r>
          </w:p>
        </w:tc>
        <w:tc>
          <w:tcPr>
            <w:tcW w:w="1134" w:type="dxa"/>
            <w:vAlign w:val="center"/>
          </w:tcPr>
          <w:p w:rsidR="008B0F23" w:rsidRPr="00967BA4" w:rsidRDefault="007C45F1" w:rsidP="00130CC9">
            <w:pPr>
              <w:ind w:left="-73" w:right="-91"/>
              <w:jc w:val="center"/>
              <w:rPr>
                <w:color w:val="000000"/>
              </w:rPr>
            </w:pPr>
            <w:r>
              <w:rPr>
                <w:color w:val="000000"/>
              </w:rPr>
              <w:t>2603,356</w:t>
            </w:r>
          </w:p>
        </w:tc>
        <w:tc>
          <w:tcPr>
            <w:tcW w:w="1134" w:type="dxa"/>
            <w:vAlign w:val="center"/>
          </w:tcPr>
          <w:p w:rsidR="008B0F23" w:rsidRPr="00967BA4" w:rsidRDefault="007C45F1" w:rsidP="00130CC9">
            <w:pPr>
              <w:ind w:left="-89" w:right="-116"/>
              <w:jc w:val="center"/>
              <w:rPr>
                <w:color w:val="000000"/>
              </w:rPr>
            </w:pPr>
            <w:r>
              <w:rPr>
                <w:color w:val="000000"/>
              </w:rPr>
              <w:t>2482,956</w:t>
            </w:r>
          </w:p>
        </w:tc>
        <w:tc>
          <w:tcPr>
            <w:tcW w:w="1134" w:type="dxa"/>
            <w:vAlign w:val="center"/>
          </w:tcPr>
          <w:p w:rsidR="008B0F23" w:rsidRPr="00967BA4" w:rsidRDefault="007C45F1" w:rsidP="00130CC9">
            <w:pPr>
              <w:ind w:left="-89" w:right="-116"/>
              <w:jc w:val="center"/>
              <w:rPr>
                <w:color w:val="000000"/>
              </w:rPr>
            </w:pPr>
            <w:r>
              <w:rPr>
                <w:color w:val="000000"/>
              </w:rPr>
              <w:t>2482,956</w:t>
            </w:r>
          </w:p>
        </w:tc>
        <w:tc>
          <w:tcPr>
            <w:tcW w:w="1523" w:type="dxa"/>
            <w:vAlign w:val="center"/>
          </w:tcPr>
          <w:p w:rsidR="008B0F23" w:rsidRPr="00967BA4" w:rsidRDefault="007C45F1" w:rsidP="00130CC9">
            <w:pPr>
              <w:jc w:val="center"/>
              <w:rPr>
                <w:color w:val="FF0000"/>
              </w:rPr>
            </w:pPr>
            <w:r>
              <w:t>20436,64</w:t>
            </w:r>
            <w:r w:rsidR="00614393">
              <w:t>9</w:t>
            </w:r>
          </w:p>
        </w:tc>
      </w:tr>
      <w:tr w:rsidR="008B0F23" w:rsidRPr="00AA7E3E" w:rsidTr="00130CC9">
        <w:trPr>
          <w:trHeight w:val="920"/>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tcPr>
          <w:p w:rsidR="008B0F23" w:rsidRPr="00AA7E3E" w:rsidRDefault="008B0F23" w:rsidP="00130CC9">
            <w:pPr>
              <w:pStyle w:val="ConsPlusNormal"/>
              <w:jc w:val="both"/>
            </w:pPr>
            <w:r>
              <w:t>Управление делами а</w:t>
            </w:r>
            <w:r w:rsidRPr="00AA7E3E">
              <w:t>дминистрации городского округа Навашинский</w:t>
            </w:r>
          </w:p>
        </w:tc>
        <w:tc>
          <w:tcPr>
            <w:tcW w:w="1134" w:type="dxa"/>
            <w:vAlign w:val="center"/>
          </w:tcPr>
          <w:p w:rsidR="008B0F23" w:rsidRPr="00967BA4" w:rsidRDefault="008B0F23" w:rsidP="00130CC9">
            <w:pPr>
              <w:ind w:left="-73" w:right="-91"/>
              <w:jc w:val="center"/>
              <w:rPr>
                <w:color w:val="000000"/>
              </w:rPr>
            </w:pPr>
            <w:r>
              <w:rPr>
                <w:color w:val="000000"/>
              </w:rPr>
              <w:t>1831,495</w:t>
            </w:r>
          </w:p>
        </w:tc>
        <w:tc>
          <w:tcPr>
            <w:tcW w:w="1134" w:type="dxa"/>
            <w:vAlign w:val="center"/>
          </w:tcPr>
          <w:p w:rsidR="008B0F23" w:rsidRPr="00967BA4" w:rsidRDefault="008B0F23" w:rsidP="00130CC9">
            <w:pPr>
              <w:ind w:left="-89" w:right="-116"/>
              <w:jc w:val="center"/>
              <w:rPr>
                <w:color w:val="000000"/>
              </w:rPr>
            </w:pPr>
            <w:r>
              <w:rPr>
                <w:color w:val="000000"/>
              </w:rPr>
              <w:t>1745,200</w:t>
            </w:r>
          </w:p>
        </w:tc>
        <w:tc>
          <w:tcPr>
            <w:tcW w:w="992" w:type="dxa"/>
            <w:vAlign w:val="center"/>
          </w:tcPr>
          <w:p w:rsidR="008B0F23" w:rsidRPr="00967BA4" w:rsidRDefault="00E14472" w:rsidP="00130CC9">
            <w:pPr>
              <w:ind w:left="-89" w:right="-116"/>
              <w:jc w:val="center"/>
              <w:rPr>
                <w:color w:val="000000"/>
              </w:rPr>
            </w:pPr>
            <w:r>
              <w:rPr>
                <w:color w:val="000000"/>
              </w:rPr>
              <w:t>1246,296</w:t>
            </w:r>
          </w:p>
        </w:tc>
        <w:tc>
          <w:tcPr>
            <w:tcW w:w="1134" w:type="dxa"/>
            <w:vAlign w:val="center"/>
          </w:tcPr>
          <w:p w:rsidR="008B0F23" w:rsidRPr="00967BA4" w:rsidRDefault="007C45F1" w:rsidP="00130CC9">
            <w:pPr>
              <w:ind w:left="-73" w:right="-91"/>
              <w:jc w:val="center"/>
              <w:rPr>
                <w:color w:val="000000"/>
              </w:rPr>
            </w:pPr>
            <w:r>
              <w:rPr>
                <w:color w:val="000000"/>
              </w:rPr>
              <w:t>1443,5</w:t>
            </w:r>
            <w:r w:rsidR="00AE2695">
              <w:rPr>
                <w:color w:val="000000"/>
              </w:rPr>
              <w:t>56</w:t>
            </w:r>
          </w:p>
        </w:tc>
        <w:tc>
          <w:tcPr>
            <w:tcW w:w="1134" w:type="dxa"/>
            <w:vAlign w:val="center"/>
          </w:tcPr>
          <w:p w:rsidR="008B0F23" w:rsidRPr="00967BA4" w:rsidRDefault="007C45F1" w:rsidP="00130CC9">
            <w:pPr>
              <w:ind w:left="-89" w:right="-116"/>
              <w:jc w:val="center"/>
              <w:rPr>
                <w:color w:val="000000"/>
              </w:rPr>
            </w:pPr>
            <w:r>
              <w:rPr>
                <w:color w:val="000000"/>
              </w:rPr>
              <w:t>1323,1</w:t>
            </w:r>
            <w:r w:rsidR="00AE2695">
              <w:rPr>
                <w:color w:val="000000"/>
              </w:rPr>
              <w:t>56</w:t>
            </w:r>
          </w:p>
        </w:tc>
        <w:tc>
          <w:tcPr>
            <w:tcW w:w="1134" w:type="dxa"/>
            <w:vAlign w:val="center"/>
          </w:tcPr>
          <w:p w:rsidR="008B0F23" w:rsidRPr="00967BA4" w:rsidRDefault="007C45F1" w:rsidP="00130CC9">
            <w:pPr>
              <w:ind w:left="-89" w:right="-116"/>
              <w:jc w:val="center"/>
              <w:rPr>
                <w:color w:val="000000"/>
              </w:rPr>
            </w:pPr>
            <w:r>
              <w:rPr>
                <w:color w:val="000000"/>
              </w:rPr>
              <w:t>1323,1</w:t>
            </w:r>
            <w:r w:rsidR="00AE2695">
              <w:rPr>
                <w:color w:val="000000"/>
              </w:rPr>
              <w:t>56</w:t>
            </w:r>
          </w:p>
        </w:tc>
        <w:tc>
          <w:tcPr>
            <w:tcW w:w="1523" w:type="dxa"/>
            <w:vAlign w:val="center"/>
          </w:tcPr>
          <w:p w:rsidR="008B0F23" w:rsidRPr="00967BA4" w:rsidRDefault="00614393" w:rsidP="00130CC9">
            <w:pPr>
              <w:jc w:val="center"/>
              <w:rPr>
                <w:color w:val="FF0000"/>
              </w:rPr>
            </w:pPr>
            <w:r>
              <w:t>8912,859</w:t>
            </w:r>
          </w:p>
        </w:tc>
      </w:tr>
      <w:tr w:rsidR="008B0F23" w:rsidRPr="00AA7E3E" w:rsidTr="00130CC9">
        <w:trPr>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vAlign w:val="center"/>
          </w:tcPr>
          <w:p w:rsidR="008B0F23" w:rsidRPr="00AA7E3E" w:rsidRDefault="008B0F23" w:rsidP="00130CC9">
            <w:pPr>
              <w:pStyle w:val="ConsPlusNormal"/>
              <w:jc w:val="both"/>
            </w:pPr>
            <w:r>
              <w:t>Департамент строительства и ЖКХ Администрации</w:t>
            </w:r>
            <w:r w:rsidRPr="00AA7E3E">
              <w:t xml:space="preserve"> городского округа Навашинский</w:t>
            </w:r>
          </w:p>
        </w:tc>
        <w:tc>
          <w:tcPr>
            <w:tcW w:w="1134" w:type="dxa"/>
            <w:vAlign w:val="center"/>
          </w:tcPr>
          <w:p w:rsidR="008B0F23" w:rsidRDefault="008B0F23" w:rsidP="00130CC9">
            <w:pPr>
              <w:jc w:val="center"/>
            </w:pPr>
            <w:r>
              <w:t>55,0</w:t>
            </w:r>
          </w:p>
        </w:tc>
        <w:tc>
          <w:tcPr>
            <w:tcW w:w="1134" w:type="dxa"/>
            <w:vAlign w:val="center"/>
          </w:tcPr>
          <w:p w:rsidR="008B0F23" w:rsidRDefault="008B0F23" w:rsidP="00130CC9">
            <w:pPr>
              <w:jc w:val="center"/>
            </w:pPr>
            <w:r>
              <w:t>139,300</w:t>
            </w:r>
          </w:p>
        </w:tc>
        <w:tc>
          <w:tcPr>
            <w:tcW w:w="992" w:type="dxa"/>
            <w:vAlign w:val="center"/>
          </w:tcPr>
          <w:p w:rsidR="008B0F23" w:rsidRDefault="008B0F23" w:rsidP="00130CC9">
            <w:pPr>
              <w:jc w:val="center"/>
            </w:pPr>
            <w:r>
              <w:t>203,000</w:t>
            </w:r>
          </w:p>
        </w:tc>
        <w:tc>
          <w:tcPr>
            <w:tcW w:w="1134" w:type="dxa"/>
            <w:vAlign w:val="center"/>
          </w:tcPr>
          <w:p w:rsidR="008B0F23" w:rsidRDefault="008B0F23" w:rsidP="00B270CC">
            <w:pPr>
              <w:jc w:val="center"/>
            </w:pPr>
            <w:r>
              <w:t>2</w:t>
            </w:r>
            <w:r w:rsidR="00B270CC">
              <w:t>47</w:t>
            </w:r>
            <w:r w:rsidR="00E74FA2">
              <w:t>,3</w:t>
            </w:r>
            <w:r>
              <w:t>00</w:t>
            </w:r>
          </w:p>
        </w:tc>
        <w:tc>
          <w:tcPr>
            <w:tcW w:w="1134" w:type="dxa"/>
            <w:vAlign w:val="center"/>
          </w:tcPr>
          <w:p w:rsidR="008B0F23" w:rsidRDefault="008B0F23" w:rsidP="00B270CC">
            <w:pPr>
              <w:jc w:val="center"/>
            </w:pPr>
            <w:r>
              <w:t>2</w:t>
            </w:r>
            <w:r w:rsidR="00B270CC">
              <w:t>47,3</w:t>
            </w:r>
            <w:r>
              <w:t>00</w:t>
            </w:r>
          </w:p>
        </w:tc>
        <w:tc>
          <w:tcPr>
            <w:tcW w:w="1134" w:type="dxa"/>
            <w:vAlign w:val="center"/>
          </w:tcPr>
          <w:p w:rsidR="008B0F23" w:rsidRDefault="008B0F23" w:rsidP="00B270CC">
            <w:pPr>
              <w:jc w:val="center"/>
            </w:pPr>
            <w:r>
              <w:t>2</w:t>
            </w:r>
            <w:r w:rsidR="00B270CC">
              <w:t>47,3</w:t>
            </w:r>
            <w:r>
              <w:t>00</w:t>
            </w:r>
          </w:p>
        </w:tc>
        <w:tc>
          <w:tcPr>
            <w:tcW w:w="1523" w:type="dxa"/>
            <w:vAlign w:val="center"/>
          </w:tcPr>
          <w:p w:rsidR="008B0F23" w:rsidRDefault="008B0F23" w:rsidP="00332F4D">
            <w:pPr>
              <w:autoSpaceDE w:val="0"/>
              <w:autoSpaceDN w:val="0"/>
              <w:adjustRightInd w:val="0"/>
              <w:jc w:val="center"/>
              <w:rPr>
                <w:color w:val="000000"/>
              </w:rPr>
            </w:pPr>
            <w:r>
              <w:rPr>
                <w:color w:val="000000"/>
              </w:rPr>
              <w:t>1</w:t>
            </w:r>
            <w:r w:rsidR="00332F4D">
              <w:rPr>
                <w:color w:val="000000"/>
              </w:rPr>
              <w:t>139</w:t>
            </w:r>
            <w:r>
              <w:rPr>
                <w:color w:val="000000"/>
              </w:rPr>
              <w:t>,</w:t>
            </w:r>
            <w:r w:rsidR="00332F4D">
              <w:rPr>
                <w:color w:val="000000"/>
              </w:rPr>
              <w:t>2</w:t>
            </w:r>
            <w:r>
              <w:rPr>
                <w:color w:val="000000"/>
              </w:rPr>
              <w:t>00</w:t>
            </w:r>
          </w:p>
        </w:tc>
      </w:tr>
      <w:tr w:rsidR="008B0F23" w:rsidRPr="00AA7E3E" w:rsidTr="00130CC9">
        <w:trPr>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vAlign w:val="center"/>
          </w:tcPr>
          <w:p w:rsidR="008B0F23" w:rsidRDefault="008B0F23" w:rsidP="00130CC9">
            <w:pPr>
              <w:pStyle w:val="ConsPlusNormal"/>
              <w:jc w:val="both"/>
            </w:pPr>
            <w:r>
              <w:t>Совет депутатов</w:t>
            </w:r>
          </w:p>
        </w:tc>
        <w:tc>
          <w:tcPr>
            <w:tcW w:w="1134" w:type="dxa"/>
            <w:vAlign w:val="center"/>
          </w:tcPr>
          <w:p w:rsidR="008B0F23" w:rsidRDefault="008B0F23" w:rsidP="00130CC9">
            <w:pPr>
              <w:jc w:val="center"/>
            </w:pPr>
            <w:r>
              <w:t>135,700</w:t>
            </w:r>
          </w:p>
        </w:tc>
        <w:tc>
          <w:tcPr>
            <w:tcW w:w="1134" w:type="dxa"/>
            <w:vAlign w:val="center"/>
          </w:tcPr>
          <w:p w:rsidR="008B0F23" w:rsidRDefault="008B0F23" w:rsidP="00130CC9">
            <w:pPr>
              <w:jc w:val="center"/>
            </w:pPr>
            <w:r>
              <w:t>40,000</w:t>
            </w:r>
          </w:p>
        </w:tc>
        <w:tc>
          <w:tcPr>
            <w:tcW w:w="992" w:type="dxa"/>
            <w:vAlign w:val="center"/>
          </w:tcPr>
          <w:p w:rsidR="008B0F23" w:rsidRDefault="008B0F23" w:rsidP="00130CC9">
            <w:pPr>
              <w:jc w:val="center"/>
            </w:pPr>
            <w:r>
              <w:t>0,000</w:t>
            </w:r>
          </w:p>
        </w:tc>
        <w:tc>
          <w:tcPr>
            <w:tcW w:w="1134" w:type="dxa"/>
            <w:vAlign w:val="center"/>
          </w:tcPr>
          <w:p w:rsidR="008B0F23" w:rsidRDefault="008B0F23" w:rsidP="00130CC9">
            <w:pPr>
              <w:jc w:val="center"/>
            </w:pPr>
            <w:r>
              <w:t>0,000</w:t>
            </w:r>
          </w:p>
        </w:tc>
        <w:tc>
          <w:tcPr>
            <w:tcW w:w="1134" w:type="dxa"/>
            <w:vAlign w:val="center"/>
          </w:tcPr>
          <w:p w:rsidR="008B0F23" w:rsidRDefault="008B0F23" w:rsidP="00130CC9">
            <w:pPr>
              <w:jc w:val="center"/>
            </w:pPr>
            <w:r>
              <w:t>0,000</w:t>
            </w:r>
          </w:p>
        </w:tc>
        <w:tc>
          <w:tcPr>
            <w:tcW w:w="1134" w:type="dxa"/>
          </w:tcPr>
          <w:p w:rsidR="008B0F23" w:rsidRDefault="008B0F23" w:rsidP="00130CC9">
            <w:pPr>
              <w:autoSpaceDE w:val="0"/>
              <w:autoSpaceDN w:val="0"/>
              <w:adjustRightInd w:val="0"/>
              <w:jc w:val="center"/>
            </w:pPr>
            <w:r>
              <w:t>0,000</w:t>
            </w:r>
          </w:p>
        </w:tc>
        <w:tc>
          <w:tcPr>
            <w:tcW w:w="1523" w:type="dxa"/>
            <w:vAlign w:val="center"/>
          </w:tcPr>
          <w:p w:rsidR="008B0F23" w:rsidRDefault="008B0F23" w:rsidP="00130CC9">
            <w:pPr>
              <w:autoSpaceDE w:val="0"/>
              <w:autoSpaceDN w:val="0"/>
              <w:adjustRightInd w:val="0"/>
              <w:jc w:val="center"/>
            </w:pPr>
            <w:r>
              <w:t>175,700</w:t>
            </w:r>
          </w:p>
        </w:tc>
      </w:tr>
      <w:tr w:rsidR="008B0F23" w:rsidRPr="00AA7E3E" w:rsidTr="00130CC9">
        <w:trPr>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vAlign w:val="center"/>
          </w:tcPr>
          <w:p w:rsidR="008B0F23" w:rsidRDefault="008B0F23" w:rsidP="00130CC9">
            <w:pPr>
              <w:pStyle w:val="ConsPlusNormal"/>
              <w:jc w:val="both"/>
            </w:pPr>
            <w:r>
              <w:t>Управление финансов</w:t>
            </w:r>
          </w:p>
        </w:tc>
        <w:tc>
          <w:tcPr>
            <w:tcW w:w="1134" w:type="dxa"/>
            <w:vAlign w:val="center"/>
          </w:tcPr>
          <w:p w:rsidR="008B0F23" w:rsidRDefault="008B0F23" w:rsidP="00130CC9">
            <w:pPr>
              <w:jc w:val="center"/>
            </w:pPr>
            <w:r>
              <w:t>75,00</w:t>
            </w:r>
          </w:p>
        </w:tc>
        <w:tc>
          <w:tcPr>
            <w:tcW w:w="1134" w:type="dxa"/>
            <w:vAlign w:val="center"/>
          </w:tcPr>
          <w:p w:rsidR="008B0F23" w:rsidRDefault="008B0F23" w:rsidP="00130CC9">
            <w:pPr>
              <w:jc w:val="center"/>
            </w:pPr>
            <w:r>
              <w:t>0,000</w:t>
            </w:r>
          </w:p>
        </w:tc>
        <w:tc>
          <w:tcPr>
            <w:tcW w:w="992" w:type="dxa"/>
            <w:vAlign w:val="center"/>
          </w:tcPr>
          <w:p w:rsidR="008B0F23" w:rsidRDefault="008B0F23" w:rsidP="00130CC9">
            <w:pPr>
              <w:jc w:val="center"/>
            </w:pPr>
            <w:r>
              <w:t>0,000</w:t>
            </w:r>
          </w:p>
        </w:tc>
        <w:tc>
          <w:tcPr>
            <w:tcW w:w="1134" w:type="dxa"/>
            <w:vAlign w:val="center"/>
          </w:tcPr>
          <w:p w:rsidR="008B0F23" w:rsidRDefault="008B0F23" w:rsidP="00130CC9">
            <w:pPr>
              <w:jc w:val="center"/>
            </w:pPr>
            <w:r>
              <w:t>0,000</w:t>
            </w:r>
          </w:p>
        </w:tc>
        <w:tc>
          <w:tcPr>
            <w:tcW w:w="1134" w:type="dxa"/>
            <w:vAlign w:val="center"/>
          </w:tcPr>
          <w:p w:rsidR="008B0F23" w:rsidRDefault="008B0F23" w:rsidP="00130CC9">
            <w:pPr>
              <w:jc w:val="center"/>
            </w:pPr>
            <w:r>
              <w:t>0,000</w:t>
            </w:r>
          </w:p>
        </w:tc>
        <w:tc>
          <w:tcPr>
            <w:tcW w:w="1134" w:type="dxa"/>
          </w:tcPr>
          <w:p w:rsidR="008B0F23" w:rsidRDefault="008B0F23" w:rsidP="00130CC9">
            <w:pPr>
              <w:autoSpaceDE w:val="0"/>
              <w:autoSpaceDN w:val="0"/>
              <w:adjustRightInd w:val="0"/>
              <w:jc w:val="center"/>
            </w:pPr>
            <w:r>
              <w:t>0,000</w:t>
            </w:r>
          </w:p>
        </w:tc>
        <w:tc>
          <w:tcPr>
            <w:tcW w:w="1523" w:type="dxa"/>
            <w:vAlign w:val="center"/>
          </w:tcPr>
          <w:p w:rsidR="008B0F23" w:rsidRDefault="008B0F23" w:rsidP="00130CC9">
            <w:pPr>
              <w:autoSpaceDE w:val="0"/>
              <w:autoSpaceDN w:val="0"/>
              <w:adjustRightInd w:val="0"/>
              <w:jc w:val="center"/>
            </w:pPr>
            <w:r>
              <w:t>75,000</w:t>
            </w:r>
          </w:p>
        </w:tc>
      </w:tr>
      <w:tr w:rsidR="008B0F23" w:rsidRPr="00AA7E3E" w:rsidTr="00130CC9">
        <w:trPr>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tcPr>
          <w:p w:rsidR="008B0F23" w:rsidRPr="00AA7E3E" w:rsidRDefault="008B0F23" w:rsidP="00130CC9">
            <w:pPr>
              <w:pStyle w:val="ConsPlusNormal"/>
              <w:jc w:val="both"/>
            </w:pPr>
            <w:r w:rsidRPr="00AA7E3E">
              <w:t>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8B0F23" w:rsidRPr="00967BA4" w:rsidRDefault="008B0F23" w:rsidP="00130CC9">
            <w:pPr>
              <w:jc w:val="center"/>
              <w:rPr>
                <w:color w:val="000000"/>
              </w:rPr>
            </w:pPr>
            <w:r>
              <w:rPr>
                <w:color w:val="000000"/>
              </w:rPr>
              <w:t>389,825</w:t>
            </w:r>
          </w:p>
        </w:tc>
        <w:tc>
          <w:tcPr>
            <w:tcW w:w="1134" w:type="dxa"/>
            <w:vAlign w:val="center"/>
          </w:tcPr>
          <w:p w:rsidR="008B0F23" w:rsidRPr="00967BA4" w:rsidRDefault="008B0F23" w:rsidP="00130CC9">
            <w:pPr>
              <w:jc w:val="center"/>
              <w:rPr>
                <w:color w:val="000000"/>
              </w:rPr>
            </w:pPr>
            <w:r>
              <w:rPr>
                <w:color w:val="000000"/>
              </w:rPr>
              <w:t>863,000</w:t>
            </w:r>
          </w:p>
        </w:tc>
        <w:tc>
          <w:tcPr>
            <w:tcW w:w="992" w:type="dxa"/>
            <w:vAlign w:val="center"/>
          </w:tcPr>
          <w:p w:rsidR="008B0F23" w:rsidRPr="00967BA4" w:rsidRDefault="008B0F23" w:rsidP="00130CC9">
            <w:pPr>
              <w:jc w:val="center"/>
              <w:rPr>
                <w:color w:val="000000"/>
              </w:rPr>
            </w:pPr>
            <w:r>
              <w:rPr>
                <w:color w:val="000000"/>
              </w:rPr>
              <w:t>844,600</w:t>
            </w:r>
          </w:p>
        </w:tc>
        <w:tc>
          <w:tcPr>
            <w:tcW w:w="1134" w:type="dxa"/>
            <w:vAlign w:val="center"/>
          </w:tcPr>
          <w:p w:rsidR="008B0F23" w:rsidRPr="00967BA4" w:rsidRDefault="007C45F1" w:rsidP="00AE2695">
            <w:pPr>
              <w:jc w:val="center"/>
              <w:rPr>
                <w:color w:val="000000"/>
              </w:rPr>
            </w:pPr>
            <w:r>
              <w:rPr>
                <w:color w:val="000000"/>
              </w:rPr>
              <w:t>912,500</w:t>
            </w:r>
          </w:p>
        </w:tc>
        <w:tc>
          <w:tcPr>
            <w:tcW w:w="1134" w:type="dxa"/>
            <w:vAlign w:val="center"/>
          </w:tcPr>
          <w:p w:rsidR="008B0F23" w:rsidRPr="00967BA4" w:rsidRDefault="007C45F1" w:rsidP="00AE2695">
            <w:pPr>
              <w:jc w:val="center"/>
              <w:rPr>
                <w:color w:val="000000"/>
              </w:rPr>
            </w:pPr>
            <w:r>
              <w:rPr>
                <w:color w:val="000000"/>
              </w:rPr>
              <w:t>912,500</w:t>
            </w:r>
          </w:p>
        </w:tc>
        <w:tc>
          <w:tcPr>
            <w:tcW w:w="1134" w:type="dxa"/>
          </w:tcPr>
          <w:p w:rsidR="008B0F23" w:rsidRDefault="008B0F23" w:rsidP="00130CC9">
            <w:pPr>
              <w:jc w:val="center"/>
              <w:rPr>
                <w:color w:val="000000"/>
              </w:rPr>
            </w:pPr>
          </w:p>
          <w:p w:rsidR="008B0F23" w:rsidRDefault="007C45F1" w:rsidP="00130CC9">
            <w:pPr>
              <w:jc w:val="center"/>
              <w:rPr>
                <w:color w:val="000000"/>
              </w:rPr>
            </w:pPr>
            <w:r>
              <w:rPr>
                <w:color w:val="000000"/>
              </w:rPr>
              <w:t>912,500</w:t>
            </w:r>
          </w:p>
        </w:tc>
        <w:tc>
          <w:tcPr>
            <w:tcW w:w="1523" w:type="dxa"/>
            <w:vAlign w:val="center"/>
          </w:tcPr>
          <w:p w:rsidR="008B0F23" w:rsidRPr="00967BA4" w:rsidRDefault="00614393" w:rsidP="00130CC9">
            <w:pPr>
              <w:jc w:val="center"/>
              <w:rPr>
                <w:color w:val="000000"/>
              </w:rPr>
            </w:pPr>
            <w:r>
              <w:rPr>
                <w:color w:val="000000"/>
              </w:rPr>
              <w:t>4834,925</w:t>
            </w:r>
          </w:p>
        </w:tc>
      </w:tr>
      <w:tr w:rsidR="008B0F23" w:rsidRPr="00AA7E3E" w:rsidTr="00130CC9">
        <w:trPr>
          <w:trHeight w:val="886"/>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tcPr>
          <w:p w:rsidR="008B0F23" w:rsidRDefault="008B0F23" w:rsidP="00130CC9">
            <w:pPr>
              <w:pStyle w:val="ConsPlusNormal"/>
              <w:jc w:val="both"/>
            </w:pPr>
            <w:r w:rsidRPr="00AA7E3E">
              <w:t xml:space="preserve">МФЦ </w:t>
            </w:r>
          </w:p>
          <w:p w:rsidR="008B0F23" w:rsidRPr="00AA7E3E" w:rsidRDefault="008B0F23" w:rsidP="00130CC9">
            <w:pPr>
              <w:pStyle w:val="ConsPlusNormal"/>
              <w:jc w:val="both"/>
            </w:pPr>
            <w:r w:rsidRPr="00AA7E3E">
              <w:t>(по согласованию)</w:t>
            </w:r>
          </w:p>
        </w:tc>
        <w:tc>
          <w:tcPr>
            <w:tcW w:w="1134" w:type="dxa"/>
            <w:vAlign w:val="center"/>
          </w:tcPr>
          <w:p w:rsidR="008B0F23" w:rsidRPr="00967BA4" w:rsidRDefault="008B0F23" w:rsidP="00130CC9">
            <w:pPr>
              <w:jc w:val="center"/>
              <w:rPr>
                <w:color w:val="000000"/>
              </w:rPr>
            </w:pPr>
            <w:r>
              <w:rPr>
                <w:color w:val="000000"/>
              </w:rPr>
              <w:t>4183,265</w:t>
            </w:r>
          </w:p>
        </w:tc>
        <w:tc>
          <w:tcPr>
            <w:tcW w:w="1134" w:type="dxa"/>
            <w:vAlign w:val="center"/>
          </w:tcPr>
          <w:p w:rsidR="008B0F23" w:rsidRPr="00967BA4" w:rsidRDefault="008B0F23" w:rsidP="00130CC9">
            <w:pPr>
              <w:jc w:val="center"/>
              <w:rPr>
                <w:color w:val="000000"/>
              </w:rPr>
            </w:pPr>
            <w:r>
              <w:rPr>
                <w:color w:val="000000"/>
              </w:rPr>
              <w:t>1115,700</w:t>
            </w:r>
          </w:p>
        </w:tc>
        <w:tc>
          <w:tcPr>
            <w:tcW w:w="992" w:type="dxa"/>
            <w:vAlign w:val="center"/>
          </w:tcPr>
          <w:p w:rsidR="008B0F23" w:rsidRPr="00967BA4" w:rsidRDefault="008B0F23" w:rsidP="00130CC9">
            <w:pPr>
              <w:jc w:val="center"/>
              <w:rPr>
                <w:color w:val="000000"/>
              </w:rPr>
            </w:pPr>
            <w:r>
              <w:t>0,000</w:t>
            </w:r>
          </w:p>
        </w:tc>
        <w:tc>
          <w:tcPr>
            <w:tcW w:w="1134" w:type="dxa"/>
            <w:vAlign w:val="center"/>
          </w:tcPr>
          <w:p w:rsidR="008B0F23" w:rsidRPr="00967BA4" w:rsidRDefault="008B0F23" w:rsidP="00130CC9">
            <w:pPr>
              <w:jc w:val="center"/>
              <w:rPr>
                <w:color w:val="000000"/>
              </w:rPr>
            </w:pPr>
            <w:r>
              <w:t>0,000</w:t>
            </w:r>
          </w:p>
        </w:tc>
        <w:tc>
          <w:tcPr>
            <w:tcW w:w="1134" w:type="dxa"/>
            <w:vAlign w:val="center"/>
          </w:tcPr>
          <w:p w:rsidR="008B0F23" w:rsidRPr="00967BA4" w:rsidRDefault="008B0F23" w:rsidP="00130CC9">
            <w:pPr>
              <w:jc w:val="center"/>
              <w:rPr>
                <w:color w:val="000000"/>
              </w:rPr>
            </w:pPr>
            <w:r>
              <w:t>0,000</w:t>
            </w:r>
          </w:p>
        </w:tc>
        <w:tc>
          <w:tcPr>
            <w:tcW w:w="1134" w:type="dxa"/>
            <w:vAlign w:val="center"/>
          </w:tcPr>
          <w:p w:rsidR="008B0F23" w:rsidRDefault="008B0F23" w:rsidP="00130CC9">
            <w:pPr>
              <w:ind w:right="-66"/>
              <w:jc w:val="center"/>
              <w:rPr>
                <w:color w:val="000000"/>
              </w:rPr>
            </w:pPr>
            <w:r>
              <w:t>0,000</w:t>
            </w:r>
          </w:p>
        </w:tc>
        <w:tc>
          <w:tcPr>
            <w:tcW w:w="1523" w:type="dxa"/>
            <w:vAlign w:val="center"/>
          </w:tcPr>
          <w:p w:rsidR="008B0F23" w:rsidRPr="00967BA4" w:rsidRDefault="008B0F23" w:rsidP="00130CC9">
            <w:pPr>
              <w:ind w:left="-40" w:right="-66"/>
              <w:jc w:val="center"/>
              <w:rPr>
                <w:color w:val="000000"/>
              </w:rPr>
            </w:pPr>
            <w:r>
              <w:rPr>
                <w:color w:val="000000"/>
              </w:rPr>
              <w:t>5298,965</w:t>
            </w:r>
          </w:p>
        </w:tc>
      </w:tr>
    </w:tbl>
    <w:p w:rsidR="008B0F23" w:rsidRPr="00AA7E3E" w:rsidRDefault="008B0F23" w:rsidP="008B0F23">
      <w:pPr>
        <w:pStyle w:val="ConsPlusNormal"/>
        <w:jc w:val="center"/>
        <w:outlineLvl w:val="3"/>
      </w:pPr>
      <w:r w:rsidRPr="00AA7E3E">
        <w:lastRenderedPageBreak/>
        <w:t>2.8.2. Ресурсное обеспечение реализации муниципальной</w:t>
      </w:r>
    </w:p>
    <w:p w:rsidR="008B0F23" w:rsidRPr="00AA7E3E" w:rsidRDefault="008B0F23" w:rsidP="008B0F23">
      <w:pPr>
        <w:pStyle w:val="ConsPlusNormal"/>
        <w:jc w:val="center"/>
      </w:pPr>
      <w:r w:rsidRPr="00AA7E3E">
        <w:t>программы за счет всех источников финансирования</w:t>
      </w:r>
    </w:p>
    <w:p w:rsidR="008B0F23" w:rsidRPr="00AA7E3E" w:rsidRDefault="008B0F23" w:rsidP="008B0F23">
      <w:pPr>
        <w:pStyle w:val="ConsPlusNormal"/>
        <w:jc w:val="center"/>
        <w:outlineLvl w:val="4"/>
      </w:pPr>
      <w:r w:rsidRPr="00AA7E3E">
        <w:t>Таблица 5. Прогнозная оценка расходов на реализацию</w:t>
      </w:r>
    </w:p>
    <w:p w:rsidR="008B0F23" w:rsidRPr="00AA7E3E" w:rsidRDefault="008B0F23" w:rsidP="008B0F23">
      <w:pPr>
        <w:pStyle w:val="ConsPlusNormal"/>
        <w:jc w:val="center"/>
      </w:pPr>
      <w:r w:rsidRPr="00AA7E3E">
        <w:t>муниципальной программы за счет всех источников</w:t>
      </w:r>
    </w:p>
    <w:p w:rsidR="008B0F23" w:rsidRPr="00AA7E3E" w:rsidRDefault="008B0F23" w:rsidP="008B0F23">
      <w:pPr>
        <w:pStyle w:val="ConsPlusNormal"/>
        <w:jc w:val="center"/>
      </w:pPr>
      <w:r w:rsidRPr="00AA7E3E">
        <w:t>финансирования</w:t>
      </w:r>
    </w:p>
    <w:p w:rsidR="008B0F23" w:rsidRPr="00AA7E3E" w:rsidRDefault="008B0F23" w:rsidP="008B0F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31"/>
        <w:gridCol w:w="1843"/>
        <w:gridCol w:w="1134"/>
        <w:gridCol w:w="1134"/>
        <w:gridCol w:w="1134"/>
        <w:gridCol w:w="1134"/>
        <w:gridCol w:w="1134"/>
        <w:gridCol w:w="1417"/>
        <w:gridCol w:w="1843"/>
      </w:tblGrid>
      <w:tr w:rsidR="008B0F23" w:rsidRPr="00AA7E3E" w:rsidTr="00130CC9">
        <w:tc>
          <w:tcPr>
            <w:tcW w:w="1984" w:type="dxa"/>
            <w:vMerge w:val="restart"/>
            <w:vAlign w:val="center"/>
          </w:tcPr>
          <w:p w:rsidR="008B0F23" w:rsidRPr="00AA7E3E" w:rsidRDefault="008B0F23" w:rsidP="00130CC9">
            <w:pPr>
              <w:pStyle w:val="ConsPlusNormal"/>
              <w:jc w:val="center"/>
            </w:pPr>
            <w:r w:rsidRPr="00AA7E3E">
              <w:t>Статус</w:t>
            </w:r>
          </w:p>
        </w:tc>
        <w:tc>
          <w:tcPr>
            <w:tcW w:w="2331" w:type="dxa"/>
            <w:vMerge w:val="restart"/>
            <w:vAlign w:val="center"/>
          </w:tcPr>
          <w:p w:rsidR="008B0F23" w:rsidRPr="00AA7E3E" w:rsidRDefault="008B0F23" w:rsidP="00130CC9">
            <w:pPr>
              <w:pStyle w:val="ConsPlusNormal"/>
              <w:jc w:val="center"/>
            </w:pPr>
            <w:r w:rsidRPr="00AA7E3E">
              <w:t>Главный распорядитель средств бюджета городского округа Навашинский</w:t>
            </w:r>
          </w:p>
        </w:tc>
        <w:tc>
          <w:tcPr>
            <w:tcW w:w="1843" w:type="dxa"/>
            <w:vMerge w:val="restart"/>
            <w:vAlign w:val="center"/>
          </w:tcPr>
          <w:p w:rsidR="008B0F23" w:rsidRPr="00AA7E3E" w:rsidRDefault="008B0F23" w:rsidP="00130CC9">
            <w:pPr>
              <w:pStyle w:val="ConsPlusNormal"/>
              <w:jc w:val="center"/>
            </w:pPr>
            <w:r w:rsidRPr="00AA7E3E">
              <w:t>Источники финансирования</w:t>
            </w:r>
          </w:p>
        </w:tc>
        <w:tc>
          <w:tcPr>
            <w:tcW w:w="7087" w:type="dxa"/>
            <w:gridSpan w:val="6"/>
          </w:tcPr>
          <w:p w:rsidR="008B0F23" w:rsidRPr="00AA7E3E" w:rsidRDefault="008B0F23" w:rsidP="00130CC9">
            <w:pPr>
              <w:pStyle w:val="ConsPlusNormal"/>
              <w:jc w:val="center"/>
            </w:pPr>
            <w:r w:rsidRPr="00AA7E3E">
              <w:t>Расходы (тыс. руб.) по годам</w:t>
            </w:r>
          </w:p>
        </w:tc>
        <w:tc>
          <w:tcPr>
            <w:tcW w:w="1843" w:type="dxa"/>
            <w:vMerge w:val="restart"/>
            <w:vAlign w:val="center"/>
          </w:tcPr>
          <w:p w:rsidR="008B0F23" w:rsidRDefault="008B0F23" w:rsidP="00130CC9">
            <w:pPr>
              <w:pStyle w:val="ConsPlusNormal"/>
              <w:jc w:val="center"/>
            </w:pPr>
            <w:r w:rsidRPr="00AA7E3E">
              <w:t>Всего,</w:t>
            </w:r>
          </w:p>
          <w:p w:rsidR="008B0F23" w:rsidRPr="00AA7E3E" w:rsidRDefault="008B0F23" w:rsidP="00130CC9">
            <w:pPr>
              <w:pStyle w:val="ConsPlusNormal"/>
              <w:jc w:val="center"/>
            </w:pPr>
            <w:r w:rsidRPr="00AA7E3E">
              <w:t>тыс. руб.</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Merge/>
          </w:tcPr>
          <w:p w:rsidR="008B0F23" w:rsidRPr="00AA7E3E" w:rsidRDefault="008B0F23" w:rsidP="00130CC9"/>
        </w:tc>
        <w:tc>
          <w:tcPr>
            <w:tcW w:w="1134" w:type="dxa"/>
            <w:vAlign w:val="center"/>
          </w:tcPr>
          <w:p w:rsidR="008B0F23" w:rsidRPr="00AA7E3E" w:rsidRDefault="008B0F23" w:rsidP="00130CC9">
            <w:pPr>
              <w:pStyle w:val="ConsPlusNormal"/>
              <w:jc w:val="center"/>
            </w:pPr>
            <w:r w:rsidRPr="00AA7E3E">
              <w:t>2019</w:t>
            </w:r>
          </w:p>
        </w:tc>
        <w:tc>
          <w:tcPr>
            <w:tcW w:w="1134" w:type="dxa"/>
            <w:vAlign w:val="center"/>
          </w:tcPr>
          <w:p w:rsidR="008B0F23" w:rsidRPr="00AA7E3E" w:rsidRDefault="008B0F23" w:rsidP="00130CC9">
            <w:pPr>
              <w:pStyle w:val="ConsPlusNormal"/>
              <w:jc w:val="center"/>
            </w:pPr>
            <w:r w:rsidRPr="00AA7E3E">
              <w:t>2020</w:t>
            </w:r>
          </w:p>
        </w:tc>
        <w:tc>
          <w:tcPr>
            <w:tcW w:w="1134" w:type="dxa"/>
            <w:vAlign w:val="center"/>
          </w:tcPr>
          <w:p w:rsidR="008B0F23" w:rsidRPr="00AA7E3E" w:rsidRDefault="008B0F23" w:rsidP="00130CC9">
            <w:pPr>
              <w:pStyle w:val="ConsPlusNormal"/>
              <w:jc w:val="center"/>
            </w:pPr>
            <w:r>
              <w:t>2021</w:t>
            </w:r>
          </w:p>
        </w:tc>
        <w:tc>
          <w:tcPr>
            <w:tcW w:w="1134" w:type="dxa"/>
            <w:vAlign w:val="center"/>
          </w:tcPr>
          <w:p w:rsidR="008B0F23" w:rsidRPr="00AA7E3E" w:rsidRDefault="008B0F23" w:rsidP="00130CC9">
            <w:pPr>
              <w:pStyle w:val="ConsPlusNormal"/>
              <w:jc w:val="center"/>
            </w:pPr>
            <w:r>
              <w:t>2022</w:t>
            </w:r>
          </w:p>
        </w:tc>
        <w:tc>
          <w:tcPr>
            <w:tcW w:w="1134" w:type="dxa"/>
          </w:tcPr>
          <w:p w:rsidR="008B0F23" w:rsidRDefault="008B0F23" w:rsidP="00130CC9">
            <w:pPr>
              <w:pStyle w:val="ConsPlusNormal"/>
              <w:jc w:val="center"/>
            </w:pPr>
          </w:p>
          <w:p w:rsidR="008B0F23" w:rsidRDefault="008B0F23" w:rsidP="00130CC9">
            <w:pPr>
              <w:pStyle w:val="ConsPlusNormal"/>
              <w:jc w:val="center"/>
            </w:pPr>
            <w:r>
              <w:t>2023</w:t>
            </w:r>
          </w:p>
        </w:tc>
        <w:tc>
          <w:tcPr>
            <w:tcW w:w="1417" w:type="dxa"/>
            <w:vAlign w:val="center"/>
          </w:tcPr>
          <w:p w:rsidR="008B0F23" w:rsidRPr="00AA7E3E" w:rsidRDefault="008B0F23" w:rsidP="00130CC9">
            <w:pPr>
              <w:pStyle w:val="ConsPlusNormal"/>
              <w:jc w:val="center"/>
            </w:pPr>
            <w:r>
              <w:t>2024</w:t>
            </w:r>
          </w:p>
        </w:tc>
        <w:tc>
          <w:tcPr>
            <w:tcW w:w="1843" w:type="dxa"/>
            <w:vMerge/>
            <w:vAlign w:val="center"/>
          </w:tcPr>
          <w:p w:rsidR="008B0F23" w:rsidRPr="00AA7E3E" w:rsidRDefault="008B0F23" w:rsidP="00130CC9">
            <w:pPr>
              <w:pStyle w:val="ConsPlusNormal"/>
              <w:jc w:val="center"/>
            </w:pPr>
          </w:p>
        </w:tc>
      </w:tr>
      <w:tr w:rsidR="008B0F23" w:rsidRPr="00AA7E3E" w:rsidTr="00130CC9">
        <w:tc>
          <w:tcPr>
            <w:tcW w:w="1984" w:type="dxa"/>
          </w:tcPr>
          <w:p w:rsidR="008B0F23" w:rsidRPr="00AA7E3E" w:rsidRDefault="008B0F23" w:rsidP="00130CC9">
            <w:pPr>
              <w:pStyle w:val="ConsPlusNormal"/>
              <w:jc w:val="center"/>
            </w:pPr>
            <w:r w:rsidRPr="00AA7E3E">
              <w:t>1</w:t>
            </w:r>
          </w:p>
        </w:tc>
        <w:tc>
          <w:tcPr>
            <w:tcW w:w="2331" w:type="dxa"/>
          </w:tcPr>
          <w:p w:rsidR="008B0F23" w:rsidRPr="00AA7E3E" w:rsidRDefault="008B0F23" w:rsidP="00130CC9">
            <w:pPr>
              <w:pStyle w:val="ConsPlusNormal"/>
              <w:jc w:val="center"/>
            </w:pPr>
            <w:r w:rsidRPr="00AA7E3E">
              <w:t>2</w:t>
            </w:r>
          </w:p>
        </w:tc>
        <w:tc>
          <w:tcPr>
            <w:tcW w:w="1843" w:type="dxa"/>
          </w:tcPr>
          <w:p w:rsidR="008B0F23" w:rsidRPr="00AA7E3E" w:rsidRDefault="008B0F23" w:rsidP="00130CC9">
            <w:pPr>
              <w:pStyle w:val="ConsPlusNormal"/>
              <w:jc w:val="center"/>
            </w:pPr>
            <w:r w:rsidRPr="00AA7E3E">
              <w:t>3</w:t>
            </w:r>
          </w:p>
        </w:tc>
        <w:tc>
          <w:tcPr>
            <w:tcW w:w="1134" w:type="dxa"/>
          </w:tcPr>
          <w:p w:rsidR="008B0F23" w:rsidRPr="00AA7E3E" w:rsidRDefault="008B0F23" w:rsidP="00130CC9">
            <w:pPr>
              <w:pStyle w:val="ConsPlusNormal"/>
              <w:jc w:val="center"/>
            </w:pPr>
            <w:r w:rsidRPr="00AA7E3E">
              <w:t>4</w:t>
            </w:r>
          </w:p>
        </w:tc>
        <w:tc>
          <w:tcPr>
            <w:tcW w:w="1134" w:type="dxa"/>
          </w:tcPr>
          <w:p w:rsidR="008B0F23" w:rsidRPr="00AA7E3E" w:rsidRDefault="008B0F23" w:rsidP="00130CC9">
            <w:pPr>
              <w:pStyle w:val="ConsPlusNormal"/>
              <w:jc w:val="center"/>
            </w:pPr>
            <w:r w:rsidRPr="00AA7E3E">
              <w:t>5</w:t>
            </w:r>
          </w:p>
        </w:tc>
        <w:tc>
          <w:tcPr>
            <w:tcW w:w="1134" w:type="dxa"/>
          </w:tcPr>
          <w:p w:rsidR="008B0F23" w:rsidRPr="00AA7E3E" w:rsidRDefault="008B0F23" w:rsidP="00130CC9">
            <w:pPr>
              <w:pStyle w:val="ConsPlusNormal"/>
              <w:jc w:val="center"/>
            </w:pPr>
            <w:r w:rsidRPr="00AA7E3E">
              <w:t>6</w:t>
            </w:r>
          </w:p>
        </w:tc>
        <w:tc>
          <w:tcPr>
            <w:tcW w:w="1134" w:type="dxa"/>
          </w:tcPr>
          <w:p w:rsidR="008B0F23" w:rsidRPr="00AA7E3E" w:rsidRDefault="008B0F23" w:rsidP="00130CC9">
            <w:pPr>
              <w:pStyle w:val="ConsPlusNormal"/>
              <w:jc w:val="center"/>
            </w:pPr>
            <w:r w:rsidRPr="00AA7E3E">
              <w:t>7</w:t>
            </w:r>
          </w:p>
        </w:tc>
        <w:tc>
          <w:tcPr>
            <w:tcW w:w="1134" w:type="dxa"/>
          </w:tcPr>
          <w:p w:rsidR="008B0F23" w:rsidRPr="00AA7E3E" w:rsidRDefault="008B0F23" w:rsidP="00130CC9">
            <w:pPr>
              <w:pStyle w:val="ConsPlusNormal"/>
              <w:jc w:val="center"/>
            </w:pPr>
            <w:r w:rsidRPr="00AA7E3E">
              <w:t>8</w:t>
            </w:r>
          </w:p>
        </w:tc>
        <w:tc>
          <w:tcPr>
            <w:tcW w:w="1417" w:type="dxa"/>
          </w:tcPr>
          <w:p w:rsidR="008B0F23" w:rsidRPr="00AA7E3E" w:rsidRDefault="008B0F23" w:rsidP="00130CC9">
            <w:pPr>
              <w:pStyle w:val="ConsPlusNormal"/>
              <w:jc w:val="center"/>
            </w:pPr>
            <w:r w:rsidRPr="00AA7E3E">
              <w:t>9</w:t>
            </w:r>
          </w:p>
        </w:tc>
        <w:tc>
          <w:tcPr>
            <w:tcW w:w="1843" w:type="dxa"/>
          </w:tcPr>
          <w:p w:rsidR="008B0F23" w:rsidRPr="00AA7E3E" w:rsidRDefault="008B0F23" w:rsidP="00130CC9">
            <w:pPr>
              <w:pStyle w:val="ConsPlusNormal"/>
              <w:jc w:val="center"/>
            </w:pPr>
            <w:r>
              <w:t>10</w:t>
            </w:r>
          </w:p>
        </w:tc>
      </w:tr>
      <w:tr w:rsidR="008B0F23" w:rsidRPr="00AA7E3E" w:rsidTr="00130CC9">
        <w:tc>
          <w:tcPr>
            <w:tcW w:w="1984" w:type="dxa"/>
            <w:vMerge w:val="restart"/>
          </w:tcPr>
          <w:p w:rsidR="008B0F23" w:rsidRPr="00AA7E3E" w:rsidRDefault="008B0F23" w:rsidP="00130CC9">
            <w:pPr>
              <w:pStyle w:val="ConsPlusNormal"/>
              <w:jc w:val="center"/>
            </w:pPr>
            <w:r w:rsidRPr="00AA7E3E">
              <w:t>Муниципальная программа "Информационное общество город</w:t>
            </w:r>
            <w:r>
              <w:t>ского округа Навашинский на 2019</w:t>
            </w:r>
            <w:r w:rsidRPr="00AA7E3E">
              <w:t xml:space="preserve"> </w:t>
            </w:r>
            <w:r>
              <w:t>- 2024</w:t>
            </w:r>
            <w:r w:rsidRPr="00AA7E3E">
              <w:t xml:space="preserve"> годы"</w:t>
            </w:r>
          </w:p>
        </w:tc>
        <w:tc>
          <w:tcPr>
            <w:tcW w:w="2331" w:type="dxa"/>
            <w:vMerge w:val="restart"/>
          </w:tcPr>
          <w:p w:rsidR="008B0F23" w:rsidRDefault="008B0F23" w:rsidP="00130CC9">
            <w:pPr>
              <w:pStyle w:val="ConsPlusNormal"/>
              <w:jc w:val="center"/>
            </w:pPr>
            <w:r w:rsidRPr="00AA7E3E">
              <w:t>Администрация городского округа Навашинский Нижегородской области</w:t>
            </w:r>
            <w:r>
              <w:t>, Департамент строительства и жилищно-коммунального хозяйства</w:t>
            </w:r>
          </w:p>
          <w:p w:rsidR="008B0F23" w:rsidRDefault="008B0F23" w:rsidP="00130CC9">
            <w:pPr>
              <w:pStyle w:val="ConsPlusNormal"/>
              <w:jc w:val="center"/>
            </w:pPr>
            <w:r>
              <w:t>Совет депутатов,</w:t>
            </w:r>
          </w:p>
          <w:p w:rsidR="008B0F23" w:rsidRPr="00AA7E3E" w:rsidRDefault="008B0F23" w:rsidP="00130CC9">
            <w:pPr>
              <w:pStyle w:val="ConsPlusNormal"/>
              <w:jc w:val="center"/>
            </w:pPr>
          </w:p>
        </w:tc>
        <w:tc>
          <w:tcPr>
            <w:tcW w:w="1843" w:type="dxa"/>
            <w:vAlign w:val="center"/>
          </w:tcPr>
          <w:p w:rsidR="008B0F23" w:rsidRPr="00AA7E3E" w:rsidRDefault="008B0F23" w:rsidP="00130CC9">
            <w:pPr>
              <w:pStyle w:val="ConsPlusNormal"/>
            </w:pPr>
            <w:r>
              <w:t>В</w:t>
            </w:r>
            <w:r w:rsidRPr="00AA7E3E">
              <w:t>сего</w:t>
            </w:r>
          </w:p>
        </w:tc>
        <w:tc>
          <w:tcPr>
            <w:tcW w:w="1134" w:type="dxa"/>
            <w:vAlign w:val="center"/>
          </w:tcPr>
          <w:p w:rsidR="008B0F23" w:rsidRPr="00967BA4" w:rsidRDefault="008B0F23" w:rsidP="00130CC9">
            <w:pPr>
              <w:ind w:left="-73" w:right="-77" w:hanging="14"/>
              <w:jc w:val="center"/>
              <w:rPr>
                <w:color w:val="000000"/>
              </w:rPr>
            </w:pPr>
            <w:r>
              <w:rPr>
                <w:color w:val="000000"/>
              </w:rPr>
              <w:t>8454,285</w:t>
            </w:r>
          </w:p>
        </w:tc>
        <w:tc>
          <w:tcPr>
            <w:tcW w:w="1134" w:type="dxa"/>
            <w:vAlign w:val="center"/>
          </w:tcPr>
          <w:p w:rsidR="008B0F23" w:rsidRPr="00967BA4" w:rsidRDefault="008B0F23" w:rsidP="00130CC9">
            <w:pPr>
              <w:ind w:left="-89" w:right="-102" w:firstLine="14"/>
              <w:jc w:val="center"/>
              <w:rPr>
                <w:color w:val="000000"/>
              </w:rPr>
            </w:pPr>
            <w:r>
              <w:rPr>
                <w:color w:val="000000"/>
              </w:rPr>
              <w:t>6066,200</w:t>
            </w:r>
          </w:p>
        </w:tc>
        <w:tc>
          <w:tcPr>
            <w:tcW w:w="1134" w:type="dxa"/>
            <w:vAlign w:val="center"/>
          </w:tcPr>
          <w:p w:rsidR="008B0F23" w:rsidRPr="00967BA4" w:rsidRDefault="00711549" w:rsidP="00130CC9">
            <w:pPr>
              <w:ind w:left="-89" w:right="-102" w:firstLine="14"/>
              <w:jc w:val="center"/>
              <w:rPr>
                <w:color w:val="000000"/>
              </w:rPr>
            </w:pPr>
            <w:r>
              <w:rPr>
                <w:color w:val="000000"/>
              </w:rPr>
              <w:t>4028,596</w:t>
            </w:r>
          </w:p>
        </w:tc>
        <w:tc>
          <w:tcPr>
            <w:tcW w:w="1134" w:type="dxa"/>
          </w:tcPr>
          <w:p w:rsidR="008B0F23" w:rsidRDefault="006F1A90" w:rsidP="00130CC9">
            <w:pPr>
              <w:jc w:val="center"/>
            </w:pPr>
            <w:r>
              <w:t>4105,256</w:t>
            </w:r>
          </w:p>
        </w:tc>
        <w:tc>
          <w:tcPr>
            <w:tcW w:w="1134" w:type="dxa"/>
          </w:tcPr>
          <w:p w:rsidR="008B0F23" w:rsidRDefault="006F1A90" w:rsidP="00130CC9">
            <w:pPr>
              <w:jc w:val="center"/>
            </w:pPr>
            <w:r>
              <w:t>3984,856</w:t>
            </w:r>
          </w:p>
        </w:tc>
        <w:tc>
          <w:tcPr>
            <w:tcW w:w="1417" w:type="dxa"/>
          </w:tcPr>
          <w:p w:rsidR="008B0F23" w:rsidRDefault="006F1A90" w:rsidP="00130CC9">
            <w:pPr>
              <w:jc w:val="center"/>
            </w:pPr>
            <w:r>
              <w:t>3984,856</w:t>
            </w:r>
          </w:p>
        </w:tc>
        <w:tc>
          <w:tcPr>
            <w:tcW w:w="1843" w:type="dxa"/>
            <w:vAlign w:val="center"/>
          </w:tcPr>
          <w:p w:rsidR="008B0F23" w:rsidRPr="00967BA4" w:rsidRDefault="006F1A90" w:rsidP="00130CC9">
            <w:pPr>
              <w:jc w:val="center"/>
              <w:rPr>
                <w:color w:val="000000"/>
              </w:rPr>
            </w:pPr>
            <w:r>
              <w:rPr>
                <w:color w:val="000000"/>
              </w:rPr>
              <w:t>30624,049</w:t>
            </w:r>
          </w:p>
        </w:tc>
      </w:tr>
      <w:tr w:rsidR="008B0F23" w:rsidRPr="00064E69"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Б</w:t>
            </w:r>
            <w:r w:rsidRPr="00AA7E3E">
              <w:t>юджет городского округа Навашинский</w:t>
            </w:r>
          </w:p>
        </w:tc>
        <w:tc>
          <w:tcPr>
            <w:tcW w:w="1134" w:type="dxa"/>
            <w:vAlign w:val="center"/>
          </w:tcPr>
          <w:p w:rsidR="008B0F23" w:rsidRPr="00967BA4" w:rsidRDefault="008B0F23" w:rsidP="00130CC9">
            <w:pPr>
              <w:ind w:left="-73" w:right="-91"/>
              <w:jc w:val="center"/>
              <w:rPr>
                <w:color w:val="000000"/>
              </w:rPr>
            </w:pPr>
            <w:r>
              <w:rPr>
                <w:color w:val="000000"/>
              </w:rPr>
              <w:t>6670,285</w:t>
            </w:r>
          </w:p>
        </w:tc>
        <w:tc>
          <w:tcPr>
            <w:tcW w:w="1134" w:type="dxa"/>
            <w:vAlign w:val="center"/>
          </w:tcPr>
          <w:p w:rsidR="008B0F23" w:rsidRPr="00967BA4" w:rsidRDefault="008B0F23" w:rsidP="00130CC9">
            <w:pPr>
              <w:ind w:left="-89" w:right="-116"/>
              <w:jc w:val="center"/>
              <w:rPr>
                <w:color w:val="000000"/>
              </w:rPr>
            </w:pPr>
            <w:r>
              <w:rPr>
                <w:color w:val="000000"/>
              </w:rPr>
              <w:t>3903,200</w:t>
            </w:r>
          </w:p>
        </w:tc>
        <w:tc>
          <w:tcPr>
            <w:tcW w:w="1134" w:type="dxa"/>
            <w:vAlign w:val="center"/>
          </w:tcPr>
          <w:p w:rsidR="008B0F23" w:rsidRPr="00967BA4" w:rsidRDefault="00711549" w:rsidP="00130CC9">
            <w:pPr>
              <w:ind w:left="-89" w:right="-116"/>
              <w:jc w:val="center"/>
              <w:rPr>
                <w:color w:val="000000"/>
              </w:rPr>
            </w:pPr>
            <w:r>
              <w:rPr>
                <w:color w:val="000000"/>
              </w:rPr>
              <w:t>2293,896</w:t>
            </w:r>
          </w:p>
        </w:tc>
        <w:tc>
          <w:tcPr>
            <w:tcW w:w="1134" w:type="dxa"/>
            <w:vAlign w:val="center"/>
          </w:tcPr>
          <w:p w:rsidR="008B0F23" w:rsidRPr="00967BA4" w:rsidRDefault="006F1A90" w:rsidP="00130CC9">
            <w:pPr>
              <w:ind w:left="-73" w:right="-91"/>
              <w:jc w:val="center"/>
              <w:rPr>
                <w:color w:val="000000"/>
              </w:rPr>
            </w:pPr>
            <w:r>
              <w:rPr>
                <w:color w:val="000000"/>
              </w:rPr>
              <w:t>2603,356</w:t>
            </w:r>
          </w:p>
        </w:tc>
        <w:tc>
          <w:tcPr>
            <w:tcW w:w="1134" w:type="dxa"/>
            <w:vAlign w:val="center"/>
          </w:tcPr>
          <w:p w:rsidR="008B0F23" w:rsidRDefault="008B0F23" w:rsidP="00130CC9">
            <w:pPr>
              <w:ind w:left="-89" w:right="-116"/>
              <w:jc w:val="center"/>
              <w:rPr>
                <w:color w:val="000000"/>
              </w:rPr>
            </w:pPr>
          </w:p>
          <w:p w:rsidR="008B0F23" w:rsidRDefault="008B0F23" w:rsidP="00130CC9">
            <w:pPr>
              <w:ind w:left="-89" w:right="-116"/>
              <w:jc w:val="center"/>
              <w:rPr>
                <w:color w:val="000000"/>
              </w:rPr>
            </w:pPr>
          </w:p>
          <w:p w:rsidR="008B0F23" w:rsidRDefault="00274057" w:rsidP="00130CC9">
            <w:pPr>
              <w:ind w:right="-116"/>
              <w:jc w:val="center"/>
              <w:rPr>
                <w:color w:val="000000"/>
              </w:rPr>
            </w:pPr>
            <w:r>
              <w:rPr>
                <w:color w:val="000000"/>
              </w:rPr>
              <w:t>2482,956</w:t>
            </w:r>
          </w:p>
          <w:p w:rsidR="008B0F23" w:rsidRDefault="008B0F23" w:rsidP="00130CC9">
            <w:pPr>
              <w:ind w:right="-116"/>
              <w:jc w:val="center"/>
              <w:rPr>
                <w:color w:val="000000"/>
              </w:rPr>
            </w:pPr>
          </w:p>
          <w:p w:rsidR="008B0F23" w:rsidRDefault="008B0F23" w:rsidP="00130CC9">
            <w:pPr>
              <w:ind w:right="-116"/>
              <w:jc w:val="center"/>
              <w:rPr>
                <w:color w:val="000000"/>
              </w:rPr>
            </w:pPr>
          </w:p>
        </w:tc>
        <w:tc>
          <w:tcPr>
            <w:tcW w:w="1417" w:type="dxa"/>
            <w:vAlign w:val="center"/>
          </w:tcPr>
          <w:p w:rsidR="0058107C" w:rsidRPr="00967BA4" w:rsidRDefault="00BD20B9" w:rsidP="00274057">
            <w:pPr>
              <w:rPr>
                <w:color w:val="000000"/>
              </w:rPr>
            </w:pPr>
            <w:r>
              <w:rPr>
                <w:color w:val="000000"/>
              </w:rPr>
              <w:t xml:space="preserve"> </w:t>
            </w:r>
            <w:r w:rsidR="00274057">
              <w:rPr>
                <w:color w:val="000000"/>
              </w:rPr>
              <w:t>2482,956</w:t>
            </w:r>
          </w:p>
        </w:tc>
        <w:tc>
          <w:tcPr>
            <w:tcW w:w="1843" w:type="dxa"/>
            <w:vAlign w:val="center"/>
          </w:tcPr>
          <w:p w:rsidR="008B0F23" w:rsidRPr="00064E69" w:rsidRDefault="00274057" w:rsidP="00130CC9">
            <w:pPr>
              <w:jc w:val="center"/>
              <w:rPr>
                <w:color w:val="FF0000"/>
              </w:rPr>
            </w:pPr>
            <w:r>
              <w:t>20436,649</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Pr="00967BA4" w:rsidRDefault="008B0F23" w:rsidP="00130CC9">
            <w:pPr>
              <w:jc w:val="center"/>
              <w:rPr>
                <w:color w:val="000000"/>
              </w:rPr>
            </w:pPr>
            <w:r>
              <w:rPr>
                <w:color w:val="000000"/>
              </w:rPr>
              <w:t>1784,000</w:t>
            </w:r>
          </w:p>
        </w:tc>
        <w:tc>
          <w:tcPr>
            <w:tcW w:w="1134" w:type="dxa"/>
            <w:vAlign w:val="center"/>
          </w:tcPr>
          <w:p w:rsidR="008B0F23" w:rsidRPr="00967BA4" w:rsidRDefault="008B0F23" w:rsidP="00130CC9">
            <w:pPr>
              <w:jc w:val="center"/>
              <w:rPr>
                <w:color w:val="000000"/>
              </w:rPr>
            </w:pPr>
            <w:r>
              <w:rPr>
                <w:color w:val="000000"/>
              </w:rPr>
              <w:t>2163,000</w:t>
            </w:r>
          </w:p>
        </w:tc>
        <w:tc>
          <w:tcPr>
            <w:tcW w:w="1134" w:type="dxa"/>
            <w:vAlign w:val="center"/>
          </w:tcPr>
          <w:p w:rsidR="008B0F23" w:rsidRPr="00967BA4" w:rsidRDefault="00B715CE" w:rsidP="00130CC9">
            <w:pPr>
              <w:jc w:val="center"/>
              <w:rPr>
                <w:color w:val="000000"/>
              </w:rPr>
            </w:pPr>
            <w:r>
              <w:rPr>
                <w:color w:val="000000"/>
              </w:rPr>
              <w:t>1734,700</w:t>
            </w:r>
          </w:p>
        </w:tc>
        <w:tc>
          <w:tcPr>
            <w:tcW w:w="1134" w:type="dxa"/>
            <w:vAlign w:val="center"/>
          </w:tcPr>
          <w:p w:rsidR="008B0F23" w:rsidRPr="00967BA4" w:rsidRDefault="00FB1F9C" w:rsidP="00130CC9">
            <w:pPr>
              <w:jc w:val="center"/>
              <w:rPr>
                <w:color w:val="000000"/>
              </w:rPr>
            </w:pPr>
            <w:r>
              <w:rPr>
                <w:color w:val="000000"/>
              </w:rPr>
              <w:t>1501,900</w:t>
            </w:r>
          </w:p>
        </w:tc>
        <w:tc>
          <w:tcPr>
            <w:tcW w:w="1134" w:type="dxa"/>
            <w:vAlign w:val="center"/>
          </w:tcPr>
          <w:p w:rsidR="008B0F23" w:rsidRDefault="00FB1F9C" w:rsidP="00130CC9">
            <w:pPr>
              <w:jc w:val="center"/>
              <w:rPr>
                <w:color w:val="000000"/>
              </w:rPr>
            </w:pPr>
            <w:r>
              <w:rPr>
                <w:color w:val="000000"/>
              </w:rPr>
              <w:t>1501,900</w:t>
            </w:r>
          </w:p>
        </w:tc>
        <w:tc>
          <w:tcPr>
            <w:tcW w:w="1417" w:type="dxa"/>
            <w:vAlign w:val="center"/>
          </w:tcPr>
          <w:p w:rsidR="008B0F23" w:rsidRPr="00967BA4" w:rsidRDefault="00FB1F9C" w:rsidP="00130CC9">
            <w:pPr>
              <w:jc w:val="center"/>
              <w:rPr>
                <w:color w:val="000000"/>
              </w:rPr>
            </w:pPr>
            <w:r>
              <w:rPr>
                <w:color w:val="000000"/>
              </w:rPr>
              <w:t>1501,900</w:t>
            </w:r>
          </w:p>
        </w:tc>
        <w:tc>
          <w:tcPr>
            <w:tcW w:w="1843" w:type="dxa"/>
            <w:vAlign w:val="center"/>
          </w:tcPr>
          <w:p w:rsidR="008B0F23" w:rsidRPr="00967BA4" w:rsidRDefault="00B715CE" w:rsidP="00130CC9">
            <w:pPr>
              <w:jc w:val="center"/>
              <w:rPr>
                <w:color w:val="000000"/>
              </w:rPr>
            </w:pPr>
            <w:r>
              <w:rPr>
                <w:color w:val="000000"/>
              </w:rPr>
              <w:t>10187,400</w:t>
            </w:r>
          </w:p>
        </w:tc>
      </w:tr>
      <w:tr w:rsidR="008B0F23" w:rsidRPr="00AA7E3E" w:rsidTr="00130CC9">
        <w:trPr>
          <w:trHeight w:val="700"/>
        </w:trPr>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tcPr>
          <w:p w:rsidR="008B0F23" w:rsidRDefault="008B0F23" w:rsidP="00130CC9">
            <w:pPr>
              <w:jc w:val="center"/>
              <w:rPr>
                <w:color w:val="000000"/>
              </w:rPr>
            </w:pPr>
          </w:p>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rPr>
          <w:trHeight w:val="665"/>
        </w:trPr>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П</w:t>
            </w:r>
            <w:r w:rsidRPr="00AA7E3E">
              <w:t>рочие источники</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tcPr>
          <w:p w:rsidR="008B0F23" w:rsidRDefault="008B0F23" w:rsidP="00130CC9">
            <w:pPr>
              <w:jc w:val="center"/>
              <w:rPr>
                <w:color w:val="000000"/>
              </w:rPr>
            </w:pPr>
          </w:p>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rPr>
          <w:trHeight w:val="554"/>
        </w:trPr>
        <w:tc>
          <w:tcPr>
            <w:tcW w:w="1984" w:type="dxa"/>
            <w:vMerge w:val="restart"/>
          </w:tcPr>
          <w:p w:rsidR="008B0F23" w:rsidRDefault="008B0F23" w:rsidP="00130CC9">
            <w:pPr>
              <w:pStyle w:val="ConsPlusNormal"/>
              <w:rPr>
                <w:u w:val="single"/>
              </w:rPr>
            </w:pPr>
            <w:r>
              <w:rPr>
                <w:u w:val="single"/>
              </w:rPr>
              <w:t>Основное мероприятие 1</w:t>
            </w:r>
          </w:p>
          <w:p w:rsidR="008B0F23" w:rsidRDefault="008B0F23" w:rsidP="00130CC9">
            <w:pPr>
              <w:pStyle w:val="ConsPlusNormal"/>
              <w:rPr>
                <w:u w:val="single"/>
              </w:rPr>
            </w:pPr>
            <w:r w:rsidRPr="00AA7E3E">
              <w:lastRenderedPageBreak/>
              <w:t>Организация информирования населения городского округа Навашинский о деятельности органов местного самоуправления, а также по вопросам, имеющим большую социальную значимость</w:t>
            </w:r>
          </w:p>
        </w:tc>
        <w:tc>
          <w:tcPr>
            <w:tcW w:w="2331" w:type="dxa"/>
            <w:vMerge w:val="restart"/>
          </w:tcPr>
          <w:p w:rsidR="008B0F23" w:rsidRDefault="008B0F23" w:rsidP="00130CC9">
            <w:pPr>
              <w:pStyle w:val="ConsPlusNormal"/>
              <w:jc w:val="center"/>
            </w:pPr>
            <w:r w:rsidRPr="00AA7E3E">
              <w:lastRenderedPageBreak/>
              <w:t xml:space="preserve">Администрация городского округа </w:t>
            </w:r>
            <w:r w:rsidRPr="00AA7E3E">
              <w:lastRenderedPageBreak/>
              <w:t>Навашинский Нижегородской области</w:t>
            </w:r>
            <w:r>
              <w:t xml:space="preserve">, </w:t>
            </w:r>
          </w:p>
          <w:p w:rsidR="008B0F23" w:rsidRPr="00AA7E3E" w:rsidRDefault="008B0F23" w:rsidP="00130CC9">
            <w:pPr>
              <w:pStyle w:val="ConsPlusNormal"/>
              <w:jc w:val="center"/>
            </w:pPr>
            <w:r>
              <w:t>Совет депутатов</w:t>
            </w:r>
          </w:p>
        </w:tc>
        <w:tc>
          <w:tcPr>
            <w:tcW w:w="1843" w:type="dxa"/>
            <w:vAlign w:val="center"/>
          </w:tcPr>
          <w:p w:rsidR="008B0F23" w:rsidRPr="00AA7E3E" w:rsidRDefault="008B0F23" w:rsidP="00130CC9">
            <w:pPr>
              <w:pStyle w:val="ConsPlusNormal"/>
            </w:pPr>
            <w:r>
              <w:lastRenderedPageBreak/>
              <w:t>В</w:t>
            </w:r>
            <w:r w:rsidRPr="00AA7E3E">
              <w:t>сего</w:t>
            </w:r>
          </w:p>
        </w:tc>
        <w:tc>
          <w:tcPr>
            <w:tcW w:w="1134" w:type="dxa"/>
            <w:vAlign w:val="center"/>
          </w:tcPr>
          <w:p w:rsidR="008B0F23" w:rsidRDefault="008B0F23" w:rsidP="00130CC9">
            <w:pPr>
              <w:jc w:val="center"/>
              <w:rPr>
                <w:color w:val="000000"/>
              </w:rPr>
            </w:pPr>
            <w:r>
              <w:rPr>
                <w:color w:val="000000"/>
              </w:rPr>
              <w:t>135,700</w:t>
            </w:r>
          </w:p>
        </w:tc>
        <w:tc>
          <w:tcPr>
            <w:tcW w:w="1134" w:type="dxa"/>
            <w:vAlign w:val="center"/>
          </w:tcPr>
          <w:p w:rsidR="008B0F23" w:rsidRDefault="008B0F23" w:rsidP="00130CC9">
            <w:pPr>
              <w:jc w:val="center"/>
              <w:rPr>
                <w:color w:val="000000"/>
              </w:rPr>
            </w:pPr>
            <w:r>
              <w:rPr>
                <w:color w:val="000000"/>
              </w:rPr>
              <w:t>40,000</w:t>
            </w:r>
          </w:p>
        </w:tc>
        <w:tc>
          <w:tcPr>
            <w:tcW w:w="1134" w:type="dxa"/>
            <w:vAlign w:val="center"/>
          </w:tcPr>
          <w:p w:rsidR="008B0F23" w:rsidRDefault="008B0F23" w:rsidP="00130CC9">
            <w:pPr>
              <w:jc w:val="center"/>
              <w:rPr>
                <w:color w:val="000000"/>
              </w:rPr>
            </w:pPr>
            <w:r>
              <w:rPr>
                <w:color w:val="000000"/>
              </w:rPr>
              <w:t>0</w:t>
            </w:r>
          </w:p>
        </w:tc>
        <w:tc>
          <w:tcPr>
            <w:tcW w:w="1134" w:type="dxa"/>
            <w:vAlign w:val="center"/>
          </w:tcPr>
          <w:p w:rsidR="008B0F23" w:rsidRDefault="008B0F23" w:rsidP="00130CC9">
            <w:pPr>
              <w:jc w:val="center"/>
              <w:rPr>
                <w:color w:val="000000"/>
              </w:rPr>
            </w:pPr>
            <w:r>
              <w:rPr>
                <w:color w:val="000000"/>
              </w:rPr>
              <w:t>0</w:t>
            </w:r>
          </w:p>
        </w:tc>
        <w:tc>
          <w:tcPr>
            <w:tcW w:w="1134" w:type="dxa"/>
          </w:tcPr>
          <w:p w:rsidR="008B0F23" w:rsidRDefault="008B0F23" w:rsidP="00130CC9">
            <w:pPr>
              <w:jc w:val="center"/>
              <w:rPr>
                <w:color w:val="000000"/>
              </w:rPr>
            </w:pPr>
          </w:p>
          <w:p w:rsidR="008B0F23" w:rsidRDefault="008B0F23" w:rsidP="00130CC9">
            <w:pPr>
              <w:jc w:val="center"/>
              <w:rPr>
                <w:color w:val="000000"/>
              </w:rPr>
            </w:pPr>
            <w:r>
              <w:rPr>
                <w:color w:val="000000"/>
              </w:rPr>
              <w:t>0</w:t>
            </w:r>
          </w:p>
        </w:tc>
        <w:tc>
          <w:tcPr>
            <w:tcW w:w="1417" w:type="dxa"/>
            <w:vAlign w:val="center"/>
          </w:tcPr>
          <w:p w:rsidR="008B0F23" w:rsidRDefault="008B0F23" w:rsidP="00130CC9">
            <w:pPr>
              <w:jc w:val="center"/>
              <w:rPr>
                <w:color w:val="000000"/>
              </w:rPr>
            </w:pPr>
            <w:r>
              <w:rPr>
                <w:color w:val="000000"/>
              </w:rPr>
              <w:t>0</w:t>
            </w:r>
          </w:p>
        </w:tc>
        <w:tc>
          <w:tcPr>
            <w:tcW w:w="1843" w:type="dxa"/>
            <w:vAlign w:val="center"/>
          </w:tcPr>
          <w:p w:rsidR="008B0F23" w:rsidRDefault="008B0F23" w:rsidP="00130CC9">
            <w:pPr>
              <w:ind w:left="-40" w:right="-66"/>
              <w:jc w:val="center"/>
              <w:rPr>
                <w:color w:val="000000"/>
              </w:rPr>
            </w:pPr>
            <w:r>
              <w:rPr>
                <w:color w:val="000000"/>
              </w:rPr>
              <w:t>175,700</w:t>
            </w:r>
          </w:p>
        </w:tc>
      </w:tr>
      <w:tr w:rsidR="008B0F23" w:rsidRPr="00AA7E3E" w:rsidTr="00130CC9">
        <w:trPr>
          <w:trHeight w:val="643"/>
        </w:trPr>
        <w:tc>
          <w:tcPr>
            <w:tcW w:w="1984" w:type="dxa"/>
            <w:vMerge/>
          </w:tcPr>
          <w:p w:rsidR="008B0F23" w:rsidRDefault="008B0F23" w:rsidP="00130CC9">
            <w:pPr>
              <w:pStyle w:val="ConsPlusNormal"/>
              <w:rPr>
                <w:u w:val="single"/>
              </w:rPr>
            </w:pPr>
          </w:p>
        </w:tc>
        <w:tc>
          <w:tcPr>
            <w:tcW w:w="2331" w:type="dxa"/>
            <w:vMerge/>
          </w:tcPr>
          <w:p w:rsidR="008B0F23" w:rsidRPr="00AA7E3E" w:rsidRDefault="008B0F23" w:rsidP="00130CC9">
            <w:pPr>
              <w:pStyle w:val="ConsPlusNormal"/>
              <w:jc w:val="center"/>
            </w:pPr>
          </w:p>
        </w:tc>
        <w:tc>
          <w:tcPr>
            <w:tcW w:w="1843" w:type="dxa"/>
            <w:vAlign w:val="center"/>
          </w:tcPr>
          <w:p w:rsidR="008B0F23" w:rsidRPr="00AA7E3E" w:rsidRDefault="008B0F23" w:rsidP="00130CC9">
            <w:pPr>
              <w:pStyle w:val="ConsPlusNormal"/>
            </w:pPr>
            <w:r>
              <w:t>Б</w:t>
            </w:r>
            <w:r w:rsidRPr="00AA7E3E">
              <w:t>юджет городского округа Навашинский</w:t>
            </w:r>
          </w:p>
        </w:tc>
        <w:tc>
          <w:tcPr>
            <w:tcW w:w="1134" w:type="dxa"/>
            <w:vAlign w:val="center"/>
          </w:tcPr>
          <w:p w:rsidR="008B0F23" w:rsidRDefault="008B0F23" w:rsidP="00130CC9">
            <w:pPr>
              <w:jc w:val="center"/>
              <w:rPr>
                <w:color w:val="000000"/>
              </w:rPr>
            </w:pPr>
            <w:r>
              <w:rPr>
                <w:color w:val="000000"/>
              </w:rPr>
              <w:t>135,700</w:t>
            </w:r>
          </w:p>
        </w:tc>
        <w:tc>
          <w:tcPr>
            <w:tcW w:w="1134" w:type="dxa"/>
            <w:vAlign w:val="center"/>
          </w:tcPr>
          <w:p w:rsidR="008B0F23" w:rsidRDefault="008B0F23" w:rsidP="00130CC9">
            <w:pPr>
              <w:jc w:val="center"/>
              <w:rPr>
                <w:color w:val="000000"/>
              </w:rPr>
            </w:pPr>
            <w:r>
              <w:rPr>
                <w:color w:val="000000"/>
              </w:rPr>
              <w:t>40,000</w:t>
            </w:r>
          </w:p>
        </w:tc>
        <w:tc>
          <w:tcPr>
            <w:tcW w:w="1134" w:type="dxa"/>
            <w:vAlign w:val="center"/>
          </w:tcPr>
          <w:p w:rsidR="008B0F23" w:rsidRDefault="008B0F23" w:rsidP="00130CC9">
            <w:pPr>
              <w:jc w:val="center"/>
              <w:rPr>
                <w:color w:val="000000"/>
              </w:rPr>
            </w:pPr>
            <w:r>
              <w:rPr>
                <w:color w:val="000000"/>
              </w:rPr>
              <w:t>0</w:t>
            </w:r>
          </w:p>
        </w:tc>
        <w:tc>
          <w:tcPr>
            <w:tcW w:w="1134" w:type="dxa"/>
            <w:vAlign w:val="center"/>
          </w:tcPr>
          <w:p w:rsidR="008B0F23" w:rsidRDefault="008B0F23" w:rsidP="00130CC9">
            <w:pPr>
              <w:jc w:val="center"/>
              <w:rPr>
                <w:color w:val="000000"/>
              </w:rPr>
            </w:pPr>
            <w:r>
              <w:rPr>
                <w:color w:val="000000"/>
              </w:rPr>
              <w:t>0</w:t>
            </w:r>
          </w:p>
        </w:tc>
        <w:tc>
          <w:tcPr>
            <w:tcW w:w="1134" w:type="dxa"/>
          </w:tcPr>
          <w:p w:rsidR="008B0F23" w:rsidRDefault="008B0F23" w:rsidP="00130CC9">
            <w:pPr>
              <w:rPr>
                <w:color w:val="000000"/>
              </w:rPr>
            </w:pPr>
          </w:p>
          <w:p w:rsidR="008B0F23" w:rsidRDefault="008B0F23" w:rsidP="00130CC9">
            <w:pPr>
              <w:jc w:val="center"/>
              <w:rPr>
                <w:color w:val="000000"/>
              </w:rPr>
            </w:pPr>
          </w:p>
          <w:p w:rsidR="008B0F23" w:rsidRDefault="008B0F23" w:rsidP="00130CC9">
            <w:pPr>
              <w:jc w:val="center"/>
              <w:rPr>
                <w:color w:val="000000"/>
              </w:rPr>
            </w:pPr>
            <w:r>
              <w:rPr>
                <w:color w:val="000000"/>
              </w:rPr>
              <w:t>0</w:t>
            </w:r>
          </w:p>
          <w:p w:rsidR="008B0F23" w:rsidRDefault="008B0F23" w:rsidP="00130CC9">
            <w:pPr>
              <w:rPr>
                <w:color w:val="000000"/>
              </w:rPr>
            </w:pPr>
          </w:p>
          <w:p w:rsidR="008B0F23" w:rsidRDefault="008B0F23" w:rsidP="00130CC9">
            <w:pPr>
              <w:rPr>
                <w:color w:val="000000"/>
              </w:rPr>
            </w:pPr>
          </w:p>
        </w:tc>
        <w:tc>
          <w:tcPr>
            <w:tcW w:w="1417" w:type="dxa"/>
            <w:vAlign w:val="center"/>
          </w:tcPr>
          <w:p w:rsidR="008B0F23" w:rsidRDefault="008B0F23" w:rsidP="00130CC9">
            <w:pPr>
              <w:jc w:val="center"/>
              <w:rPr>
                <w:color w:val="000000"/>
              </w:rPr>
            </w:pPr>
            <w:r>
              <w:rPr>
                <w:color w:val="000000"/>
              </w:rPr>
              <w:t>0</w:t>
            </w:r>
          </w:p>
        </w:tc>
        <w:tc>
          <w:tcPr>
            <w:tcW w:w="1843" w:type="dxa"/>
            <w:vAlign w:val="center"/>
          </w:tcPr>
          <w:p w:rsidR="008B0F23" w:rsidRDefault="008B0F23" w:rsidP="00130CC9">
            <w:pPr>
              <w:ind w:left="-40" w:right="-66"/>
              <w:jc w:val="center"/>
              <w:rPr>
                <w:color w:val="000000"/>
              </w:rPr>
            </w:pPr>
            <w:r>
              <w:rPr>
                <w:color w:val="000000"/>
              </w:rPr>
              <w:t>175,700</w:t>
            </w:r>
          </w:p>
        </w:tc>
      </w:tr>
      <w:tr w:rsidR="008B0F23" w:rsidRPr="00AA7E3E" w:rsidTr="00130CC9">
        <w:trPr>
          <w:trHeight w:val="627"/>
        </w:trPr>
        <w:tc>
          <w:tcPr>
            <w:tcW w:w="1984" w:type="dxa"/>
            <w:vMerge/>
          </w:tcPr>
          <w:p w:rsidR="008B0F23" w:rsidRDefault="008B0F23" w:rsidP="00130CC9">
            <w:pPr>
              <w:pStyle w:val="ConsPlusNormal"/>
              <w:rPr>
                <w:u w:val="single"/>
              </w:rPr>
            </w:pPr>
          </w:p>
        </w:tc>
        <w:tc>
          <w:tcPr>
            <w:tcW w:w="2331" w:type="dxa"/>
            <w:vMerge/>
          </w:tcPr>
          <w:p w:rsidR="008B0F23" w:rsidRPr="00AA7E3E" w:rsidRDefault="008B0F23" w:rsidP="00130CC9">
            <w:pPr>
              <w:pStyle w:val="ConsPlusNormal"/>
              <w:jc w:val="center"/>
            </w:pPr>
          </w:p>
        </w:tc>
        <w:tc>
          <w:tcPr>
            <w:tcW w:w="1843"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134" w:type="dxa"/>
          </w:tcPr>
          <w:p w:rsidR="008B0F23" w:rsidRDefault="008B0F23" w:rsidP="00130CC9">
            <w:pPr>
              <w:jc w:val="center"/>
              <w:rPr>
                <w:color w:val="000000"/>
              </w:rPr>
            </w:pPr>
          </w:p>
        </w:tc>
        <w:tc>
          <w:tcPr>
            <w:tcW w:w="1417" w:type="dxa"/>
            <w:vAlign w:val="center"/>
          </w:tcPr>
          <w:p w:rsidR="008B0F23" w:rsidRDefault="008B0F23" w:rsidP="00130CC9">
            <w:pPr>
              <w:jc w:val="center"/>
              <w:rPr>
                <w:color w:val="000000"/>
              </w:rPr>
            </w:pPr>
          </w:p>
        </w:tc>
        <w:tc>
          <w:tcPr>
            <w:tcW w:w="1843" w:type="dxa"/>
            <w:vAlign w:val="center"/>
          </w:tcPr>
          <w:p w:rsidR="008B0F23" w:rsidRDefault="008B0F23" w:rsidP="00130CC9">
            <w:pPr>
              <w:ind w:left="-40" w:right="-66"/>
              <w:jc w:val="center"/>
              <w:rPr>
                <w:color w:val="000000"/>
              </w:rPr>
            </w:pPr>
          </w:p>
        </w:tc>
      </w:tr>
      <w:tr w:rsidR="008B0F23" w:rsidRPr="00AA7E3E" w:rsidTr="00130CC9">
        <w:trPr>
          <w:trHeight w:val="639"/>
        </w:trPr>
        <w:tc>
          <w:tcPr>
            <w:tcW w:w="1984" w:type="dxa"/>
            <w:vMerge/>
          </w:tcPr>
          <w:p w:rsidR="008B0F23" w:rsidRDefault="008B0F23" w:rsidP="00130CC9">
            <w:pPr>
              <w:pStyle w:val="ConsPlusNormal"/>
              <w:rPr>
                <w:u w:val="single"/>
              </w:rPr>
            </w:pPr>
          </w:p>
        </w:tc>
        <w:tc>
          <w:tcPr>
            <w:tcW w:w="2331" w:type="dxa"/>
            <w:vMerge/>
          </w:tcPr>
          <w:p w:rsidR="008B0F23" w:rsidRPr="00AA7E3E" w:rsidRDefault="008B0F23" w:rsidP="00130CC9">
            <w:pPr>
              <w:pStyle w:val="ConsPlusNormal"/>
              <w:jc w:val="center"/>
            </w:pPr>
          </w:p>
        </w:tc>
        <w:tc>
          <w:tcPr>
            <w:tcW w:w="1843"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134" w:type="dxa"/>
          </w:tcPr>
          <w:p w:rsidR="008B0F23" w:rsidRDefault="008B0F23" w:rsidP="00130CC9">
            <w:pPr>
              <w:jc w:val="center"/>
              <w:rPr>
                <w:color w:val="000000"/>
              </w:rPr>
            </w:pPr>
          </w:p>
        </w:tc>
        <w:tc>
          <w:tcPr>
            <w:tcW w:w="1417" w:type="dxa"/>
            <w:vAlign w:val="center"/>
          </w:tcPr>
          <w:p w:rsidR="008B0F23" w:rsidRDefault="008B0F23" w:rsidP="00130CC9">
            <w:pPr>
              <w:jc w:val="center"/>
              <w:rPr>
                <w:color w:val="000000"/>
              </w:rPr>
            </w:pPr>
          </w:p>
        </w:tc>
        <w:tc>
          <w:tcPr>
            <w:tcW w:w="1843" w:type="dxa"/>
            <w:vAlign w:val="center"/>
          </w:tcPr>
          <w:p w:rsidR="008B0F23" w:rsidRDefault="008B0F23" w:rsidP="00130CC9">
            <w:pPr>
              <w:ind w:left="-40" w:right="-66"/>
              <w:jc w:val="center"/>
              <w:rPr>
                <w:color w:val="000000"/>
              </w:rPr>
            </w:pPr>
          </w:p>
        </w:tc>
      </w:tr>
      <w:tr w:rsidR="008B0F23" w:rsidRPr="00AA7E3E" w:rsidTr="00130CC9">
        <w:tc>
          <w:tcPr>
            <w:tcW w:w="1984" w:type="dxa"/>
            <w:vMerge/>
          </w:tcPr>
          <w:p w:rsidR="008B0F23" w:rsidRDefault="008B0F23" w:rsidP="00130CC9">
            <w:pPr>
              <w:pStyle w:val="ConsPlusNormal"/>
              <w:rPr>
                <w:u w:val="single"/>
              </w:rPr>
            </w:pPr>
          </w:p>
        </w:tc>
        <w:tc>
          <w:tcPr>
            <w:tcW w:w="2331" w:type="dxa"/>
            <w:vMerge/>
          </w:tcPr>
          <w:p w:rsidR="008B0F23" w:rsidRPr="00AA7E3E" w:rsidRDefault="008B0F23" w:rsidP="00130CC9">
            <w:pPr>
              <w:pStyle w:val="ConsPlusNormal"/>
              <w:jc w:val="center"/>
            </w:pPr>
          </w:p>
        </w:tc>
        <w:tc>
          <w:tcPr>
            <w:tcW w:w="1843" w:type="dxa"/>
            <w:vAlign w:val="center"/>
          </w:tcPr>
          <w:p w:rsidR="008B0F23" w:rsidRPr="00AA7E3E" w:rsidRDefault="008B0F23" w:rsidP="00130CC9">
            <w:pPr>
              <w:pStyle w:val="ConsPlusNormal"/>
            </w:pPr>
            <w:r>
              <w:t>П</w:t>
            </w:r>
            <w:r w:rsidRPr="00AA7E3E">
              <w:t>рочие источники</w:t>
            </w: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134" w:type="dxa"/>
          </w:tcPr>
          <w:p w:rsidR="008B0F23" w:rsidRDefault="008B0F23" w:rsidP="00130CC9">
            <w:pPr>
              <w:jc w:val="center"/>
              <w:rPr>
                <w:color w:val="000000"/>
              </w:rPr>
            </w:pPr>
          </w:p>
        </w:tc>
        <w:tc>
          <w:tcPr>
            <w:tcW w:w="1417" w:type="dxa"/>
            <w:vAlign w:val="center"/>
          </w:tcPr>
          <w:p w:rsidR="008B0F23" w:rsidRDefault="008B0F23" w:rsidP="00130CC9">
            <w:pPr>
              <w:jc w:val="center"/>
              <w:rPr>
                <w:color w:val="000000"/>
              </w:rPr>
            </w:pPr>
          </w:p>
        </w:tc>
        <w:tc>
          <w:tcPr>
            <w:tcW w:w="1843" w:type="dxa"/>
            <w:vAlign w:val="center"/>
          </w:tcPr>
          <w:p w:rsidR="008B0F23" w:rsidRDefault="008B0F23" w:rsidP="00130CC9">
            <w:pPr>
              <w:ind w:left="-40" w:right="-66"/>
              <w:jc w:val="center"/>
              <w:rPr>
                <w:color w:val="000000"/>
              </w:rPr>
            </w:pPr>
          </w:p>
        </w:tc>
      </w:tr>
      <w:tr w:rsidR="008B0F23" w:rsidRPr="00AA7E3E" w:rsidTr="00130CC9">
        <w:tc>
          <w:tcPr>
            <w:tcW w:w="1984" w:type="dxa"/>
            <w:vMerge w:val="restart"/>
          </w:tcPr>
          <w:p w:rsidR="008B0F23" w:rsidRPr="00967BA4" w:rsidRDefault="008B0F23" w:rsidP="00130CC9">
            <w:pPr>
              <w:pStyle w:val="ConsPlusNormal"/>
              <w:rPr>
                <w:u w:val="single"/>
              </w:rPr>
            </w:pPr>
            <w:r>
              <w:rPr>
                <w:u w:val="single"/>
              </w:rPr>
              <w:t>Основное мероприятие 2</w:t>
            </w:r>
          </w:p>
          <w:p w:rsidR="008B0F23" w:rsidRPr="00AA7E3E" w:rsidRDefault="008B0F23" w:rsidP="00130CC9">
            <w:pPr>
              <w:pStyle w:val="ConsPlusNormal"/>
            </w:pPr>
            <w:r w:rsidRPr="00AA7E3E">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331" w:type="dxa"/>
            <w:vMerge w:val="restart"/>
          </w:tcPr>
          <w:p w:rsidR="008B0F23" w:rsidRPr="00AA7E3E" w:rsidRDefault="008B0F23" w:rsidP="00130CC9">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8B0F23" w:rsidRPr="00AA7E3E" w:rsidRDefault="008B0F23" w:rsidP="00130CC9">
            <w:pPr>
              <w:pStyle w:val="ConsPlusNormal"/>
            </w:pPr>
            <w:r>
              <w:t>В</w:t>
            </w:r>
            <w:r w:rsidRPr="00AA7E3E">
              <w:t>сего</w:t>
            </w:r>
          </w:p>
        </w:tc>
        <w:tc>
          <w:tcPr>
            <w:tcW w:w="1134" w:type="dxa"/>
            <w:vAlign w:val="center"/>
          </w:tcPr>
          <w:p w:rsidR="008B0F23" w:rsidRPr="00967BA4" w:rsidRDefault="008B0F23" w:rsidP="00130CC9">
            <w:pPr>
              <w:jc w:val="center"/>
              <w:rPr>
                <w:color w:val="000000"/>
              </w:rPr>
            </w:pPr>
            <w:r>
              <w:rPr>
                <w:color w:val="000000"/>
              </w:rPr>
              <w:t>4183,265</w:t>
            </w:r>
          </w:p>
        </w:tc>
        <w:tc>
          <w:tcPr>
            <w:tcW w:w="1134" w:type="dxa"/>
            <w:vAlign w:val="center"/>
          </w:tcPr>
          <w:p w:rsidR="008B0F23" w:rsidRPr="00967BA4" w:rsidRDefault="008B0F23" w:rsidP="00130CC9">
            <w:pPr>
              <w:jc w:val="center"/>
              <w:rPr>
                <w:color w:val="000000"/>
              </w:rPr>
            </w:pPr>
            <w:r>
              <w:rPr>
                <w:color w:val="000000"/>
              </w:rPr>
              <w:t>1115,700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Pr>
                <w:color w:val="000000"/>
              </w:rPr>
              <w:t>0</w:t>
            </w:r>
          </w:p>
        </w:tc>
        <w:tc>
          <w:tcPr>
            <w:tcW w:w="1843" w:type="dxa"/>
            <w:vAlign w:val="center"/>
          </w:tcPr>
          <w:p w:rsidR="008B0F23" w:rsidRPr="00967BA4" w:rsidRDefault="008B0F23" w:rsidP="00130CC9">
            <w:pPr>
              <w:ind w:left="-40" w:right="-66"/>
              <w:jc w:val="center"/>
              <w:rPr>
                <w:color w:val="000000"/>
              </w:rPr>
            </w:pPr>
            <w:r>
              <w:rPr>
                <w:color w:val="000000"/>
              </w:rPr>
              <w:t>5298,965</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Б</w:t>
            </w:r>
            <w:r w:rsidRPr="00AA7E3E">
              <w:t>юджет городского округа Навашинский</w:t>
            </w:r>
          </w:p>
        </w:tc>
        <w:tc>
          <w:tcPr>
            <w:tcW w:w="1134" w:type="dxa"/>
            <w:vAlign w:val="center"/>
          </w:tcPr>
          <w:p w:rsidR="008B0F23" w:rsidRPr="00967BA4" w:rsidRDefault="008B0F23" w:rsidP="00130CC9">
            <w:pPr>
              <w:jc w:val="center"/>
              <w:rPr>
                <w:color w:val="000000"/>
              </w:rPr>
            </w:pPr>
            <w:r>
              <w:rPr>
                <w:color w:val="000000"/>
              </w:rPr>
              <w:t>4183,265</w:t>
            </w:r>
          </w:p>
        </w:tc>
        <w:tc>
          <w:tcPr>
            <w:tcW w:w="1134" w:type="dxa"/>
            <w:vAlign w:val="center"/>
          </w:tcPr>
          <w:p w:rsidR="008B0F23" w:rsidRPr="00967BA4" w:rsidRDefault="008B0F23" w:rsidP="00130CC9">
            <w:pPr>
              <w:jc w:val="center"/>
              <w:rPr>
                <w:color w:val="000000"/>
              </w:rPr>
            </w:pPr>
            <w:r>
              <w:rPr>
                <w:color w:val="000000"/>
              </w:rPr>
              <w:t>1115,700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Pr>
                <w:color w:val="000000"/>
              </w:rPr>
              <w:t>0</w:t>
            </w:r>
          </w:p>
        </w:tc>
        <w:tc>
          <w:tcPr>
            <w:tcW w:w="1843" w:type="dxa"/>
            <w:vAlign w:val="center"/>
          </w:tcPr>
          <w:p w:rsidR="008B0F23" w:rsidRPr="00967BA4" w:rsidRDefault="008B0F23" w:rsidP="00130CC9">
            <w:pPr>
              <w:ind w:left="-40" w:right="-66"/>
              <w:jc w:val="center"/>
              <w:rPr>
                <w:color w:val="000000"/>
              </w:rPr>
            </w:pPr>
            <w:r>
              <w:rPr>
                <w:color w:val="000000"/>
              </w:rPr>
              <w:t>5298,965</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rPr>
          <w:trHeight w:val="716"/>
        </w:trPr>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П</w:t>
            </w:r>
            <w:r w:rsidRPr="00AA7E3E">
              <w:t>рочие источники</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val="restart"/>
          </w:tcPr>
          <w:p w:rsidR="008B0F23" w:rsidRPr="00967BA4" w:rsidRDefault="008B0F23" w:rsidP="00130CC9">
            <w:pPr>
              <w:pStyle w:val="ConsPlusNormal"/>
              <w:rPr>
                <w:u w:val="single"/>
              </w:rPr>
            </w:pPr>
            <w:r>
              <w:rPr>
                <w:u w:val="single"/>
              </w:rPr>
              <w:t>Основное мероприятие 3</w:t>
            </w:r>
          </w:p>
          <w:p w:rsidR="008B0F23" w:rsidRPr="00AA7E3E" w:rsidRDefault="008B0F23" w:rsidP="00130CC9">
            <w:pPr>
              <w:pStyle w:val="ConsPlusNormal"/>
            </w:pPr>
            <w:r w:rsidRPr="00AA7E3E">
              <w:lastRenderedPageBreak/>
              <w:t>Обеспечение эффективного межведомственного электронного взаимодействия. Поддержка функционирования существующих информационных систем и ресурсов, предназначенных для решения вопросов местного значения</w:t>
            </w:r>
          </w:p>
        </w:tc>
        <w:tc>
          <w:tcPr>
            <w:tcW w:w="2331" w:type="dxa"/>
            <w:vMerge w:val="restart"/>
          </w:tcPr>
          <w:p w:rsidR="008B0F23" w:rsidRDefault="008B0F23" w:rsidP="00130CC9">
            <w:pPr>
              <w:pStyle w:val="ConsPlusNormal"/>
              <w:jc w:val="center"/>
            </w:pPr>
            <w:r w:rsidRPr="00AA7E3E">
              <w:lastRenderedPageBreak/>
              <w:t xml:space="preserve">Администрация городского округа </w:t>
            </w:r>
            <w:r w:rsidRPr="00AA7E3E">
              <w:lastRenderedPageBreak/>
              <w:t>Навашинский Нижегородской области</w:t>
            </w:r>
            <w:r>
              <w:t>, Департамент строительства и жилищно-коммунального хозяйства,</w:t>
            </w:r>
          </w:p>
          <w:p w:rsidR="008B0F23" w:rsidRPr="00AA7E3E" w:rsidRDefault="008B0F23" w:rsidP="00130CC9">
            <w:pPr>
              <w:pStyle w:val="ConsPlusNormal"/>
              <w:jc w:val="center"/>
            </w:pPr>
            <w:r>
              <w:t>Управление финансов</w:t>
            </w:r>
          </w:p>
        </w:tc>
        <w:tc>
          <w:tcPr>
            <w:tcW w:w="1843" w:type="dxa"/>
            <w:vAlign w:val="center"/>
          </w:tcPr>
          <w:p w:rsidR="008B0F23" w:rsidRPr="00AA7E3E" w:rsidRDefault="008B0F23" w:rsidP="00130CC9">
            <w:pPr>
              <w:pStyle w:val="ConsPlusNormal"/>
            </w:pPr>
            <w:r>
              <w:lastRenderedPageBreak/>
              <w:t>В</w:t>
            </w:r>
            <w:r w:rsidRPr="00AA7E3E">
              <w:t>сего</w:t>
            </w:r>
          </w:p>
        </w:tc>
        <w:tc>
          <w:tcPr>
            <w:tcW w:w="1134" w:type="dxa"/>
            <w:vAlign w:val="center"/>
          </w:tcPr>
          <w:p w:rsidR="008B0F23" w:rsidRPr="00967BA4" w:rsidRDefault="008B0F23" w:rsidP="00130CC9">
            <w:pPr>
              <w:jc w:val="center"/>
            </w:pPr>
            <w:r>
              <w:t>2158,195</w:t>
            </w:r>
          </w:p>
        </w:tc>
        <w:tc>
          <w:tcPr>
            <w:tcW w:w="1134" w:type="dxa"/>
            <w:vAlign w:val="center"/>
          </w:tcPr>
          <w:p w:rsidR="008B0F23" w:rsidRPr="00967BA4" w:rsidRDefault="008B0F23" w:rsidP="00130CC9">
            <w:pPr>
              <w:jc w:val="center"/>
            </w:pPr>
            <w:r>
              <w:t>2432,500</w:t>
            </w:r>
          </w:p>
        </w:tc>
        <w:tc>
          <w:tcPr>
            <w:tcW w:w="1134" w:type="dxa"/>
            <w:vAlign w:val="center"/>
          </w:tcPr>
          <w:p w:rsidR="008B0F23" w:rsidRPr="00967BA4" w:rsidRDefault="00F26128" w:rsidP="00130CC9">
            <w:pPr>
              <w:jc w:val="center"/>
            </w:pPr>
            <w:r>
              <w:t>1636,496</w:t>
            </w:r>
          </w:p>
        </w:tc>
        <w:tc>
          <w:tcPr>
            <w:tcW w:w="1134" w:type="dxa"/>
            <w:vAlign w:val="center"/>
          </w:tcPr>
          <w:p w:rsidR="008B0F23" w:rsidRPr="00967BA4" w:rsidRDefault="00274057" w:rsidP="00130CC9">
            <w:pPr>
              <w:jc w:val="center"/>
            </w:pPr>
            <w:r>
              <w:t>1531,456</w:t>
            </w:r>
          </w:p>
        </w:tc>
        <w:tc>
          <w:tcPr>
            <w:tcW w:w="1134" w:type="dxa"/>
            <w:vAlign w:val="center"/>
          </w:tcPr>
          <w:p w:rsidR="008B0F23" w:rsidRDefault="00274057" w:rsidP="00130CC9">
            <w:pPr>
              <w:jc w:val="center"/>
            </w:pPr>
            <w:r>
              <w:t>1531,456</w:t>
            </w:r>
          </w:p>
        </w:tc>
        <w:tc>
          <w:tcPr>
            <w:tcW w:w="1417" w:type="dxa"/>
            <w:vAlign w:val="center"/>
          </w:tcPr>
          <w:p w:rsidR="008B0F23" w:rsidRPr="00967BA4" w:rsidRDefault="00274057" w:rsidP="00130CC9">
            <w:pPr>
              <w:jc w:val="center"/>
            </w:pPr>
            <w:r>
              <w:t>1531,456</w:t>
            </w:r>
          </w:p>
        </w:tc>
        <w:tc>
          <w:tcPr>
            <w:tcW w:w="1843" w:type="dxa"/>
            <w:vAlign w:val="center"/>
          </w:tcPr>
          <w:p w:rsidR="008B0F23" w:rsidRPr="00967BA4" w:rsidRDefault="00274057" w:rsidP="00130CC9">
            <w:pPr>
              <w:autoSpaceDE w:val="0"/>
              <w:autoSpaceDN w:val="0"/>
              <w:adjustRightInd w:val="0"/>
              <w:jc w:val="center"/>
              <w:rPr>
                <w:color w:val="000000"/>
              </w:rPr>
            </w:pPr>
            <w:r>
              <w:rPr>
                <w:color w:val="000000"/>
              </w:rPr>
              <w:t>10821,559</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Б</w:t>
            </w:r>
            <w:r w:rsidRPr="00AA7E3E">
              <w:t xml:space="preserve">юджет </w:t>
            </w:r>
            <w:r w:rsidRPr="00AA7E3E">
              <w:lastRenderedPageBreak/>
              <w:t>городского округа Навашинский</w:t>
            </w:r>
          </w:p>
        </w:tc>
        <w:tc>
          <w:tcPr>
            <w:tcW w:w="1134" w:type="dxa"/>
            <w:vAlign w:val="center"/>
          </w:tcPr>
          <w:p w:rsidR="008B0F23" w:rsidRPr="00967BA4" w:rsidRDefault="008B0F23" w:rsidP="00130CC9">
            <w:pPr>
              <w:jc w:val="center"/>
            </w:pPr>
            <w:r>
              <w:lastRenderedPageBreak/>
              <w:t>1933,495</w:t>
            </w:r>
          </w:p>
        </w:tc>
        <w:tc>
          <w:tcPr>
            <w:tcW w:w="1134" w:type="dxa"/>
            <w:vAlign w:val="center"/>
          </w:tcPr>
          <w:p w:rsidR="008B0F23" w:rsidRPr="00967BA4" w:rsidRDefault="008B0F23" w:rsidP="00130CC9">
            <w:pPr>
              <w:jc w:val="center"/>
            </w:pPr>
            <w:r>
              <w:t>1856,500</w:t>
            </w:r>
          </w:p>
        </w:tc>
        <w:tc>
          <w:tcPr>
            <w:tcW w:w="1134" w:type="dxa"/>
            <w:vAlign w:val="center"/>
          </w:tcPr>
          <w:p w:rsidR="008B0F23" w:rsidRPr="00967BA4" w:rsidRDefault="00F26128" w:rsidP="00130CC9">
            <w:pPr>
              <w:jc w:val="center"/>
            </w:pPr>
            <w:r w:rsidRPr="00ED395E">
              <w:t>1415,296</w:t>
            </w:r>
          </w:p>
        </w:tc>
        <w:tc>
          <w:tcPr>
            <w:tcW w:w="1134" w:type="dxa"/>
            <w:vAlign w:val="center"/>
          </w:tcPr>
          <w:p w:rsidR="008B0F23" w:rsidRPr="00967BA4" w:rsidRDefault="00274057" w:rsidP="00130CC9">
            <w:pPr>
              <w:jc w:val="center"/>
            </w:pPr>
            <w:r>
              <w:t>1531,4</w:t>
            </w:r>
            <w:r w:rsidR="00537D15">
              <w:t>56</w:t>
            </w:r>
          </w:p>
        </w:tc>
        <w:tc>
          <w:tcPr>
            <w:tcW w:w="1134" w:type="dxa"/>
            <w:vAlign w:val="center"/>
          </w:tcPr>
          <w:p w:rsidR="008B0F23" w:rsidRDefault="00274057" w:rsidP="00130CC9">
            <w:pPr>
              <w:jc w:val="center"/>
            </w:pPr>
            <w:r>
              <w:t>1531,4</w:t>
            </w:r>
            <w:r w:rsidR="00537D15">
              <w:t>56</w:t>
            </w:r>
          </w:p>
        </w:tc>
        <w:tc>
          <w:tcPr>
            <w:tcW w:w="1417" w:type="dxa"/>
            <w:vAlign w:val="center"/>
          </w:tcPr>
          <w:p w:rsidR="008B0F23" w:rsidRPr="00967BA4" w:rsidRDefault="00274057" w:rsidP="00130CC9">
            <w:pPr>
              <w:jc w:val="center"/>
            </w:pPr>
            <w:r>
              <w:t>1531,4</w:t>
            </w:r>
            <w:r w:rsidR="00537D15">
              <w:t>56</w:t>
            </w:r>
          </w:p>
        </w:tc>
        <w:tc>
          <w:tcPr>
            <w:tcW w:w="1843" w:type="dxa"/>
            <w:vAlign w:val="center"/>
          </w:tcPr>
          <w:p w:rsidR="008B0F23" w:rsidRPr="00967BA4" w:rsidRDefault="00776C61" w:rsidP="00130CC9">
            <w:pPr>
              <w:autoSpaceDE w:val="0"/>
              <w:autoSpaceDN w:val="0"/>
              <w:adjustRightInd w:val="0"/>
              <w:jc w:val="center"/>
              <w:rPr>
                <w:color w:val="000000"/>
              </w:rPr>
            </w:pPr>
            <w:r>
              <w:rPr>
                <w:color w:val="000000"/>
              </w:rPr>
              <w:t>9</w:t>
            </w:r>
            <w:r w:rsidR="00274057">
              <w:rPr>
                <w:color w:val="000000"/>
              </w:rPr>
              <w:t>799,6</w:t>
            </w:r>
            <w:r>
              <w:rPr>
                <w:color w:val="000000"/>
              </w:rPr>
              <w:t>59</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Pr="00967BA4" w:rsidRDefault="008B0F23" w:rsidP="00130CC9">
            <w:pPr>
              <w:jc w:val="center"/>
              <w:rPr>
                <w:color w:val="000000"/>
              </w:rPr>
            </w:pPr>
            <w:r>
              <w:rPr>
                <w:color w:val="000000"/>
              </w:rPr>
              <w:t>224,7</w:t>
            </w:r>
          </w:p>
        </w:tc>
        <w:tc>
          <w:tcPr>
            <w:tcW w:w="1134" w:type="dxa"/>
            <w:vAlign w:val="center"/>
          </w:tcPr>
          <w:p w:rsidR="008B0F23" w:rsidRPr="00967BA4" w:rsidRDefault="008B0F23" w:rsidP="00130CC9">
            <w:pPr>
              <w:jc w:val="center"/>
              <w:rPr>
                <w:color w:val="000000"/>
              </w:rPr>
            </w:pPr>
            <w:r>
              <w:rPr>
                <w:color w:val="000000"/>
              </w:rPr>
              <w:t>576,000</w:t>
            </w:r>
          </w:p>
        </w:tc>
        <w:tc>
          <w:tcPr>
            <w:tcW w:w="1134" w:type="dxa"/>
            <w:vAlign w:val="center"/>
          </w:tcPr>
          <w:p w:rsidR="008B0F23" w:rsidRPr="00967BA4" w:rsidRDefault="008B0F23" w:rsidP="00130CC9">
            <w:pPr>
              <w:jc w:val="center"/>
              <w:rPr>
                <w:color w:val="000000"/>
              </w:rPr>
            </w:pPr>
            <w:r>
              <w:rPr>
                <w:color w:val="000000"/>
              </w:rPr>
              <w:t>221,200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Default="00130CC9" w:rsidP="00130CC9">
            <w:pPr>
              <w:jc w:val="center"/>
              <w:rPr>
                <w:color w:val="000000"/>
              </w:rPr>
            </w:pPr>
            <w:r>
              <w:rPr>
                <w:color w:val="000000"/>
              </w:rPr>
              <w:t>0</w:t>
            </w:r>
          </w:p>
        </w:tc>
        <w:tc>
          <w:tcPr>
            <w:tcW w:w="1417" w:type="dxa"/>
            <w:vAlign w:val="center"/>
          </w:tcPr>
          <w:p w:rsidR="008B0F23" w:rsidRPr="00967BA4" w:rsidRDefault="00130CC9" w:rsidP="00130CC9">
            <w:pPr>
              <w:jc w:val="center"/>
              <w:rPr>
                <w:color w:val="000000"/>
              </w:rPr>
            </w:pPr>
            <w:r>
              <w:rPr>
                <w:color w:val="000000"/>
              </w:rPr>
              <w:t>0</w:t>
            </w:r>
          </w:p>
        </w:tc>
        <w:tc>
          <w:tcPr>
            <w:tcW w:w="1843" w:type="dxa"/>
            <w:vAlign w:val="center"/>
          </w:tcPr>
          <w:p w:rsidR="008B0F23" w:rsidRPr="00967BA4" w:rsidRDefault="00130CC9" w:rsidP="00130CC9">
            <w:pPr>
              <w:jc w:val="center"/>
              <w:rPr>
                <w:color w:val="000000"/>
              </w:rPr>
            </w:pPr>
            <w:r>
              <w:rPr>
                <w:color w:val="000000"/>
              </w:rPr>
              <w:t>1021,900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rPr>
          <w:trHeight w:val="1023"/>
        </w:trPr>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П</w:t>
            </w:r>
            <w:r w:rsidRPr="00AA7E3E">
              <w:t>рочие источники</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val="restart"/>
          </w:tcPr>
          <w:p w:rsidR="008B0F23" w:rsidRPr="00967BA4" w:rsidRDefault="008B0F23" w:rsidP="00130CC9">
            <w:pPr>
              <w:pStyle w:val="ConsPlusNormal"/>
              <w:rPr>
                <w:u w:val="single"/>
              </w:rPr>
            </w:pPr>
            <w:r>
              <w:rPr>
                <w:u w:val="single"/>
              </w:rPr>
              <w:t>Основное мероприятие 6</w:t>
            </w:r>
          </w:p>
          <w:p w:rsidR="008B0F23" w:rsidRPr="00AA7E3E" w:rsidRDefault="008B0F23" w:rsidP="00130CC9">
            <w:pPr>
              <w:pStyle w:val="ConsPlusNormal"/>
            </w:pPr>
            <w:r w:rsidRPr="00AA7E3E">
              <w:t>Формирование и содержание муниципального архива. Сохранение культурного наследия</w:t>
            </w:r>
          </w:p>
        </w:tc>
        <w:tc>
          <w:tcPr>
            <w:tcW w:w="2331" w:type="dxa"/>
            <w:vMerge w:val="restart"/>
          </w:tcPr>
          <w:p w:rsidR="008B0F23" w:rsidRPr="00AA7E3E" w:rsidRDefault="008B0F23" w:rsidP="00130CC9">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8B0F23" w:rsidRPr="00AA7E3E" w:rsidRDefault="008B0F23" w:rsidP="00130CC9">
            <w:pPr>
              <w:pStyle w:val="ConsPlusNormal"/>
            </w:pPr>
            <w:r>
              <w:t>В</w:t>
            </w:r>
            <w:r w:rsidRPr="00AA7E3E">
              <w:t>сего</w:t>
            </w:r>
          </w:p>
        </w:tc>
        <w:tc>
          <w:tcPr>
            <w:tcW w:w="1134" w:type="dxa"/>
            <w:vAlign w:val="center"/>
          </w:tcPr>
          <w:p w:rsidR="008B0F23" w:rsidRPr="00967BA4" w:rsidRDefault="008B0F23" w:rsidP="00130CC9">
            <w:pPr>
              <w:jc w:val="center"/>
            </w:pPr>
            <w:r>
              <w:rPr>
                <w:color w:val="000000"/>
              </w:rPr>
              <w:t>28,000</w:t>
            </w:r>
          </w:p>
        </w:tc>
        <w:tc>
          <w:tcPr>
            <w:tcW w:w="1134" w:type="dxa"/>
            <w:vAlign w:val="center"/>
          </w:tcPr>
          <w:p w:rsidR="008B0F23" w:rsidRPr="00967BA4" w:rsidRDefault="008B0F23" w:rsidP="00130CC9">
            <w:pPr>
              <w:jc w:val="center"/>
            </w:pPr>
            <w:r>
              <w:rPr>
                <w:color w:val="000000"/>
              </w:rPr>
              <w:t>28,000</w:t>
            </w:r>
          </w:p>
        </w:tc>
        <w:tc>
          <w:tcPr>
            <w:tcW w:w="1134" w:type="dxa"/>
            <w:vAlign w:val="center"/>
          </w:tcPr>
          <w:p w:rsidR="008B0F23" w:rsidRPr="00967BA4" w:rsidRDefault="008B0F23" w:rsidP="00130CC9">
            <w:pPr>
              <w:jc w:val="center"/>
            </w:pPr>
            <w:r>
              <w:t>34,000</w:t>
            </w:r>
          </w:p>
        </w:tc>
        <w:tc>
          <w:tcPr>
            <w:tcW w:w="1134" w:type="dxa"/>
            <w:vAlign w:val="center"/>
          </w:tcPr>
          <w:p w:rsidR="008B0F23" w:rsidRPr="00967BA4" w:rsidRDefault="00537D15" w:rsidP="00130CC9">
            <w:pPr>
              <w:jc w:val="center"/>
            </w:pPr>
            <w:r>
              <w:t>159,400</w:t>
            </w:r>
          </w:p>
        </w:tc>
        <w:tc>
          <w:tcPr>
            <w:tcW w:w="1134" w:type="dxa"/>
            <w:vAlign w:val="center"/>
          </w:tcPr>
          <w:p w:rsidR="008B0F23" w:rsidRDefault="008B0F23" w:rsidP="00537D15">
            <w:pPr>
              <w:jc w:val="center"/>
            </w:pPr>
            <w:r>
              <w:t>3</w:t>
            </w:r>
            <w:r w:rsidR="00537D15">
              <w:t>9,4</w:t>
            </w:r>
            <w:r>
              <w:t>00</w:t>
            </w:r>
          </w:p>
        </w:tc>
        <w:tc>
          <w:tcPr>
            <w:tcW w:w="1417" w:type="dxa"/>
            <w:vAlign w:val="center"/>
          </w:tcPr>
          <w:p w:rsidR="008B0F23" w:rsidRPr="00967BA4" w:rsidRDefault="008B0F23" w:rsidP="00537D15">
            <w:pPr>
              <w:jc w:val="center"/>
            </w:pPr>
            <w:r>
              <w:t>3</w:t>
            </w:r>
            <w:r w:rsidR="00537D15">
              <w:t>9</w:t>
            </w:r>
            <w:r>
              <w:t>,</w:t>
            </w:r>
            <w:r w:rsidR="00537D15">
              <w:t>4</w:t>
            </w:r>
            <w:r>
              <w:t>00</w:t>
            </w:r>
          </w:p>
        </w:tc>
        <w:tc>
          <w:tcPr>
            <w:tcW w:w="1843" w:type="dxa"/>
            <w:vAlign w:val="center"/>
          </w:tcPr>
          <w:p w:rsidR="008B0F23" w:rsidRPr="00967BA4" w:rsidRDefault="00537D15" w:rsidP="00130CC9">
            <w:pPr>
              <w:autoSpaceDE w:val="0"/>
              <w:autoSpaceDN w:val="0"/>
              <w:adjustRightInd w:val="0"/>
              <w:jc w:val="center"/>
              <w:rPr>
                <w:color w:val="000000"/>
              </w:rPr>
            </w:pPr>
            <w:r>
              <w:rPr>
                <w:color w:val="000000"/>
              </w:rPr>
              <w:t>328,200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Б</w:t>
            </w:r>
            <w:r w:rsidRPr="00AA7E3E">
              <w:t>юджет городского округа Навашинский</w:t>
            </w:r>
          </w:p>
        </w:tc>
        <w:tc>
          <w:tcPr>
            <w:tcW w:w="1134" w:type="dxa"/>
            <w:vAlign w:val="center"/>
          </w:tcPr>
          <w:p w:rsidR="008B0F23" w:rsidRPr="00967BA4" w:rsidRDefault="008B0F23" w:rsidP="00130CC9">
            <w:pPr>
              <w:jc w:val="center"/>
            </w:pPr>
            <w:r>
              <w:rPr>
                <w:color w:val="000000"/>
              </w:rPr>
              <w:t>28,000</w:t>
            </w:r>
          </w:p>
        </w:tc>
        <w:tc>
          <w:tcPr>
            <w:tcW w:w="1134" w:type="dxa"/>
            <w:vAlign w:val="center"/>
          </w:tcPr>
          <w:p w:rsidR="008B0F23" w:rsidRPr="00967BA4" w:rsidRDefault="008B0F23" w:rsidP="00130CC9">
            <w:pPr>
              <w:jc w:val="center"/>
            </w:pPr>
            <w:r>
              <w:rPr>
                <w:color w:val="000000"/>
              </w:rPr>
              <w:t>28,000</w:t>
            </w:r>
          </w:p>
        </w:tc>
        <w:tc>
          <w:tcPr>
            <w:tcW w:w="1134" w:type="dxa"/>
            <w:vAlign w:val="center"/>
          </w:tcPr>
          <w:p w:rsidR="008B0F23" w:rsidRPr="00967BA4" w:rsidRDefault="008B0F23" w:rsidP="00130CC9">
            <w:pPr>
              <w:jc w:val="center"/>
            </w:pPr>
            <w:r>
              <w:t>34,000</w:t>
            </w:r>
          </w:p>
        </w:tc>
        <w:tc>
          <w:tcPr>
            <w:tcW w:w="1134" w:type="dxa"/>
            <w:vAlign w:val="center"/>
          </w:tcPr>
          <w:p w:rsidR="008B0F23" w:rsidRPr="00967BA4" w:rsidRDefault="00537D15" w:rsidP="00130CC9">
            <w:pPr>
              <w:jc w:val="center"/>
            </w:pPr>
            <w:r>
              <w:t>159,400</w:t>
            </w:r>
          </w:p>
        </w:tc>
        <w:tc>
          <w:tcPr>
            <w:tcW w:w="1134" w:type="dxa"/>
            <w:vAlign w:val="center"/>
          </w:tcPr>
          <w:p w:rsidR="008B0F23" w:rsidRDefault="008B0F23" w:rsidP="00537D15">
            <w:pPr>
              <w:jc w:val="center"/>
            </w:pPr>
            <w:r>
              <w:t>3</w:t>
            </w:r>
            <w:r w:rsidR="00537D15">
              <w:t>9</w:t>
            </w:r>
            <w:r>
              <w:t>,</w:t>
            </w:r>
            <w:r w:rsidR="00537D15">
              <w:t>4</w:t>
            </w:r>
            <w:r>
              <w:t>00</w:t>
            </w:r>
          </w:p>
        </w:tc>
        <w:tc>
          <w:tcPr>
            <w:tcW w:w="1417" w:type="dxa"/>
            <w:vAlign w:val="center"/>
          </w:tcPr>
          <w:p w:rsidR="008B0F23" w:rsidRPr="00967BA4" w:rsidRDefault="008B0F23" w:rsidP="00537D15">
            <w:pPr>
              <w:jc w:val="center"/>
            </w:pPr>
            <w:r>
              <w:t>3</w:t>
            </w:r>
            <w:r w:rsidR="00537D15">
              <w:t>9</w:t>
            </w:r>
            <w:r>
              <w:t>,</w:t>
            </w:r>
            <w:r w:rsidR="00537D15">
              <w:t>4</w:t>
            </w:r>
            <w:r>
              <w:t>00</w:t>
            </w:r>
          </w:p>
        </w:tc>
        <w:tc>
          <w:tcPr>
            <w:tcW w:w="1843" w:type="dxa"/>
            <w:vAlign w:val="center"/>
          </w:tcPr>
          <w:p w:rsidR="008B0F23" w:rsidRPr="00967BA4" w:rsidRDefault="00537D15" w:rsidP="00130CC9">
            <w:pPr>
              <w:autoSpaceDE w:val="0"/>
              <w:autoSpaceDN w:val="0"/>
              <w:adjustRightInd w:val="0"/>
              <w:jc w:val="center"/>
              <w:rPr>
                <w:color w:val="000000"/>
              </w:rPr>
            </w:pPr>
            <w:r>
              <w:rPr>
                <w:color w:val="000000"/>
              </w:rPr>
              <w:t>328,200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П</w:t>
            </w:r>
            <w:r w:rsidRPr="00AA7E3E">
              <w:t>рочие источники</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val="restart"/>
          </w:tcPr>
          <w:p w:rsidR="008B0F23" w:rsidRPr="00967BA4" w:rsidRDefault="008B0F23" w:rsidP="00130CC9">
            <w:pPr>
              <w:pStyle w:val="ConsPlusNormal"/>
              <w:rPr>
                <w:u w:val="single"/>
              </w:rPr>
            </w:pPr>
            <w:r>
              <w:rPr>
                <w:u w:val="single"/>
              </w:rPr>
              <w:t xml:space="preserve">Основное </w:t>
            </w:r>
            <w:r>
              <w:rPr>
                <w:u w:val="single"/>
              </w:rPr>
              <w:lastRenderedPageBreak/>
              <w:t>мероприятие 7</w:t>
            </w:r>
          </w:p>
          <w:p w:rsidR="008B0F23" w:rsidRPr="00AA7E3E" w:rsidRDefault="008B0F23" w:rsidP="00130CC9">
            <w:pPr>
              <w:pStyle w:val="ConsPlusNormal"/>
            </w:pPr>
            <w:r w:rsidRPr="00AA7E3E">
              <w:t>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tc>
        <w:tc>
          <w:tcPr>
            <w:tcW w:w="2331" w:type="dxa"/>
            <w:vMerge w:val="restart"/>
          </w:tcPr>
          <w:p w:rsidR="008B0F23" w:rsidRPr="00AA7E3E" w:rsidRDefault="008B0F23" w:rsidP="00130CC9">
            <w:pPr>
              <w:pStyle w:val="ConsPlusNormal"/>
              <w:jc w:val="center"/>
            </w:pPr>
            <w:r w:rsidRPr="00AA7E3E">
              <w:lastRenderedPageBreak/>
              <w:t xml:space="preserve">Администрация </w:t>
            </w:r>
            <w:r w:rsidRPr="00AA7E3E">
              <w:lastRenderedPageBreak/>
              <w:t>городского округа Навашинский Нижегородской области</w:t>
            </w:r>
          </w:p>
        </w:tc>
        <w:tc>
          <w:tcPr>
            <w:tcW w:w="1843" w:type="dxa"/>
            <w:vAlign w:val="center"/>
          </w:tcPr>
          <w:p w:rsidR="008B0F23" w:rsidRPr="00AA7E3E" w:rsidRDefault="008B0F23" w:rsidP="00130CC9">
            <w:pPr>
              <w:pStyle w:val="ConsPlusNormal"/>
            </w:pPr>
            <w:r>
              <w:lastRenderedPageBreak/>
              <w:t>В</w:t>
            </w:r>
            <w:r w:rsidRPr="00AA7E3E">
              <w:t>сего</w:t>
            </w:r>
          </w:p>
        </w:tc>
        <w:tc>
          <w:tcPr>
            <w:tcW w:w="1134" w:type="dxa"/>
            <w:vAlign w:val="center"/>
          </w:tcPr>
          <w:p w:rsidR="008B0F23" w:rsidRPr="00967BA4" w:rsidRDefault="008B0F23" w:rsidP="00130CC9">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130CC9">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130CC9">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Б</w:t>
            </w:r>
            <w:r w:rsidRPr="00AA7E3E">
              <w:t>юджет городского округа Навашинский</w:t>
            </w:r>
          </w:p>
        </w:tc>
        <w:tc>
          <w:tcPr>
            <w:tcW w:w="1134" w:type="dxa"/>
            <w:vAlign w:val="center"/>
          </w:tcPr>
          <w:p w:rsidR="008B0F23" w:rsidRPr="00967BA4" w:rsidRDefault="008B0F23" w:rsidP="00130CC9">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130CC9">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130CC9">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П</w:t>
            </w:r>
            <w:r w:rsidRPr="00AA7E3E">
              <w:t>рочие источники</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val="restart"/>
          </w:tcPr>
          <w:p w:rsidR="008B0F23" w:rsidRPr="00967BA4" w:rsidRDefault="008B0F23" w:rsidP="00130CC9">
            <w:pPr>
              <w:pStyle w:val="ConsPlusNormal"/>
              <w:rPr>
                <w:u w:val="single"/>
              </w:rPr>
            </w:pPr>
            <w:r>
              <w:rPr>
                <w:u w:val="single"/>
              </w:rPr>
              <w:t>Основное мероприятие 9</w:t>
            </w:r>
          </w:p>
          <w:p w:rsidR="008B0F23" w:rsidRPr="00AA7E3E" w:rsidRDefault="008B0F23" w:rsidP="00130CC9">
            <w:pPr>
              <w:pStyle w:val="ConsPlusNormal"/>
            </w:pPr>
            <w:r w:rsidRPr="00AA7E3E">
              <w:t>Осуществление издательской деятельности</w:t>
            </w:r>
          </w:p>
        </w:tc>
        <w:tc>
          <w:tcPr>
            <w:tcW w:w="2331" w:type="dxa"/>
            <w:vMerge w:val="restart"/>
          </w:tcPr>
          <w:p w:rsidR="008B0F23" w:rsidRPr="00AA7E3E" w:rsidRDefault="008B0F23" w:rsidP="00130CC9">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8B0F23" w:rsidRPr="00AA7E3E" w:rsidRDefault="008B0F23" w:rsidP="00130CC9">
            <w:pPr>
              <w:pStyle w:val="ConsPlusNormal"/>
            </w:pPr>
            <w:r>
              <w:t>В</w:t>
            </w:r>
            <w:r w:rsidRPr="00AA7E3E">
              <w:t>сего</w:t>
            </w:r>
          </w:p>
        </w:tc>
        <w:tc>
          <w:tcPr>
            <w:tcW w:w="1134" w:type="dxa"/>
            <w:vAlign w:val="center"/>
          </w:tcPr>
          <w:p w:rsidR="008B0F23" w:rsidRPr="00967BA4" w:rsidRDefault="008B0F23" w:rsidP="00130CC9">
            <w:pPr>
              <w:jc w:val="center"/>
              <w:rPr>
                <w:color w:val="000000"/>
              </w:rPr>
            </w:pPr>
            <w:r>
              <w:rPr>
                <w:color w:val="000000"/>
              </w:rPr>
              <w:t>1949,125</w:t>
            </w:r>
          </w:p>
        </w:tc>
        <w:tc>
          <w:tcPr>
            <w:tcW w:w="1134" w:type="dxa"/>
            <w:vAlign w:val="center"/>
          </w:tcPr>
          <w:p w:rsidR="008B0F23" w:rsidRPr="00967BA4" w:rsidRDefault="008B0F23" w:rsidP="00130CC9">
            <w:pPr>
              <w:jc w:val="center"/>
              <w:rPr>
                <w:color w:val="000000"/>
              </w:rPr>
            </w:pPr>
            <w:r>
              <w:rPr>
                <w:color w:val="000000"/>
              </w:rPr>
              <w:t>2136,000</w:t>
            </w:r>
          </w:p>
        </w:tc>
        <w:tc>
          <w:tcPr>
            <w:tcW w:w="1134" w:type="dxa"/>
            <w:vAlign w:val="center"/>
          </w:tcPr>
          <w:p w:rsidR="008B0F23" w:rsidRPr="00967BA4" w:rsidRDefault="008B0F23" w:rsidP="00130CC9">
            <w:pPr>
              <w:jc w:val="center"/>
              <w:rPr>
                <w:color w:val="000000"/>
              </w:rPr>
            </w:pPr>
            <w:r>
              <w:rPr>
                <w:color w:val="000000"/>
              </w:rPr>
              <w:t>2044,100</w:t>
            </w:r>
          </w:p>
        </w:tc>
        <w:tc>
          <w:tcPr>
            <w:tcW w:w="1134" w:type="dxa"/>
            <w:vAlign w:val="center"/>
          </w:tcPr>
          <w:p w:rsidR="008B0F23" w:rsidRPr="00967BA4" w:rsidRDefault="00274057" w:rsidP="00130CC9">
            <w:pPr>
              <w:jc w:val="center"/>
              <w:rPr>
                <w:color w:val="000000"/>
              </w:rPr>
            </w:pPr>
            <w:r>
              <w:rPr>
                <w:color w:val="000000"/>
              </w:rPr>
              <w:t>2060,6</w:t>
            </w:r>
            <w:r w:rsidR="0059517C">
              <w:rPr>
                <w:color w:val="000000"/>
              </w:rPr>
              <w:t>00</w:t>
            </w:r>
          </w:p>
        </w:tc>
        <w:tc>
          <w:tcPr>
            <w:tcW w:w="1134" w:type="dxa"/>
            <w:vAlign w:val="center"/>
          </w:tcPr>
          <w:p w:rsidR="008B0F23" w:rsidRDefault="00274057" w:rsidP="00130CC9">
            <w:pPr>
              <w:jc w:val="center"/>
              <w:rPr>
                <w:color w:val="000000"/>
              </w:rPr>
            </w:pPr>
            <w:r>
              <w:rPr>
                <w:color w:val="000000"/>
              </w:rPr>
              <w:t>2060,6</w:t>
            </w:r>
            <w:r w:rsidR="0059517C">
              <w:rPr>
                <w:color w:val="000000"/>
              </w:rPr>
              <w:t>00</w:t>
            </w:r>
          </w:p>
        </w:tc>
        <w:tc>
          <w:tcPr>
            <w:tcW w:w="1417" w:type="dxa"/>
            <w:vAlign w:val="center"/>
          </w:tcPr>
          <w:p w:rsidR="008B0F23" w:rsidRPr="00967BA4" w:rsidRDefault="00274057" w:rsidP="00130CC9">
            <w:pPr>
              <w:jc w:val="center"/>
              <w:rPr>
                <w:color w:val="000000"/>
              </w:rPr>
            </w:pPr>
            <w:r>
              <w:rPr>
                <w:color w:val="000000"/>
              </w:rPr>
              <w:t>2060,6</w:t>
            </w:r>
            <w:r w:rsidR="0059517C">
              <w:rPr>
                <w:color w:val="000000"/>
              </w:rPr>
              <w:t>00</w:t>
            </w:r>
          </w:p>
        </w:tc>
        <w:tc>
          <w:tcPr>
            <w:tcW w:w="1843" w:type="dxa"/>
            <w:vAlign w:val="center"/>
          </w:tcPr>
          <w:p w:rsidR="008B0F23" w:rsidRPr="00967BA4" w:rsidRDefault="00274057" w:rsidP="00130CC9">
            <w:pPr>
              <w:jc w:val="center"/>
              <w:rPr>
                <w:color w:val="000000"/>
              </w:rPr>
            </w:pPr>
            <w:r>
              <w:rPr>
                <w:color w:val="000000"/>
              </w:rPr>
              <w:t>12311,025</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Б</w:t>
            </w:r>
            <w:r w:rsidRPr="00AA7E3E">
              <w:t>юджет городского округа Навашинский</w:t>
            </w:r>
          </w:p>
        </w:tc>
        <w:tc>
          <w:tcPr>
            <w:tcW w:w="1134" w:type="dxa"/>
            <w:vAlign w:val="center"/>
          </w:tcPr>
          <w:p w:rsidR="008B0F23" w:rsidRPr="00967BA4" w:rsidRDefault="008B0F23" w:rsidP="00130CC9">
            <w:pPr>
              <w:jc w:val="center"/>
              <w:rPr>
                <w:color w:val="000000"/>
              </w:rPr>
            </w:pPr>
            <w:r>
              <w:rPr>
                <w:color w:val="000000"/>
              </w:rPr>
              <w:t>389,825</w:t>
            </w:r>
          </w:p>
        </w:tc>
        <w:tc>
          <w:tcPr>
            <w:tcW w:w="1134" w:type="dxa"/>
            <w:vAlign w:val="center"/>
          </w:tcPr>
          <w:p w:rsidR="008B0F23" w:rsidRPr="00967BA4" w:rsidRDefault="008B0F23" w:rsidP="00130CC9">
            <w:pPr>
              <w:jc w:val="center"/>
              <w:rPr>
                <w:color w:val="000000"/>
              </w:rPr>
            </w:pPr>
            <w:r>
              <w:rPr>
                <w:color w:val="000000"/>
              </w:rPr>
              <w:t>549,000</w:t>
            </w:r>
          </w:p>
        </w:tc>
        <w:tc>
          <w:tcPr>
            <w:tcW w:w="1134" w:type="dxa"/>
            <w:vAlign w:val="center"/>
          </w:tcPr>
          <w:p w:rsidR="008B0F23" w:rsidRPr="00967BA4" w:rsidRDefault="008B0F23" w:rsidP="00130CC9">
            <w:pPr>
              <w:jc w:val="center"/>
              <w:rPr>
                <w:color w:val="000000"/>
              </w:rPr>
            </w:pPr>
            <w:r>
              <w:rPr>
                <w:color w:val="000000"/>
              </w:rPr>
              <w:t>530,600</w:t>
            </w:r>
          </w:p>
        </w:tc>
        <w:tc>
          <w:tcPr>
            <w:tcW w:w="1134" w:type="dxa"/>
            <w:vAlign w:val="center"/>
          </w:tcPr>
          <w:p w:rsidR="008B0F23" w:rsidRPr="00967BA4" w:rsidRDefault="00274057" w:rsidP="00130CC9">
            <w:pPr>
              <w:jc w:val="center"/>
              <w:rPr>
                <w:color w:val="000000"/>
              </w:rPr>
            </w:pPr>
            <w:r>
              <w:rPr>
                <w:color w:val="000000"/>
              </w:rPr>
              <w:t>558,7</w:t>
            </w:r>
            <w:r w:rsidR="0059517C">
              <w:rPr>
                <w:color w:val="000000"/>
              </w:rPr>
              <w:t>00</w:t>
            </w:r>
          </w:p>
        </w:tc>
        <w:tc>
          <w:tcPr>
            <w:tcW w:w="1134" w:type="dxa"/>
            <w:vAlign w:val="center"/>
          </w:tcPr>
          <w:p w:rsidR="008B0F23" w:rsidRDefault="008B0F23" w:rsidP="00130CC9">
            <w:pPr>
              <w:jc w:val="center"/>
              <w:rPr>
                <w:color w:val="000000"/>
              </w:rPr>
            </w:pPr>
          </w:p>
          <w:p w:rsidR="008B0F23" w:rsidRDefault="00274057" w:rsidP="00130CC9">
            <w:pPr>
              <w:jc w:val="center"/>
              <w:rPr>
                <w:color w:val="000000"/>
              </w:rPr>
            </w:pPr>
            <w:r>
              <w:rPr>
                <w:color w:val="000000"/>
              </w:rPr>
              <w:t>558,7</w:t>
            </w:r>
            <w:r w:rsidR="0059517C">
              <w:rPr>
                <w:color w:val="000000"/>
              </w:rPr>
              <w:t>00</w:t>
            </w:r>
          </w:p>
          <w:p w:rsidR="008B0F23" w:rsidRDefault="008B0F23" w:rsidP="00130CC9">
            <w:pPr>
              <w:jc w:val="center"/>
              <w:rPr>
                <w:color w:val="000000"/>
              </w:rPr>
            </w:pPr>
          </w:p>
        </w:tc>
        <w:tc>
          <w:tcPr>
            <w:tcW w:w="1417" w:type="dxa"/>
            <w:vAlign w:val="center"/>
          </w:tcPr>
          <w:p w:rsidR="008B0F23" w:rsidRPr="00967BA4" w:rsidRDefault="00274057" w:rsidP="00130CC9">
            <w:pPr>
              <w:jc w:val="center"/>
              <w:rPr>
                <w:color w:val="000000"/>
              </w:rPr>
            </w:pPr>
            <w:r>
              <w:rPr>
                <w:color w:val="000000"/>
              </w:rPr>
              <w:t>558,7</w:t>
            </w:r>
            <w:r w:rsidR="0059517C">
              <w:rPr>
                <w:color w:val="000000"/>
              </w:rPr>
              <w:t>00</w:t>
            </w:r>
          </w:p>
        </w:tc>
        <w:tc>
          <w:tcPr>
            <w:tcW w:w="1843" w:type="dxa"/>
            <w:vAlign w:val="center"/>
          </w:tcPr>
          <w:p w:rsidR="008B0F23" w:rsidRPr="00967BA4" w:rsidRDefault="00274057" w:rsidP="00130CC9">
            <w:pPr>
              <w:jc w:val="center"/>
              <w:rPr>
                <w:color w:val="000000"/>
              </w:rPr>
            </w:pPr>
            <w:r>
              <w:rPr>
                <w:color w:val="000000"/>
              </w:rPr>
              <w:t>3145,525</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Pr="00967BA4" w:rsidRDefault="008B0F23" w:rsidP="00130CC9">
            <w:pPr>
              <w:jc w:val="center"/>
              <w:rPr>
                <w:color w:val="000000"/>
              </w:rPr>
            </w:pPr>
            <w:r>
              <w:rPr>
                <w:color w:val="000000"/>
              </w:rPr>
              <w:t>1559,300</w:t>
            </w:r>
          </w:p>
        </w:tc>
        <w:tc>
          <w:tcPr>
            <w:tcW w:w="1134" w:type="dxa"/>
            <w:vAlign w:val="center"/>
          </w:tcPr>
          <w:p w:rsidR="008B0F23" w:rsidRPr="00967BA4" w:rsidRDefault="008B0F23" w:rsidP="00130CC9">
            <w:pPr>
              <w:jc w:val="center"/>
              <w:rPr>
                <w:color w:val="000000"/>
              </w:rPr>
            </w:pPr>
            <w:r>
              <w:rPr>
                <w:color w:val="000000"/>
              </w:rPr>
              <w:t>1587,000</w:t>
            </w:r>
          </w:p>
        </w:tc>
        <w:tc>
          <w:tcPr>
            <w:tcW w:w="1134" w:type="dxa"/>
            <w:vAlign w:val="center"/>
          </w:tcPr>
          <w:p w:rsidR="008B0F23" w:rsidRPr="003823E9" w:rsidRDefault="0059517C" w:rsidP="00130CC9">
            <w:pPr>
              <w:jc w:val="center"/>
              <w:rPr>
                <w:color w:val="000000"/>
                <w:lang w:val="en-US"/>
              </w:rPr>
            </w:pPr>
            <w:r>
              <w:rPr>
                <w:color w:val="000000"/>
                <w:lang w:val="en-US"/>
              </w:rPr>
              <w:t>1513</w:t>
            </w:r>
            <w:r>
              <w:rPr>
                <w:color w:val="000000"/>
              </w:rPr>
              <w:t>,</w:t>
            </w:r>
            <w:r w:rsidR="008B0F23">
              <w:rPr>
                <w:color w:val="000000"/>
                <w:lang w:val="en-US"/>
              </w:rPr>
              <w:t>500</w:t>
            </w:r>
          </w:p>
        </w:tc>
        <w:tc>
          <w:tcPr>
            <w:tcW w:w="1134" w:type="dxa"/>
            <w:vAlign w:val="center"/>
          </w:tcPr>
          <w:p w:rsidR="008B0F23" w:rsidRPr="00B87096" w:rsidRDefault="00B87096" w:rsidP="00130CC9">
            <w:pPr>
              <w:jc w:val="center"/>
              <w:rPr>
                <w:color w:val="000000"/>
              </w:rPr>
            </w:pPr>
            <w:r>
              <w:rPr>
                <w:color w:val="000000"/>
              </w:rPr>
              <w:t>1501,9</w:t>
            </w:r>
            <w:r w:rsidR="0059517C">
              <w:rPr>
                <w:color w:val="000000"/>
              </w:rPr>
              <w:t>00</w:t>
            </w:r>
          </w:p>
        </w:tc>
        <w:tc>
          <w:tcPr>
            <w:tcW w:w="1134" w:type="dxa"/>
            <w:vAlign w:val="center"/>
          </w:tcPr>
          <w:p w:rsidR="008B0F23" w:rsidRPr="00B87096" w:rsidRDefault="00B87096" w:rsidP="00130CC9">
            <w:pPr>
              <w:jc w:val="center"/>
              <w:rPr>
                <w:color w:val="000000"/>
              </w:rPr>
            </w:pPr>
            <w:r>
              <w:rPr>
                <w:color w:val="000000"/>
              </w:rPr>
              <w:t>1501,9</w:t>
            </w:r>
            <w:r w:rsidR="0059517C">
              <w:rPr>
                <w:color w:val="000000"/>
              </w:rPr>
              <w:t>00</w:t>
            </w:r>
          </w:p>
        </w:tc>
        <w:tc>
          <w:tcPr>
            <w:tcW w:w="1417" w:type="dxa"/>
            <w:vAlign w:val="center"/>
          </w:tcPr>
          <w:p w:rsidR="008B0F23" w:rsidRPr="00B87096" w:rsidRDefault="00B87096" w:rsidP="00130CC9">
            <w:pPr>
              <w:jc w:val="center"/>
              <w:rPr>
                <w:color w:val="000000"/>
              </w:rPr>
            </w:pPr>
            <w:r>
              <w:rPr>
                <w:color w:val="000000"/>
              </w:rPr>
              <w:t>1501,9</w:t>
            </w:r>
            <w:r w:rsidR="0059517C">
              <w:rPr>
                <w:color w:val="000000"/>
              </w:rPr>
              <w:t>00</w:t>
            </w:r>
          </w:p>
        </w:tc>
        <w:tc>
          <w:tcPr>
            <w:tcW w:w="1843" w:type="dxa"/>
            <w:vAlign w:val="center"/>
          </w:tcPr>
          <w:p w:rsidR="008B0F23" w:rsidRPr="00967BA4" w:rsidRDefault="00B87096" w:rsidP="00130CC9">
            <w:pPr>
              <w:jc w:val="center"/>
              <w:rPr>
                <w:color w:val="000000"/>
              </w:rPr>
            </w:pPr>
            <w:r>
              <w:rPr>
                <w:color w:val="000000"/>
              </w:rPr>
              <w:t>9165,500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П</w:t>
            </w:r>
            <w:r w:rsidRPr="00AA7E3E">
              <w:t>рочие источники</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val="restart"/>
          </w:tcPr>
          <w:p w:rsidR="008B0F23" w:rsidRPr="00967BA4" w:rsidRDefault="008B0F23" w:rsidP="00130CC9">
            <w:pPr>
              <w:pStyle w:val="ConsPlusNormal"/>
              <w:rPr>
                <w:u w:val="single"/>
              </w:rPr>
            </w:pPr>
            <w:r>
              <w:rPr>
                <w:u w:val="single"/>
              </w:rPr>
              <w:lastRenderedPageBreak/>
              <w:t>Основное мероприятие 10</w:t>
            </w:r>
          </w:p>
          <w:p w:rsidR="008B0F23" w:rsidRPr="00AA7E3E" w:rsidRDefault="008B0F23" w:rsidP="00130CC9">
            <w:pPr>
              <w:pStyle w:val="ConsPlusNormal"/>
            </w:pPr>
            <w:r>
              <w:t>Производство и выпуск сетевого издания</w:t>
            </w:r>
          </w:p>
        </w:tc>
        <w:tc>
          <w:tcPr>
            <w:tcW w:w="2331" w:type="dxa"/>
            <w:vMerge w:val="restart"/>
          </w:tcPr>
          <w:p w:rsidR="008B0F23" w:rsidRPr="00AA7E3E" w:rsidRDefault="008B0F23" w:rsidP="00130CC9">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8B0F23" w:rsidRPr="00AA7E3E" w:rsidRDefault="008B0F23" w:rsidP="00130CC9">
            <w:pPr>
              <w:pStyle w:val="ConsPlusNormal"/>
            </w:pPr>
            <w:r>
              <w:t>В</w:t>
            </w:r>
            <w:r w:rsidRPr="00AA7E3E">
              <w:t>сего</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314,000</w:t>
            </w:r>
          </w:p>
        </w:tc>
        <w:tc>
          <w:tcPr>
            <w:tcW w:w="1134" w:type="dxa"/>
            <w:vAlign w:val="center"/>
          </w:tcPr>
          <w:p w:rsidR="008B0F23" w:rsidRPr="00967BA4" w:rsidRDefault="008B0F23" w:rsidP="00130CC9">
            <w:pPr>
              <w:jc w:val="center"/>
              <w:rPr>
                <w:color w:val="000000"/>
              </w:rPr>
            </w:pPr>
            <w:r>
              <w:rPr>
                <w:color w:val="000000"/>
              </w:rPr>
              <w:t>314,000</w:t>
            </w:r>
          </w:p>
        </w:tc>
        <w:tc>
          <w:tcPr>
            <w:tcW w:w="1134" w:type="dxa"/>
            <w:vAlign w:val="center"/>
          </w:tcPr>
          <w:p w:rsidR="008B0F23" w:rsidRPr="00967BA4" w:rsidRDefault="008B0F23" w:rsidP="00274057">
            <w:pPr>
              <w:jc w:val="center"/>
              <w:rPr>
                <w:color w:val="000000"/>
              </w:rPr>
            </w:pPr>
            <w:r>
              <w:rPr>
                <w:color w:val="000000"/>
              </w:rPr>
              <w:t>3</w:t>
            </w:r>
            <w:r w:rsidR="00274057">
              <w:rPr>
                <w:color w:val="000000"/>
              </w:rPr>
              <w:t>53,8</w:t>
            </w:r>
            <w:r>
              <w:rPr>
                <w:color w:val="000000"/>
              </w:rPr>
              <w:t>00</w:t>
            </w:r>
          </w:p>
        </w:tc>
        <w:tc>
          <w:tcPr>
            <w:tcW w:w="1134" w:type="dxa"/>
            <w:vAlign w:val="center"/>
          </w:tcPr>
          <w:p w:rsidR="008B0F23" w:rsidRDefault="00274057" w:rsidP="00130CC9">
            <w:pPr>
              <w:jc w:val="center"/>
              <w:rPr>
                <w:color w:val="000000"/>
              </w:rPr>
            </w:pPr>
            <w:r>
              <w:rPr>
                <w:color w:val="000000"/>
              </w:rPr>
              <w:t>353,8</w:t>
            </w:r>
            <w:r w:rsidR="008B0F23">
              <w:rPr>
                <w:color w:val="000000"/>
              </w:rPr>
              <w:t>00</w:t>
            </w:r>
          </w:p>
        </w:tc>
        <w:tc>
          <w:tcPr>
            <w:tcW w:w="1417" w:type="dxa"/>
            <w:vAlign w:val="center"/>
          </w:tcPr>
          <w:p w:rsidR="008B0F23" w:rsidRPr="00967BA4" w:rsidRDefault="00274057" w:rsidP="00130CC9">
            <w:pPr>
              <w:jc w:val="center"/>
              <w:rPr>
                <w:color w:val="000000"/>
              </w:rPr>
            </w:pPr>
            <w:r>
              <w:rPr>
                <w:color w:val="000000"/>
              </w:rPr>
              <w:t>353,8</w:t>
            </w:r>
            <w:r w:rsidR="008B0F23">
              <w:rPr>
                <w:color w:val="000000"/>
              </w:rPr>
              <w:t>00</w:t>
            </w:r>
          </w:p>
        </w:tc>
        <w:tc>
          <w:tcPr>
            <w:tcW w:w="1843" w:type="dxa"/>
            <w:vAlign w:val="center"/>
          </w:tcPr>
          <w:p w:rsidR="008B0F23" w:rsidRPr="00967BA4" w:rsidRDefault="00274057" w:rsidP="00130CC9">
            <w:pPr>
              <w:jc w:val="center"/>
              <w:rPr>
                <w:color w:val="000000"/>
              </w:rPr>
            </w:pPr>
            <w:r>
              <w:rPr>
                <w:color w:val="000000"/>
              </w:rPr>
              <w:t>1689,400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Б</w:t>
            </w:r>
            <w:r w:rsidRPr="00AA7E3E">
              <w:t>юджет городского округа Навашинский</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314,000</w:t>
            </w:r>
          </w:p>
        </w:tc>
        <w:tc>
          <w:tcPr>
            <w:tcW w:w="1134" w:type="dxa"/>
            <w:vAlign w:val="center"/>
          </w:tcPr>
          <w:p w:rsidR="008B0F23" w:rsidRPr="00967BA4" w:rsidRDefault="008B0F23" w:rsidP="00130CC9">
            <w:pPr>
              <w:jc w:val="center"/>
              <w:rPr>
                <w:color w:val="000000"/>
              </w:rPr>
            </w:pPr>
            <w:r>
              <w:rPr>
                <w:color w:val="000000"/>
              </w:rPr>
              <w:t>314,000</w:t>
            </w:r>
          </w:p>
        </w:tc>
        <w:tc>
          <w:tcPr>
            <w:tcW w:w="1134" w:type="dxa"/>
            <w:vAlign w:val="center"/>
          </w:tcPr>
          <w:p w:rsidR="008B0F23" w:rsidRPr="00967BA4" w:rsidRDefault="008B0F23" w:rsidP="00274057">
            <w:pPr>
              <w:jc w:val="center"/>
              <w:rPr>
                <w:color w:val="000000"/>
              </w:rPr>
            </w:pPr>
            <w:r>
              <w:rPr>
                <w:color w:val="000000"/>
              </w:rPr>
              <w:t>3</w:t>
            </w:r>
            <w:r w:rsidR="00274057">
              <w:rPr>
                <w:color w:val="000000"/>
              </w:rPr>
              <w:t>53,8</w:t>
            </w:r>
            <w:r>
              <w:rPr>
                <w:color w:val="000000"/>
              </w:rPr>
              <w:t>00</w:t>
            </w:r>
          </w:p>
        </w:tc>
        <w:tc>
          <w:tcPr>
            <w:tcW w:w="1134" w:type="dxa"/>
            <w:vAlign w:val="center"/>
          </w:tcPr>
          <w:p w:rsidR="008B0F23" w:rsidRDefault="00274057" w:rsidP="00274057">
            <w:pPr>
              <w:jc w:val="center"/>
              <w:rPr>
                <w:color w:val="000000"/>
              </w:rPr>
            </w:pPr>
            <w:r>
              <w:rPr>
                <w:color w:val="000000"/>
              </w:rPr>
              <w:t>353,8</w:t>
            </w:r>
            <w:r w:rsidR="008B0F23">
              <w:rPr>
                <w:color w:val="000000"/>
              </w:rPr>
              <w:t>00</w:t>
            </w:r>
          </w:p>
        </w:tc>
        <w:tc>
          <w:tcPr>
            <w:tcW w:w="1417" w:type="dxa"/>
            <w:vAlign w:val="center"/>
          </w:tcPr>
          <w:p w:rsidR="008B0F23" w:rsidRPr="00967BA4" w:rsidRDefault="008B0F23" w:rsidP="00274057">
            <w:pPr>
              <w:jc w:val="center"/>
              <w:rPr>
                <w:color w:val="000000"/>
              </w:rPr>
            </w:pPr>
            <w:r>
              <w:rPr>
                <w:color w:val="000000"/>
              </w:rPr>
              <w:t>3</w:t>
            </w:r>
            <w:r w:rsidR="00274057">
              <w:rPr>
                <w:color w:val="000000"/>
              </w:rPr>
              <w:t>53,8</w:t>
            </w:r>
            <w:r>
              <w:rPr>
                <w:color w:val="000000"/>
              </w:rPr>
              <w:t>00</w:t>
            </w:r>
          </w:p>
        </w:tc>
        <w:tc>
          <w:tcPr>
            <w:tcW w:w="1843" w:type="dxa"/>
            <w:vAlign w:val="center"/>
          </w:tcPr>
          <w:p w:rsidR="008B0F23" w:rsidRPr="00967BA4" w:rsidRDefault="00274057" w:rsidP="00130CC9">
            <w:pPr>
              <w:jc w:val="center"/>
              <w:rPr>
                <w:color w:val="000000"/>
              </w:rPr>
            </w:pPr>
            <w:r>
              <w:rPr>
                <w:color w:val="000000"/>
              </w:rPr>
              <w:t>1689,4</w:t>
            </w:r>
            <w:r w:rsidR="008B0F23">
              <w:rPr>
                <w:color w:val="000000"/>
              </w:rPr>
              <w:t>00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1984" w:type="dxa"/>
            <w:vMerge/>
          </w:tcPr>
          <w:p w:rsidR="008B0F23" w:rsidRPr="00AA7E3E" w:rsidRDefault="008B0F23" w:rsidP="00130CC9"/>
        </w:tc>
        <w:tc>
          <w:tcPr>
            <w:tcW w:w="2331" w:type="dxa"/>
            <w:vMerge/>
          </w:tcPr>
          <w:p w:rsidR="008B0F23" w:rsidRPr="00AA7E3E" w:rsidRDefault="008B0F23" w:rsidP="00130CC9"/>
        </w:tc>
        <w:tc>
          <w:tcPr>
            <w:tcW w:w="1843" w:type="dxa"/>
            <w:vAlign w:val="center"/>
          </w:tcPr>
          <w:p w:rsidR="008B0F23" w:rsidRDefault="008B0F23" w:rsidP="00130CC9">
            <w:pPr>
              <w:pStyle w:val="ConsPlusNormal"/>
            </w:pPr>
            <w:r>
              <w:t>П</w:t>
            </w:r>
            <w:r w:rsidRPr="00AA7E3E">
              <w:t>рочие</w:t>
            </w:r>
          </w:p>
          <w:p w:rsidR="008B0F23" w:rsidRPr="00AA7E3E" w:rsidRDefault="008B0F23" w:rsidP="00130CC9">
            <w:pPr>
              <w:pStyle w:val="ConsPlusNormal"/>
            </w:pPr>
            <w:r w:rsidRPr="00AA7E3E">
              <w:t>источники</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bl>
    <w:p w:rsidR="008B0F23" w:rsidRPr="00AA7E3E" w:rsidRDefault="008B0F23" w:rsidP="008B0F23">
      <w:pPr>
        <w:sectPr w:rsidR="008B0F23" w:rsidRPr="00AA7E3E" w:rsidSect="00ED11C3">
          <w:pgSz w:w="16838" w:h="11905" w:orient="landscape"/>
          <w:pgMar w:top="1134" w:right="567" w:bottom="1134" w:left="1134" w:header="0" w:footer="0" w:gutter="0"/>
          <w:cols w:space="720"/>
          <w:docGrid w:linePitch="326"/>
        </w:sectPr>
      </w:pPr>
    </w:p>
    <w:p w:rsidR="008B0F23" w:rsidRPr="00AA7E3E" w:rsidRDefault="008B0F23" w:rsidP="008B0F23">
      <w:pPr>
        <w:pStyle w:val="ConsPlusNormal"/>
        <w:jc w:val="center"/>
        <w:outlineLvl w:val="2"/>
      </w:pPr>
      <w:r w:rsidRPr="00AA7E3E">
        <w:lastRenderedPageBreak/>
        <w:t>2.9. Анализ рисков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При реализации Программы следует учитывать ряд возможных рисков, связанных с существенным изменением федерального законодательства, проведением работ и финансированием мероприятий Программы.</w:t>
      </w:r>
    </w:p>
    <w:p w:rsidR="008B0F23" w:rsidRPr="00AA7E3E" w:rsidRDefault="008B0F23" w:rsidP="008B0F23">
      <w:pPr>
        <w:pStyle w:val="ConsPlusNormal"/>
        <w:spacing w:before="220"/>
        <w:ind w:firstLine="540"/>
        <w:jc w:val="both"/>
      </w:pPr>
      <w:r w:rsidRPr="00AA7E3E">
        <w:t>К возможным внешним факторам, негативно влияющим на реализацию Программы, относятся:</w:t>
      </w:r>
    </w:p>
    <w:p w:rsidR="008B0F23" w:rsidRPr="00AA7E3E" w:rsidRDefault="008B0F23" w:rsidP="008B0F23">
      <w:pPr>
        <w:pStyle w:val="ConsPlusNormal"/>
        <w:spacing w:before="220"/>
        <w:ind w:firstLine="540"/>
        <w:jc w:val="both"/>
      </w:pPr>
      <w:r w:rsidRPr="00AA7E3E">
        <w:t>- отсутствие финансирования (неполное финансирование) из источников, предусмотренных Программой;</w:t>
      </w:r>
    </w:p>
    <w:p w:rsidR="008B0F23" w:rsidRPr="00AA7E3E" w:rsidRDefault="008B0F23" w:rsidP="008B0F23">
      <w:pPr>
        <w:pStyle w:val="ConsPlusNormal"/>
        <w:spacing w:before="220"/>
        <w:ind w:firstLine="540"/>
        <w:jc w:val="both"/>
      </w:pPr>
      <w:r w:rsidRPr="00AA7E3E">
        <w:t>- изменение федерального законодательства;</w:t>
      </w:r>
    </w:p>
    <w:p w:rsidR="008B0F23" w:rsidRPr="00AA7E3E" w:rsidRDefault="008B0F23" w:rsidP="008B0F23">
      <w:pPr>
        <w:pStyle w:val="ConsPlusNormal"/>
        <w:spacing w:before="220"/>
        <w:ind w:firstLine="540"/>
        <w:jc w:val="both"/>
      </w:pPr>
      <w:r w:rsidRPr="00AA7E3E">
        <w:t>- рост числа решаемых задач;</w:t>
      </w:r>
    </w:p>
    <w:p w:rsidR="008B0F23" w:rsidRPr="00AA7E3E" w:rsidRDefault="008B0F23" w:rsidP="008B0F23">
      <w:pPr>
        <w:pStyle w:val="ConsPlusNormal"/>
        <w:spacing w:before="220"/>
        <w:ind w:firstLine="540"/>
        <w:jc w:val="both"/>
      </w:pPr>
      <w:r w:rsidRPr="00AA7E3E">
        <w:t>- реализация угроз безопасности информации, в том числе недостаточное использование средств и мер защиты информации.</w:t>
      </w:r>
    </w:p>
    <w:p w:rsidR="008B0F23" w:rsidRPr="00AA7E3E" w:rsidRDefault="008B0F23" w:rsidP="008B0F23">
      <w:pPr>
        <w:pStyle w:val="ConsPlusNormal"/>
        <w:spacing w:before="220"/>
        <w:ind w:firstLine="540"/>
        <w:jc w:val="both"/>
      </w:pPr>
      <w:r w:rsidRPr="00AA7E3E">
        <w:t>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w:t>
      </w:r>
    </w:p>
    <w:p w:rsidR="008B0F23" w:rsidRPr="00AA7E3E" w:rsidRDefault="008B0F23" w:rsidP="008B0F23">
      <w:pPr>
        <w:pStyle w:val="ConsPlusNormal"/>
        <w:spacing w:before="220"/>
        <w:ind w:firstLine="540"/>
        <w:jc w:val="both"/>
      </w:pPr>
      <w:r w:rsidRPr="00AA7E3E">
        <w:t>Использование программно-целевого метода и принятие Программы позволит значительно минимизировать возможные риски, связанные с ее реализацией, за счет создания адекватных механизмов управления выполнением мероприятий.</w:t>
      </w:r>
    </w:p>
    <w:p w:rsidR="008B0F23" w:rsidRPr="00AA7E3E" w:rsidRDefault="008B0F23" w:rsidP="008B0F23">
      <w:pPr>
        <w:pStyle w:val="ConsPlusNormal"/>
        <w:spacing w:before="220"/>
        <w:ind w:firstLine="540"/>
        <w:jc w:val="both"/>
      </w:pPr>
      <w:r w:rsidRPr="00AA7E3E">
        <w:t>Можно выделить следующие наиболее существенные риски успешной реализации Программы:</w:t>
      </w:r>
    </w:p>
    <w:p w:rsidR="008B0F23" w:rsidRPr="00AA7E3E" w:rsidRDefault="008B0F23" w:rsidP="008B0F23">
      <w:pPr>
        <w:pStyle w:val="ConsPlusNormal"/>
        <w:spacing w:before="220"/>
        <w:ind w:firstLine="540"/>
        <w:jc w:val="both"/>
      </w:pPr>
      <w:r w:rsidRPr="00AA7E3E">
        <w:t>- риск пассивного сопротивления распространению и внедрению органами местного самоуправления городского округа Навашинский результатов выполнения мероприятий Программы и отсутствия мотивации их использования. В целях минимизации данного риска предполагается в рамках выполнения отдельных мероприятий Программы формировать рабочие группы для планирования и оперативной координации их выполнения;</w:t>
      </w:r>
    </w:p>
    <w:p w:rsidR="008B0F23" w:rsidRPr="00AA7E3E" w:rsidRDefault="008B0F23" w:rsidP="008B0F23">
      <w:pPr>
        <w:pStyle w:val="ConsPlusNormal"/>
        <w:spacing w:before="220"/>
        <w:ind w:firstLine="540"/>
        <w:jc w:val="both"/>
      </w:pPr>
      <w:r w:rsidRPr="00AA7E3E">
        <w:t xml:space="preserve">- риск недостаточной гибкости и </w:t>
      </w:r>
      <w:proofErr w:type="spellStart"/>
      <w:r w:rsidRPr="00AA7E3E">
        <w:t>адаптируемости</w:t>
      </w:r>
      <w:proofErr w:type="spellEnd"/>
      <w:r w:rsidRPr="00AA7E3E">
        <w:t xml:space="preserve"> Программы к изменениям в организации и деятельности органов местного самоуправления городского округа Навашинский. </w:t>
      </w:r>
      <w:proofErr w:type="gramStart"/>
      <w:r w:rsidRPr="00AA7E3E">
        <w:t>В целях минимизации данного риска в состав мероприятий Программы предполагается включить создание системы мониторинга использования информационных технологий в органах местного самоуправления и контроля достижения запланированных результатов реализации Программы, организовать каналы обратной связи для получения информации о соответствии работ, выполняемых в рамках Программы, основным потребностям в области повышения эффективности использования информационных технологий в управлении.</w:t>
      </w:r>
      <w:proofErr w:type="gramEnd"/>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2.10. Оценка планируемой эффективности</w:t>
      </w:r>
    </w:p>
    <w:p w:rsidR="008B0F23" w:rsidRPr="00AA7E3E" w:rsidRDefault="008B0F23" w:rsidP="008B0F23">
      <w:pPr>
        <w:pStyle w:val="ConsPlusNormal"/>
        <w:jc w:val="center"/>
      </w:pPr>
      <w:r w:rsidRPr="00AA7E3E">
        <w:t>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Эффективность реализации муниципальной программы определяется по ее окончании степенью достижения значений индикаторов муниципальной программы.</w:t>
      </w:r>
    </w:p>
    <w:p w:rsidR="008B0F23" w:rsidRPr="00AA7E3E" w:rsidRDefault="008B0F23" w:rsidP="008B0F23">
      <w:pPr>
        <w:pStyle w:val="ConsPlusNormal"/>
        <w:spacing w:before="220"/>
        <w:ind w:firstLine="540"/>
        <w:jc w:val="both"/>
      </w:pPr>
      <w:r w:rsidRPr="00AA7E3E">
        <w:t xml:space="preserve">Оценка экономической эффективности реализации Программы не проводится, так как мероприятия по внедрению информационных технологий в деятельность органов местного самоуправления городского округа Навашинский являются </w:t>
      </w:r>
      <w:proofErr w:type="gramStart"/>
      <w:r w:rsidRPr="00AA7E3E">
        <w:t>затратными</w:t>
      </w:r>
      <w:proofErr w:type="gramEnd"/>
      <w:r w:rsidRPr="00AA7E3E">
        <w:t xml:space="preserve"> и их реализация вносит опосредованный вклад в экономический рост, создавая предпосылки для формирования </w:t>
      </w:r>
      <w:r w:rsidRPr="00AA7E3E">
        <w:lastRenderedPageBreak/>
        <w:t>информационного общества городского округа Навашинский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городского округа Навашинский.</w:t>
      </w:r>
    </w:p>
    <w:p w:rsidR="008B0F23" w:rsidRPr="00AA7E3E" w:rsidRDefault="008B0F23" w:rsidP="008B0F23">
      <w:pPr>
        <w:pStyle w:val="ConsPlusNormal"/>
        <w:spacing w:before="220"/>
        <w:ind w:firstLine="540"/>
        <w:jc w:val="both"/>
      </w:pPr>
      <w:r w:rsidRPr="00AA7E3E">
        <w:t>Оценка общественно-экономической эффективности Программы осуществляется управлением делами администрации городского округа Навашинский на основании данных, представленных исполнителями мероприятий Программы.</w:t>
      </w:r>
    </w:p>
    <w:p w:rsidR="008B0F23" w:rsidRPr="00AA7E3E" w:rsidRDefault="008B0F23" w:rsidP="008B0F23">
      <w:pPr>
        <w:pStyle w:val="ConsPlusNormal"/>
        <w:spacing w:before="220"/>
        <w:ind w:firstLine="540"/>
        <w:jc w:val="both"/>
      </w:pPr>
      <w:proofErr w:type="gramStart"/>
      <w:r w:rsidRPr="00AA7E3E">
        <w:t>В ходе реализации мероприятий Программы жители городского округа Навашинский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 упрощения процедур получения государственных и муниципальных услуг, в том числе по принципу "одного окна" на базе МФЦ, создания сервисов для взаимодействия с органами местного самоуправления и другими организациями.</w:t>
      </w:r>
      <w:proofErr w:type="gramEnd"/>
    </w:p>
    <w:p w:rsidR="008B0F23" w:rsidRPr="00AA7E3E" w:rsidRDefault="008B0F23" w:rsidP="008B0F23">
      <w:pPr>
        <w:pStyle w:val="ConsPlusNormal"/>
        <w:spacing w:before="220"/>
        <w:ind w:firstLine="540"/>
        <w:jc w:val="both"/>
      </w:pPr>
      <w:r w:rsidRPr="00AA7E3E">
        <w:t>Социально-экономический эффект от реализации Программы будет также заключаться в обеспечении безопасности хранения архивных фондов городского округа Навашинский, которые представляют собой историческую ценность. Выполнение намеченных в Программе организационно-практических мероприятий позволит:</w:t>
      </w:r>
    </w:p>
    <w:p w:rsidR="008B0F23" w:rsidRPr="00AA7E3E" w:rsidRDefault="008B0F23" w:rsidP="008B0F23">
      <w:pPr>
        <w:pStyle w:val="ConsPlusNormal"/>
        <w:spacing w:before="220"/>
        <w:ind w:firstLine="540"/>
        <w:jc w:val="both"/>
      </w:pPr>
      <w:r w:rsidRPr="00AA7E3E">
        <w:t>- обеспечить необходимые условия для создания безопасного хранения архивных фондов как части историко-культурного наследия городского округа Навашинский, что позволит вывести из активного оборота наиболее ценную часть архивных фондов, сохранив их для будущих поколений;</w:t>
      </w:r>
    </w:p>
    <w:p w:rsidR="008B0F23" w:rsidRPr="00AA7E3E" w:rsidRDefault="008B0F23" w:rsidP="008B0F23">
      <w:pPr>
        <w:pStyle w:val="ConsPlusNormal"/>
        <w:spacing w:before="220"/>
        <w:ind w:firstLine="540"/>
        <w:jc w:val="both"/>
      </w:pPr>
      <w:r w:rsidRPr="00AA7E3E">
        <w:t>- создать страховой фонд и фонд пользования на особо ценные и уникальные документы;</w:t>
      </w:r>
    </w:p>
    <w:p w:rsidR="008B0F23" w:rsidRPr="00AA7E3E" w:rsidRDefault="008B0F23" w:rsidP="008B0F23">
      <w:pPr>
        <w:pStyle w:val="ConsPlusNormal"/>
        <w:spacing w:before="220"/>
        <w:ind w:firstLine="540"/>
        <w:jc w:val="both"/>
      </w:pPr>
      <w:r w:rsidRPr="00AA7E3E">
        <w:t>- создать условия для приема на хранение документов от организаций городского округа Навашинский в установленные законодательством сроки, что позволит снизить риск их утраты;</w:t>
      </w:r>
    </w:p>
    <w:p w:rsidR="008B0F23" w:rsidRPr="00AA7E3E" w:rsidRDefault="008B0F23" w:rsidP="008B0F23">
      <w:pPr>
        <w:pStyle w:val="ConsPlusNormal"/>
        <w:spacing w:before="220"/>
        <w:ind w:firstLine="540"/>
        <w:jc w:val="both"/>
      </w:pPr>
      <w:r w:rsidRPr="00AA7E3E">
        <w:t>- сохранить документальную базу для обеспечения ряда социальных гарантий и прав граждан;</w:t>
      </w:r>
    </w:p>
    <w:p w:rsidR="008B0F23" w:rsidRPr="00AA7E3E" w:rsidRDefault="008B0F23" w:rsidP="008B0F23">
      <w:pPr>
        <w:pStyle w:val="ConsPlusNormal"/>
        <w:spacing w:before="220"/>
        <w:ind w:firstLine="540"/>
        <w:jc w:val="both"/>
      </w:pPr>
      <w:r w:rsidRPr="00AA7E3E">
        <w:t>- обеспечить широкий доступ пользователей к архивной информации.</w:t>
      </w:r>
    </w:p>
    <w:p w:rsidR="008B0F23" w:rsidRPr="00AA7E3E" w:rsidRDefault="008B0F23" w:rsidP="008B0F23">
      <w:pPr>
        <w:pStyle w:val="ConsPlusNormal"/>
        <w:ind w:firstLine="540"/>
        <w:jc w:val="both"/>
      </w:pPr>
    </w:p>
    <w:p w:rsidR="008B0F23" w:rsidRDefault="008B0F23" w:rsidP="008B0F23">
      <w:pPr>
        <w:jc w:val="center"/>
      </w:pPr>
      <w:r>
        <w:t>____________________</w:t>
      </w:r>
    </w:p>
    <w:p w:rsidR="008B0F23" w:rsidRDefault="008B0F23" w:rsidP="008B0F23">
      <w:pPr>
        <w:jc w:val="both"/>
        <w:rPr>
          <w:color w:val="000000"/>
          <w:sz w:val="28"/>
          <w:szCs w:val="28"/>
        </w:rPr>
      </w:pPr>
    </w:p>
    <w:p w:rsidR="008B0F23" w:rsidRDefault="008B0F23" w:rsidP="008B0F23"/>
    <w:p w:rsidR="00314139" w:rsidRDefault="00314139" w:rsidP="008B0F23">
      <w:pPr>
        <w:autoSpaceDE w:val="0"/>
        <w:autoSpaceDN w:val="0"/>
        <w:adjustRightInd w:val="0"/>
        <w:ind w:left="10490"/>
        <w:jc w:val="center"/>
      </w:pPr>
    </w:p>
    <w:sectPr w:rsidR="00314139" w:rsidSect="00EB25E1">
      <w:pgSz w:w="11905" w:h="16838"/>
      <w:pgMar w:top="1134" w:right="680"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2004 ???? ?????????? ??????? 6">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F90"/>
    <w:multiLevelType w:val="hybridMultilevel"/>
    <w:tmpl w:val="4CBC2DA0"/>
    <w:lvl w:ilvl="0" w:tplc="0419000F">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
    <w:nsid w:val="15CB50CF"/>
    <w:multiLevelType w:val="multilevel"/>
    <w:tmpl w:val="B3765FD2"/>
    <w:lvl w:ilvl="0">
      <w:start w:val="1"/>
      <w:numFmt w:val="decimal"/>
      <w:lvlText w:val="%1."/>
      <w:lvlJc w:val="left"/>
      <w:pPr>
        <w:ind w:left="1830" w:hanging="111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671264F"/>
    <w:multiLevelType w:val="hybridMultilevel"/>
    <w:tmpl w:val="56F8D018"/>
    <w:lvl w:ilvl="0" w:tplc="AC26A2D6">
      <w:start w:val="6"/>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3">
    <w:nsid w:val="2F9F22BA"/>
    <w:multiLevelType w:val="hybridMultilevel"/>
    <w:tmpl w:val="B658E0E8"/>
    <w:lvl w:ilvl="0" w:tplc="3C5AA4D2">
      <w:start w:val="4"/>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4">
    <w:nsid w:val="408611E6"/>
    <w:multiLevelType w:val="hybridMultilevel"/>
    <w:tmpl w:val="73343306"/>
    <w:lvl w:ilvl="0" w:tplc="C4D4B5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63574897"/>
    <w:multiLevelType w:val="hybridMultilevel"/>
    <w:tmpl w:val="0FB26338"/>
    <w:lvl w:ilvl="0" w:tplc="0C02ED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4835037"/>
    <w:multiLevelType w:val="hybridMultilevel"/>
    <w:tmpl w:val="744035AE"/>
    <w:lvl w:ilvl="0" w:tplc="39FE1F7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9970A9"/>
    <w:multiLevelType w:val="hybridMultilevel"/>
    <w:tmpl w:val="BD5E547C"/>
    <w:lvl w:ilvl="0" w:tplc="5270E3DA">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10"/>
    <w:rsid w:val="0000548C"/>
    <w:rsid w:val="000054E7"/>
    <w:rsid w:val="00017C8A"/>
    <w:rsid w:val="00026A4A"/>
    <w:rsid w:val="00026C6D"/>
    <w:rsid w:val="000270E5"/>
    <w:rsid w:val="000312E3"/>
    <w:rsid w:val="00032469"/>
    <w:rsid w:val="00033160"/>
    <w:rsid w:val="00034806"/>
    <w:rsid w:val="00036FCF"/>
    <w:rsid w:val="000406F7"/>
    <w:rsid w:val="00041B9F"/>
    <w:rsid w:val="00041C65"/>
    <w:rsid w:val="00042E18"/>
    <w:rsid w:val="00052ABD"/>
    <w:rsid w:val="00055079"/>
    <w:rsid w:val="000552F9"/>
    <w:rsid w:val="000553A1"/>
    <w:rsid w:val="0005718E"/>
    <w:rsid w:val="000600D9"/>
    <w:rsid w:val="00060277"/>
    <w:rsid w:val="000637B6"/>
    <w:rsid w:val="00064167"/>
    <w:rsid w:val="00064E69"/>
    <w:rsid w:val="00070A1C"/>
    <w:rsid w:val="00071A74"/>
    <w:rsid w:val="00071F37"/>
    <w:rsid w:val="00072CD3"/>
    <w:rsid w:val="0007512B"/>
    <w:rsid w:val="0007565D"/>
    <w:rsid w:val="00076CB0"/>
    <w:rsid w:val="000771E9"/>
    <w:rsid w:val="00080329"/>
    <w:rsid w:val="00084234"/>
    <w:rsid w:val="00084407"/>
    <w:rsid w:val="000856D2"/>
    <w:rsid w:val="00085700"/>
    <w:rsid w:val="000867B0"/>
    <w:rsid w:val="0009099F"/>
    <w:rsid w:val="00092EBD"/>
    <w:rsid w:val="000943E8"/>
    <w:rsid w:val="00094F30"/>
    <w:rsid w:val="00095AB6"/>
    <w:rsid w:val="0009622B"/>
    <w:rsid w:val="000963C3"/>
    <w:rsid w:val="000971AF"/>
    <w:rsid w:val="00097D8B"/>
    <w:rsid w:val="00097DC6"/>
    <w:rsid w:val="000A0B93"/>
    <w:rsid w:val="000A2142"/>
    <w:rsid w:val="000A41EB"/>
    <w:rsid w:val="000A73C2"/>
    <w:rsid w:val="000B2959"/>
    <w:rsid w:val="000B32F1"/>
    <w:rsid w:val="000B3D2B"/>
    <w:rsid w:val="000B3EFC"/>
    <w:rsid w:val="000B4A8F"/>
    <w:rsid w:val="000C4B31"/>
    <w:rsid w:val="000C4D59"/>
    <w:rsid w:val="000C5FA5"/>
    <w:rsid w:val="000C7E12"/>
    <w:rsid w:val="000D05A8"/>
    <w:rsid w:val="000D08D8"/>
    <w:rsid w:val="000D14A5"/>
    <w:rsid w:val="000D2DB5"/>
    <w:rsid w:val="000D76DA"/>
    <w:rsid w:val="000D7C6A"/>
    <w:rsid w:val="000E04B6"/>
    <w:rsid w:val="000E3E8F"/>
    <w:rsid w:val="000E4C11"/>
    <w:rsid w:val="000E630C"/>
    <w:rsid w:val="000F07BF"/>
    <w:rsid w:val="000F0E4B"/>
    <w:rsid w:val="000F2377"/>
    <w:rsid w:val="000F3A6B"/>
    <w:rsid w:val="000F42A3"/>
    <w:rsid w:val="000F466D"/>
    <w:rsid w:val="000F61E2"/>
    <w:rsid w:val="000F7F34"/>
    <w:rsid w:val="0010124D"/>
    <w:rsid w:val="00101ED9"/>
    <w:rsid w:val="00104BAE"/>
    <w:rsid w:val="00105329"/>
    <w:rsid w:val="00107EC0"/>
    <w:rsid w:val="00112CEF"/>
    <w:rsid w:val="00114A9A"/>
    <w:rsid w:val="0011502B"/>
    <w:rsid w:val="001307F6"/>
    <w:rsid w:val="00130CC9"/>
    <w:rsid w:val="00135708"/>
    <w:rsid w:val="00140119"/>
    <w:rsid w:val="00142D09"/>
    <w:rsid w:val="0014326E"/>
    <w:rsid w:val="00145485"/>
    <w:rsid w:val="00145840"/>
    <w:rsid w:val="00145C8C"/>
    <w:rsid w:val="00147905"/>
    <w:rsid w:val="001509C5"/>
    <w:rsid w:val="00153AC9"/>
    <w:rsid w:val="00157213"/>
    <w:rsid w:val="00157F5B"/>
    <w:rsid w:val="0016265A"/>
    <w:rsid w:val="00162E97"/>
    <w:rsid w:val="001635A4"/>
    <w:rsid w:val="00163B5E"/>
    <w:rsid w:val="00165567"/>
    <w:rsid w:val="00166E7F"/>
    <w:rsid w:val="0017076D"/>
    <w:rsid w:val="00173FCB"/>
    <w:rsid w:val="00175EB8"/>
    <w:rsid w:val="00176189"/>
    <w:rsid w:val="001805B1"/>
    <w:rsid w:val="001818D9"/>
    <w:rsid w:val="00182EAA"/>
    <w:rsid w:val="0018402E"/>
    <w:rsid w:val="0019313A"/>
    <w:rsid w:val="00193164"/>
    <w:rsid w:val="00194B66"/>
    <w:rsid w:val="00195703"/>
    <w:rsid w:val="001970AE"/>
    <w:rsid w:val="001A3969"/>
    <w:rsid w:val="001A3AE4"/>
    <w:rsid w:val="001A44F1"/>
    <w:rsid w:val="001A4858"/>
    <w:rsid w:val="001A6CDF"/>
    <w:rsid w:val="001A724C"/>
    <w:rsid w:val="001B6032"/>
    <w:rsid w:val="001B76BE"/>
    <w:rsid w:val="001C165B"/>
    <w:rsid w:val="001C620E"/>
    <w:rsid w:val="001C67E7"/>
    <w:rsid w:val="001D0B0E"/>
    <w:rsid w:val="001D1B87"/>
    <w:rsid w:val="001D1ED2"/>
    <w:rsid w:val="001D306C"/>
    <w:rsid w:val="001E5BCB"/>
    <w:rsid w:val="001E6A6E"/>
    <w:rsid w:val="001E7623"/>
    <w:rsid w:val="001F6FEB"/>
    <w:rsid w:val="002031F4"/>
    <w:rsid w:val="002039FB"/>
    <w:rsid w:val="00204B96"/>
    <w:rsid w:val="002053B5"/>
    <w:rsid w:val="00215E39"/>
    <w:rsid w:val="002174F2"/>
    <w:rsid w:val="00220E6D"/>
    <w:rsid w:val="00222757"/>
    <w:rsid w:val="002229D1"/>
    <w:rsid w:val="002268C2"/>
    <w:rsid w:val="002322F2"/>
    <w:rsid w:val="0023232B"/>
    <w:rsid w:val="00232CCB"/>
    <w:rsid w:val="00240439"/>
    <w:rsid w:val="0024252C"/>
    <w:rsid w:val="00242C8B"/>
    <w:rsid w:val="00242DC6"/>
    <w:rsid w:val="002457FB"/>
    <w:rsid w:val="00245FFC"/>
    <w:rsid w:val="00253AE2"/>
    <w:rsid w:val="0025498A"/>
    <w:rsid w:val="00260006"/>
    <w:rsid w:val="00260188"/>
    <w:rsid w:val="00261AF0"/>
    <w:rsid w:val="00263ADE"/>
    <w:rsid w:val="0026545F"/>
    <w:rsid w:val="002663F8"/>
    <w:rsid w:val="002736AA"/>
    <w:rsid w:val="00274057"/>
    <w:rsid w:val="002747CD"/>
    <w:rsid w:val="00274D66"/>
    <w:rsid w:val="00274D91"/>
    <w:rsid w:val="00275035"/>
    <w:rsid w:val="00275043"/>
    <w:rsid w:val="00276624"/>
    <w:rsid w:val="002812FE"/>
    <w:rsid w:val="0028432D"/>
    <w:rsid w:val="00285374"/>
    <w:rsid w:val="002870E7"/>
    <w:rsid w:val="00287C14"/>
    <w:rsid w:val="00294A29"/>
    <w:rsid w:val="002A0041"/>
    <w:rsid w:val="002A1976"/>
    <w:rsid w:val="002A364C"/>
    <w:rsid w:val="002A64FF"/>
    <w:rsid w:val="002C0878"/>
    <w:rsid w:val="002C79C1"/>
    <w:rsid w:val="002D6BCC"/>
    <w:rsid w:val="002E03D7"/>
    <w:rsid w:val="002F332A"/>
    <w:rsid w:val="002F4B97"/>
    <w:rsid w:val="002F4E89"/>
    <w:rsid w:val="002F7502"/>
    <w:rsid w:val="00301227"/>
    <w:rsid w:val="00304690"/>
    <w:rsid w:val="00304FF7"/>
    <w:rsid w:val="00305040"/>
    <w:rsid w:val="00306DD1"/>
    <w:rsid w:val="0031045A"/>
    <w:rsid w:val="00311549"/>
    <w:rsid w:val="0031168F"/>
    <w:rsid w:val="003119B8"/>
    <w:rsid w:val="00312874"/>
    <w:rsid w:val="00313F9B"/>
    <w:rsid w:val="00314139"/>
    <w:rsid w:val="00317332"/>
    <w:rsid w:val="00320264"/>
    <w:rsid w:val="00326F2A"/>
    <w:rsid w:val="00330CF8"/>
    <w:rsid w:val="00332F4D"/>
    <w:rsid w:val="003345D9"/>
    <w:rsid w:val="003421CF"/>
    <w:rsid w:val="00344DE1"/>
    <w:rsid w:val="00347657"/>
    <w:rsid w:val="00350BA7"/>
    <w:rsid w:val="00352AF3"/>
    <w:rsid w:val="00357DE3"/>
    <w:rsid w:val="00361E13"/>
    <w:rsid w:val="00364219"/>
    <w:rsid w:val="00364E27"/>
    <w:rsid w:val="00365C90"/>
    <w:rsid w:val="00365E4F"/>
    <w:rsid w:val="00366C42"/>
    <w:rsid w:val="00367904"/>
    <w:rsid w:val="00373723"/>
    <w:rsid w:val="0037537B"/>
    <w:rsid w:val="00376CD4"/>
    <w:rsid w:val="003774BF"/>
    <w:rsid w:val="003823E9"/>
    <w:rsid w:val="00384188"/>
    <w:rsid w:val="0038755A"/>
    <w:rsid w:val="00391068"/>
    <w:rsid w:val="00391233"/>
    <w:rsid w:val="0039145C"/>
    <w:rsid w:val="0039431F"/>
    <w:rsid w:val="00394837"/>
    <w:rsid w:val="0039570A"/>
    <w:rsid w:val="003A37BB"/>
    <w:rsid w:val="003A3A37"/>
    <w:rsid w:val="003A45E0"/>
    <w:rsid w:val="003B0F09"/>
    <w:rsid w:val="003B20CC"/>
    <w:rsid w:val="003B3E45"/>
    <w:rsid w:val="003B5848"/>
    <w:rsid w:val="003C0691"/>
    <w:rsid w:val="003C0FDB"/>
    <w:rsid w:val="003C1A98"/>
    <w:rsid w:val="003C2847"/>
    <w:rsid w:val="003C2FFB"/>
    <w:rsid w:val="003C3DB5"/>
    <w:rsid w:val="003C6C4D"/>
    <w:rsid w:val="003C7639"/>
    <w:rsid w:val="003D0B77"/>
    <w:rsid w:val="003D1315"/>
    <w:rsid w:val="003D24E9"/>
    <w:rsid w:val="003D2F08"/>
    <w:rsid w:val="003D3396"/>
    <w:rsid w:val="003E0738"/>
    <w:rsid w:val="003E5DE8"/>
    <w:rsid w:val="003E7425"/>
    <w:rsid w:val="003E74EF"/>
    <w:rsid w:val="003F3D53"/>
    <w:rsid w:val="003F4540"/>
    <w:rsid w:val="003F546F"/>
    <w:rsid w:val="004000AD"/>
    <w:rsid w:val="004013C1"/>
    <w:rsid w:val="00404C68"/>
    <w:rsid w:val="00404FC6"/>
    <w:rsid w:val="0041039C"/>
    <w:rsid w:val="00410E1E"/>
    <w:rsid w:val="004119B5"/>
    <w:rsid w:val="00412B93"/>
    <w:rsid w:val="00414FB2"/>
    <w:rsid w:val="00415B8C"/>
    <w:rsid w:val="00420752"/>
    <w:rsid w:val="00424EC0"/>
    <w:rsid w:val="004258ED"/>
    <w:rsid w:val="00427F0D"/>
    <w:rsid w:val="00430496"/>
    <w:rsid w:val="0043398E"/>
    <w:rsid w:val="0043450F"/>
    <w:rsid w:val="00440BB0"/>
    <w:rsid w:val="004423B2"/>
    <w:rsid w:val="004424A5"/>
    <w:rsid w:val="00445075"/>
    <w:rsid w:val="004451AE"/>
    <w:rsid w:val="00447431"/>
    <w:rsid w:val="004509CF"/>
    <w:rsid w:val="00460623"/>
    <w:rsid w:val="00461AC0"/>
    <w:rsid w:val="00462F7D"/>
    <w:rsid w:val="004630F9"/>
    <w:rsid w:val="00463C4D"/>
    <w:rsid w:val="00465094"/>
    <w:rsid w:val="00465891"/>
    <w:rsid w:val="0047386F"/>
    <w:rsid w:val="00474DFF"/>
    <w:rsid w:val="00475584"/>
    <w:rsid w:val="00475843"/>
    <w:rsid w:val="0047685D"/>
    <w:rsid w:val="00476956"/>
    <w:rsid w:val="00481B37"/>
    <w:rsid w:val="00482C98"/>
    <w:rsid w:val="0048655C"/>
    <w:rsid w:val="004A04C5"/>
    <w:rsid w:val="004A2584"/>
    <w:rsid w:val="004A32D7"/>
    <w:rsid w:val="004A41B6"/>
    <w:rsid w:val="004A6084"/>
    <w:rsid w:val="004B5585"/>
    <w:rsid w:val="004B6649"/>
    <w:rsid w:val="004B7A02"/>
    <w:rsid w:val="004C1E69"/>
    <w:rsid w:val="004C449C"/>
    <w:rsid w:val="004C4B18"/>
    <w:rsid w:val="004C5BB0"/>
    <w:rsid w:val="004C63A9"/>
    <w:rsid w:val="004C7846"/>
    <w:rsid w:val="004D4552"/>
    <w:rsid w:val="004D4889"/>
    <w:rsid w:val="004D5498"/>
    <w:rsid w:val="004D5B3F"/>
    <w:rsid w:val="004D7482"/>
    <w:rsid w:val="004E0093"/>
    <w:rsid w:val="004E3DD2"/>
    <w:rsid w:val="004E3FBA"/>
    <w:rsid w:val="004E40ED"/>
    <w:rsid w:val="004E4111"/>
    <w:rsid w:val="004E7DE2"/>
    <w:rsid w:val="004E7EA0"/>
    <w:rsid w:val="004F317F"/>
    <w:rsid w:val="004F36D6"/>
    <w:rsid w:val="004F3AC3"/>
    <w:rsid w:val="005062AD"/>
    <w:rsid w:val="005074F6"/>
    <w:rsid w:val="00507DAD"/>
    <w:rsid w:val="00510908"/>
    <w:rsid w:val="00510CFD"/>
    <w:rsid w:val="0051123F"/>
    <w:rsid w:val="005131A8"/>
    <w:rsid w:val="00515748"/>
    <w:rsid w:val="005205FD"/>
    <w:rsid w:val="00520DF2"/>
    <w:rsid w:val="00522A39"/>
    <w:rsid w:val="00523D10"/>
    <w:rsid w:val="00524FFA"/>
    <w:rsid w:val="00526543"/>
    <w:rsid w:val="00527510"/>
    <w:rsid w:val="00527BF2"/>
    <w:rsid w:val="00530BEE"/>
    <w:rsid w:val="00531D08"/>
    <w:rsid w:val="005343C7"/>
    <w:rsid w:val="005350DE"/>
    <w:rsid w:val="00537905"/>
    <w:rsid w:val="00537D15"/>
    <w:rsid w:val="0054073E"/>
    <w:rsid w:val="005409BE"/>
    <w:rsid w:val="00543032"/>
    <w:rsid w:val="00546E1B"/>
    <w:rsid w:val="00547141"/>
    <w:rsid w:val="005504F5"/>
    <w:rsid w:val="005513F8"/>
    <w:rsid w:val="005554F7"/>
    <w:rsid w:val="00560D38"/>
    <w:rsid w:val="00561824"/>
    <w:rsid w:val="00561ED9"/>
    <w:rsid w:val="00567C89"/>
    <w:rsid w:val="00572DF2"/>
    <w:rsid w:val="00573A14"/>
    <w:rsid w:val="0057625C"/>
    <w:rsid w:val="00576A76"/>
    <w:rsid w:val="005770B3"/>
    <w:rsid w:val="0058107C"/>
    <w:rsid w:val="0058109A"/>
    <w:rsid w:val="005823C1"/>
    <w:rsid w:val="005829AB"/>
    <w:rsid w:val="00587801"/>
    <w:rsid w:val="005936C0"/>
    <w:rsid w:val="00594036"/>
    <w:rsid w:val="0059517C"/>
    <w:rsid w:val="005956F2"/>
    <w:rsid w:val="00595E1D"/>
    <w:rsid w:val="005A01AE"/>
    <w:rsid w:val="005A0A59"/>
    <w:rsid w:val="005A15C8"/>
    <w:rsid w:val="005A386B"/>
    <w:rsid w:val="005A53C5"/>
    <w:rsid w:val="005A7C2A"/>
    <w:rsid w:val="005B091C"/>
    <w:rsid w:val="005B1491"/>
    <w:rsid w:val="005B52DB"/>
    <w:rsid w:val="005B6572"/>
    <w:rsid w:val="005C238E"/>
    <w:rsid w:val="005C2646"/>
    <w:rsid w:val="005C360D"/>
    <w:rsid w:val="005D02A5"/>
    <w:rsid w:val="005D04CD"/>
    <w:rsid w:val="005D0E4D"/>
    <w:rsid w:val="005D20CF"/>
    <w:rsid w:val="005D21B4"/>
    <w:rsid w:val="005D2AD9"/>
    <w:rsid w:val="005D3B6C"/>
    <w:rsid w:val="005D7999"/>
    <w:rsid w:val="005E1502"/>
    <w:rsid w:val="005E41C6"/>
    <w:rsid w:val="005E57EE"/>
    <w:rsid w:val="005E6BA7"/>
    <w:rsid w:val="005F0566"/>
    <w:rsid w:val="005F0983"/>
    <w:rsid w:val="005F20E4"/>
    <w:rsid w:val="005F36C6"/>
    <w:rsid w:val="005F4B67"/>
    <w:rsid w:val="005F534C"/>
    <w:rsid w:val="005F59E0"/>
    <w:rsid w:val="0060216D"/>
    <w:rsid w:val="00605B21"/>
    <w:rsid w:val="00605CCE"/>
    <w:rsid w:val="00607B05"/>
    <w:rsid w:val="00607DDB"/>
    <w:rsid w:val="00614035"/>
    <w:rsid w:val="00614393"/>
    <w:rsid w:val="006176E7"/>
    <w:rsid w:val="00620064"/>
    <w:rsid w:val="006238E1"/>
    <w:rsid w:val="00625C3B"/>
    <w:rsid w:val="0063217F"/>
    <w:rsid w:val="00633909"/>
    <w:rsid w:val="006341F5"/>
    <w:rsid w:val="0063727F"/>
    <w:rsid w:val="00642BF6"/>
    <w:rsid w:val="00644CA8"/>
    <w:rsid w:val="00644DDD"/>
    <w:rsid w:val="006455D5"/>
    <w:rsid w:val="006457DD"/>
    <w:rsid w:val="00645E20"/>
    <w:rsid w:val="00647345"/>
    <w:rsid w:val="0065280A"/>
    <w:rsid w:val="00652A57"/>
    <w:rsid w:val="00653FC2"/>
    <w:rsid w:val="0065796C"/>
    <w:rsid w:val="00663A26"/>
    <w:rsid w:val="00670A8C"/>
    <w:rsid w:val="0067289D"/>
    <w:rsid w:val="00672CFA"/>
    <w:rsid w:val="0067631B"/>
    <w:rsid w:val="00677466"/>
    <w:rsid w:val="0068254A"/>
    <w:rsid w:val="006867C1"/>
    <w:rsid w:val="00687B66"/>
    <w:rsid w:val="006905DF"/>
    <w:rsid w:val="006919CE"/>
    <w:rsid w:val="00693F5D"/>
    <w:rsid w:val="0069502D"/>
    <w:rsid w:val="00696A86"/>
    <w:rsid w:val="006A10BA"/>
    <w:rsid w:val="006A154F"/>
    <w:rsid w:val="006A2112"/>
    <w:rsid w:val="006A3A33"/>
    <w:rsid w:val="006A4651"/>
    <w:rsid w:val="006A76A2"/>
    <w:rsid w:val="006B075C"/>
    <w:rsid w:val="006B0F56"/>
    <w:rsid w:val="006B197A"/>
    <w:rsid w:val="006B31DD"/>
    <w:rsid w:val="006B554F"/>
    <w:rsid w:val="006C2AEA"/>
    <w:rsid w:val="006C7F3B"/>
    <w:rsid w:val="006D015F"/>
    <w:rsid w:val="006D1533"/>
    <w:rsid w:val="006D6001"/>
    <w:rsid w:val="006D6DC5"/>
    <w:rsid w:val="006E1C7D"/>
    <w:rsid w:val="006E1EED"/>
    <w:rsid w:val="006E3B98"/>
    <w:rsid w:val="006E3FBC"/>
    <w:rsid w:val="006E4B6C"/>
    <w:rsid w:val="006E626E"/>
    <w:rsid w:val="006E6F60"/>
    <w:rsid w:val="006F067D"/>
    <w:rsid w:val="006F0E0A"/>
    <w:rsid w:val="006F1453"/>
    <w:rsid w:val="006F1A90"/>
    <w:rsid w:val="006F329C"/>
    <w:rsid w:val="006F43A1"/>
    <w:rsid w:val="006F4A1C"/>
    <w:rsid w:val="007026E9"/>
    <w:rsid w:val="00704C4A"/>
    <w:rsid w:val="007052F8"/>
    <w:rsid w:val="00707341"/>
    <w:rsid w:val="00711028"/>
    <w:rsid w:val="00711549"/>
    <w:rsid w:val="00711896"/>
    <w:rsid w:val="00711D4E"/>
    <w:rsid w:val="007214D7"/>
    <w:rsid w:val="00724300"/>
    <w:rsid w:val="007254EB"/>
    <w:rsid w:val="0072661F"/>
    <w:rsid w:val="00731F67"/>
    <w:rsid w:val="0073313E"/>
    <w:rsid w:val="0073338C"/>
    <w:rsid w:val="00735A39"/>
    <w:rsid w:val="00736BF6"/>
    <w:rsid w:val="00742C5F"/>
    <w:rsid w:val="00755F6C"/>
    <w:rsid w:val="0076166A"/>
    <w:rsid w:val="007656BF"/>
    <w:rsid w:val="00767A08"/>
    <w:rsid w:val="00770295"/>
    <w:rsid w:val="0077079F"/>
    <w:rsid w:val="00770DF1"/>
    <w:rsid w:val="007717AF"/>
    <w:rsid w:val="00771BD8"/>
    <w:rsid w:val="00775D3A"/>
    <w:rsid w:val="0077672D"/>
    <w:rsid w:val="00776C61"/>
    <w:rsid w:val="0077756B"/>
    <w:rsid w:val="00780747"/>
    <w:rsid w:val="00781249"/>
    <w:rsid w:val="0078212D"/>
    <w:rsid w:val="007829A8"/>
    <w:rsid w:val="00782DF9"/>
    <w:rsid w:val="007842A7"/>
    <w:rsid w:val="00785402"/>
    <w:rsid w:val="00786B13"/>
    <w:rsid w:val="007933C0"/>
    <w:rsid w:val="007938B8"/>
    <w:rsid w:val="007941F1"/>
    <w:rsid w:val="00794E74"/>
    <w:rsid w:val="0079509E"/>
    <w:rsid w:val="007952F9"/>
    <w:rsid w:val="0079667E"/>
    <w:rsid w:val="007A055E"/>
    <w:rsid w:val="007A2D60"/>
    <w:rsid w:val="007A3536"/>
    <w:rsid w:val="007B06F4"/>
    <w:rsid w:val="007B0F4D"/>
    <w:rsid w:val="007B1A1D"/>
    <w:rsid w:val="007B2B0D"/>
    <w:rsid w:val="007B2BA6"/>
    <w:rsid w:val="007B7547"/>
    <w:rsid w:val="007C13E6"/>
    <w:rsid w:val="007C41AA"/>
    <w:rsid w:val="007C45F1"/>
    <w:rsid w:val="007C4E82"/>
    <w:rsid w:val="007D1364"/>
    <w:rsid w:val="007D48FA"/>
    <w:rsid w:val="007E4D70"/>
    <w:rsid w:val="007F1A95"/>
    <w:rsid w:val="007F3C77"/>
    <w:rsid w:val="007F60EF"/>
    <w:rsid w:val="007F7C53"/>
    <w:rsid w:val="008052A1"/>
    <w:rsid w:val="0080638F"/>
    <w:rsid w:val="00812812"/>
    <w:rsid w:val="00813AC3"/>
    <w:rsid w:val="00814541"/>
    <w:rsid w:val="00814A78"/>
    <w:rsid w:val="00814D6F"/>
    <w:rsid w:val="00815F90"/>
    <w:rsid w:val="00816630"/>
    <w:rsid w:val="00817CA8"/>
    <w:rsid w:val="00822794"/>
    <w:rsid w:val="00825AD5"/>
    <w:rsid w:val="008275E4"/>
    <w:rsid w:val="008275E6"/>
    <w:rsid w:val="0083185B"/>
    <w:rsid w:val="0083411C"/>
    <w:rsid w:val="008346EC"/>
    <w:rsid w:val="008357A1"/>
    <w:rsid w:val="00836B77"/>
    <w:rsid w:val="00843C0D"/>
    <w:rsid w:val="0084429C"/>
    <w:rsid w:val="00846783"/>
    <w:rsid w:val="00846EE6"/>
    <w:rsid w:val="008515CC"/>
    <w:rsid w:val="008518DB"/>
    <w:rsid w:val="00853AFD"/>
    <w:rsid w:val="00855D96"/>
    <w:rsid w:val="00857706"/>
    <w:rsid w:val="00861AFA"/>
    <w:rsid w:val="00861CEF"/>
    <w:rsid w:val="00862437"/>
    <w:rsid w:val="0086251F"/>
    <w:rsid w:val="00864ADA"/>
    <w:rsid w:val="00864EA2"/>
    <w:rsid w:val="008669B5"/>
    <w:rsid w:val="008718DB"/>
    <w:rsid w:val="00871FC3"/>
    <w:rsid w:val="0087257C"/>
    <w:rsid w:val="00877ED7"/>
    <w:rsid w:val="00880609"/>
    <w:rsid w:val="00884D56"/>
    <w:rsid w:val="00885101"/>
    <w:rsid w:val="00885C20"/>
    <w:rsid w:val="0089219B"/>
    <w:rsid w:val="0089347B"/>
    <w:rsid w:val="0089471C"/>
    <w:rsid w:val="00896988"/>
    <w:rsid w:val="00897970"/>
    <w:rsid w:val="008A0D8A"/>
    <w:rsid w:val="008A1F39"/>
    <w:rsid w:val="008A4A82"/>
    <w:rsid w:val="008A5711"/>
    <w:rsid w:val="008A6E5E"/>
    <w:rsid w:val="008B0F23"/>
    <w:rsid w:val="008B2DE9"/>
    <w:rsid w:val="008B2E1B"/>
    <w:rsid w:val="008B333D"/>
    <w:rsid w:val="008B45BE"/>
    <w:rsid w:val="008B526A"/>
    <w:rsid w:val="008B54CB"/>
    <w:rsid w:val="008B76FA"/>
    <w:rsid w:val="008B7F3E"/>
    <w:rsid w:val="008C0B3B"/>
    <w:rsid w:val="008C39CA"/>
    <w:rsid w:val="008C4D6A"/>
    <w:rsid w:val="008C6D12"/>
    <w:rsid w:val="008D16EA"/>
    <w:rsid w:val="008D54E6"/>
    <w:rsid w:val="008D740A"/>
    <w:rsid w:val="008E211F"/>
    <w:rsid w:val="008E5A3D"/>
    <w:rsid w:val="008E79CB"/>
    <w:rsid w:val="008F1D5B"/>
    <w:rsid w:val="008F3EEF"/>
    <w:rsid w:val="008F5D0C"/>
    <w:rsid w:val="008F7642"/>
    <w:rsid w:val="009038A1"/>
    <w:rsid w:val="009060AE"/>
    <w:rsid w:val="009073D8"/>
    <w:rsid w:val="00910F01"/>
    <w:rsid w:val="00920D48"/>
    <w:rsid w:val="009217B5"/>
    <w:rsid w:val="009274A2"/>
    <w:rsid w:val="00931401"/>
    <w:rsid w:val="0093173A"/>
    <w:rsid w:val="00932AF6"/>
    <w:rsid w:val="00936416"/>
    <w:rsid w:val="00937010"/>
    <w:rsid w:val="00937491"/>
    <w:rsid w:val="00940388"/>
    <w:rsid w:val="00940E29"/>
    <w:rsid w:val="00942843"/>
    <w:rsid w:val="00943069"/>
    <w:rsid w:val="0094700B"/>
    <w:rsid w:val="009474D4"/>
    <w:rsid w:val="00950800"/>
    <w:rsid w:val="0095198B"/>
    <w:rsid w:val="00952D6B"/>
    <w:rsid w:val="00953A93"/>
    <w:rsid w:val="009579E1"/>
    <w:rsid w:val="0096286B"/>
    <w:rsid w:val="009650B6"/>
    <w:rsid w:val="009654BB"/>
    <w:rsid w:val="00966358"/>
    <w:rsid w:val="009717B6"/>
    <w:rsid w:val="009720CA"/>
    <w:rsid w:val="00975040"/>
    <w:rsid w:val="009755DD"/>
    <w:rsid w:val="00975BFD"/>
    <w:rsid w:val="00976B46"/>
    <w:rsid w:val="009852ED"/>
    <w:rsid w:val="009853A6"/>
    <w:rsid w:val="00993F74"/>
    <w:rsid w:val="0099571A"/>
    <w:rsid w:val="00995C97"/>
    <w:rsid w:val="009962E4"/>
    <w:rsid w:val="00997408"/>
    <w:rsid w:val="009A1707"/>
    <w:rsid w:val="009A2C34"/>
    <w:rsid w:val="009A413F"/>
    <w:rsid w:val="009A590A"/>
    <w:rsid w:val="009A6B3E"/>
    <w:rsid w:val="009B021A"/>
    <w:rsid w:val="009B4911"/>
    <w:rsid w:val="009B6FDD"/>
    <w:rsid w:val="009B7860"/>
    <w:rsid w:val="009C05E4"/>
    <w:rsid w:val="009C368D"/>
    <w:rsid w:val="009D39C0"/>
    <w:rsid w:val="009D6532"/>
    <w:rsid w:val="009D7949"/>
    <w:rsid w:val="009F0B4F"/>
    <w:rsid w:val="009F2256"/>
    <w:rsid w:val="009F36E7"/>
    <w:rsid w:val="009F6E85"/>
    <w:rsid w:val="00A01BA3"/>
    <w:rsid w:val="00A03A1F"/>
    <w:rsid w:val="00A048C5"/>
    <w:rsid w:val="00A07EA4"/>
    <w:rsid w:val="00A13578"/>
    <w:rsid w:val="00A16EA1"/>
    <w:rsid w:val="00A20740"/>
    <w:rsid w:val="00A212EA"/>
    <w:rsid w:val="00A23FD2"/>
    <w:rsid w:val="00A25FA1"/>
    <w:rsid w:val="00A323DC"/>
    <w:rsid w:val="00A32E15"/>
    <w:rsid w:val="00A33ED4"/>
    <w:rsid w:val="00A451AB"/>
    <w:rsid w:val="00A5053B"/>
    <w:rsid w:val="00A51508"/>
    <w:rsid w:val="00A56682"/>
    <w:rsid w:val="00A5752B"/>
    <w:rsid w:val="00A60A41"/>
    <w:rsid w:val="00A62881"/>
    <w:rsid w:val="00A63088"/>
    <w:rsid w:val="00A63E9E"/>
    <w:rsid w:val="00A64597"/>
    <w:rsid w:val="00A705E1"/>
    <w:rsid w:val="00A72EB7"/>
    <w:rsid w:val="00A80B4C"/>
    <w:rsid w:val="00A83562"/>
    <w:rsid w:val="00A90077"/>
    <w:rsid w:val="00A90890"/>
    <w:rsid w:val="00A910FF"/>
    <w:rsid w:val="00A94066"/>
    <w:rsid w:val="00AA06D6"/>
    <w:rsid w:val="00AA2A3E"/>
    <w:rsid w:val="00AA6903"/>
    <w:rsid w:val="00AA7199"/>
    <w:rsid w:val="00AB0A08"/>
    <w:rsid w:val="00AB0EB7"/>
    <w:rsid w:val="00AB2B2E"/>
    <w:rsid w:val="00AB3580"/>
    <w:rsid w:val="00AB3CD4"/>
    <w:rsid w:val="00AB431E"/>
    <w:rsid w:val="00AB641E"/>
    <w:rsid w:val="00AC0ADD"/>
    <w:rsid w:val="00AC1089"/>
    <w:rsid w:val="00AC3517"/>
    <w:rsid w:val="00AC598B"/>
    <w:rsid w:val="00AD09A0"/>
    <w:rsid w:val="00AD32E6"/>
    <w:rsid w:val="00AD4CE0"/>
    <w:rsid w:val="00AD7837"/>
    <w:rsid w:val="00AE0216"/>
    <w:rsid w:val="00AE0EFF"/>
    <w:rsid w:val="00AE2695"/>
    <w:rsid w:val="00AE34B7"/>
    <w:rsid w:val="00AE3EAA"/>
    <w:rsid w:val="00AE6304"/>
    <w:rsid w:val="00AE78EB"/>
    <w:rsid w:val="00AE79DB"/>
    <w:rsid w:val="00AF0849"/>
    <w:rsid w:val="00AF7BA7"/>
    <w:rsid w:val="00B022B1"/>
    <w:rsid w:val="00B03A0D"/>
    <w:rsid w:val="00B04FB9"/>
    <w:rsid w:val="00B06883"/>
    <w:rsid w:val="00B10CC0"/>
    <w:rsid w:val="00B139FD"/>
    <w:rsid w:val="00B2216F"/>
    <w:rsid w:val="00B22398"/>
    <w:rsid w:val="00B23439"/>
    <w:rsid w:val="00B23E5F"/>
    <w:rsid w:val="00B24A13"/>
    <w:rsid w:val="00B24A41"/>
    <w:rsid w:val="00B24EF8"/>
    <w:rsid w:val="00B2561D"/>
    <w:rsid w:val="00B26791"/>
    <w:rsid w:val="00B270CC"/>
    <w:rsid w:val="00B303DD"/>
    <w:rsid w:val="00B30DE6"/>
    <w:rsid w:val="00B336C3"/>
    <w:rsid w:val="00B36FCD"/>
    <w:rsid w:val="00B401FA"/>
    <w:rsid w:val="00B4292F"/>
    <w:rsid w:val="00B42F15"/>
    <w:rsid w:val="00B44023"/>
    <w:rsid w:val="00B44724"/>
    <w:rsid w:val="00B45E40"/>
    <w:rsid w:val="00B53B82"/>
    <w:rsid w:val="00B6240B"/>
    <w:rsid w:val="00B62432"/>
    <w:rsid w:val="00B64B8D"/>
    <w:rsid w:val="00B667D3"/>
    <w:rsid w:val="00B7159D"/>
    <w:rsid w:val="00B715CE"/>
    <w:rsid w:val="00B71649"/>
    <w:rsid w:val="00B75673"/>
    <w:rsid w:val="00B8070C"/>
    <w:rsid w:val="00B84D15"/>
    <w:rsid w:val="00B86CBB"/>
    <w:rsid w:val="00B87096"/>
    <w:rsid w:val="00B93372"/>
    <w:rsid w:val="00B95A5D"/>
    <w:rsid w:val="00B962D1"/>
    <w:rsid w:val="00B97DA1"/>
    <w:rsid w:val="00BA1C86"/>
    <w:rsid w:val="00BA7673"/>
    <w:rsid w:val="00BA78AD"/>
    <w:rsid w:val="00BB44B8"/>
    <w:rsid w:val="00BB72D0"/>
    <w:rsid w:val="00BC0760"/>
    <w:rsid w:val="00BC229A"/>
    <w:rsid w:val="00BC24F2"/>
    <w:rsid w:val="00BC5E82"/>
    <w:rsid w:val="00BC6451"/>
    <w:rsid w:val="00BC65B6"/>
    <w:rsid w:val="00BD20B9"/>
    <w:rsid w:val="00BD2236"/>
    <w:rsid w:val="00BD517A"/>
    <w:rsid w:val="00BD53E7"/>
    <w:rsid w:val="00BD6EDE"/>
    <w:rsid w:val="00BD73D5"/>
    <w:rsid w:val="00BD769F"/>
    <w:rsid w:val="00BE04C0"/>
    <w:rsid w:val="00BE2195"/>
    <w:rsid w:val="00BE291B"/>
    <w:rsid w:val="00BE6382"/>
    <w:rsid w:val="00BE7556"/>
    <w:rsid w:val="00BE75B2"/>
    <w:rsid w:val="00BF22AB"/>
    <w:rsid w:val="00BF4243"/>
    <w:rsid w:val="00BF6034"/>
    <w:rsid w:val="00BF792B"/>
    <w:rsid w:val="00C0126F"/>
    <w:rsid w:val="00C03922"/>
    <w:rsid w:val="00C039EE"/>
    <w:rsid w:val="00C04023"/>
    <w:rsid w:val="00C04EC2"/>
    <w:rsid w:val="00C07BEB"/>
    <w:rsid w:val="00C07E0D"/>
    <w:rsid w:val="00C11DBF"/>
    <w:rsid w:val="00C14276"/>
    <w:rsid w:val="00C14C7D"/>
    <w:rsid w:val="00C172CC"/>
    <w:rsid w:val="00C2651B"/>
    <w:rsid w:val="00C30D2A"/>
    <w:rsid w:val="00C32076"/>
    <w:rsid w:val="00C34303"/>
    <w:rsid w:val="00C360A5"/>
    <w:rsid w:val="00C41EAF"/>
    <w:rsid w:val="00C44E0D"/>
    <w:rsid w:val="00C45E18"/>
    <w:rsid w:val="00C56331"/>
    <w:rsid w:val="00C56357"/>
    <w:rsid w:val="00C56ED7"/>
    <w:rsid w:val="00C57F44"/>
    <w:rsid w:val="00C60314"/>
    <w:rsid w:val="00C60408"/>
    <w:rsid w:val="00C61B65"/>
    <w:rsid w:val="00C63CAA"/>
    <w:rsid w:val="00C66ED1"/>
    <w:rsid w:val="00C70AB6"/>
    <w:rsid w:val="00C77ABE"/>
    <w:rsid w:val="00C77DA4"/>
    <w:rsid w:val="00C8163A"/>
    <w:rsid w:val="00C8518F"/>
    <w:rsid w:val="00C90532"/>
    <w:rsid w:val="00C97EFE"/>
    <w:rsid w:val="00CA7B1A"/>
    <w:rsid w:val="00CB1409"/>
    <w:rsid w:val="00CB2519"/>
    <w:rsid w:val="00CB3180"/>
    <w:rsid w:val="00CB66EC"/>
    <w:rsid w:val="00CC350B"/>
    <w:rsid w:val="00CD026F"/>
    <w:rsid w:val="00CD0BF9"/>
    <w:rsid w:val="00CD1C05"/>
    <w:rsid w:val="00CD542E"/>
    <w:rsid w:val="00CE1282"/>
    <w:rsid w:val="00CE151F"/>
    <w:rsid w:val="00CE458F"/>
    <w:rsid w:val="00CE4918"/>
    <w:rsid w:val="00CE5414"/>
    <w:rsid w:val="00CF0175"/>
    <w:rsid w:val="00CF31FD"/>
    <w:rsid w:val="00CF3364"/>
    <w:rsid w:val="00CF7F92"/>
    <w:rsid w:val="00D0178F"/>
    <w:rsid w:val="00D02FB4"/>
    <w:rsid w:val="00D031A8"/>
    <w:rsid w:val="00D059F3"/>
    <w:rsid w:val="00D067BE"/>
    <w:rsid w:val="00D072DE"/>
    <w:rsid w:val="00D101E4"/>
    <w:rsid w:val="00D10A4D"/>
    <w:rsid w:val="00D11ECA"/>
    <w:rsid w:val="00D13E16"/>
    <w:rsid w:val="00D14673"/>
    <w:rsid w:val="00D172A2"/>
    <w:rsid w:val="00D20A62"/>
    <w:rsid w:val="00D20DF3"/>
    <w:rsid w:val="00D2235F"/>
    <w:rsid w:val="00D247FB"/>
    <w:rsid w:val="00D26046"/>
    <w:rsid w:val="00D3252E"/>
    <w:rsid w:val="00D3629A"/>
    <w:rsid w:val="00D37FD3"/>
    <w:rsid w:val="00D41AE4"/>
    <w:rsid w:val="00D41D7D"/>
    <w:rsid w:val="00D42500"/>
    <w:rsid w:val="00D43882"/>
    <w:rsid w:val="00D4463C"/>
    <w:rsid w:val="00D45F28"/>
    <w:rsid w:val="00D467C4"/>
    <w:rsid w:val="00D52838"/>
    <w:rsid w:val="00D5615A"/>
    <w:rsid w:val="00D60BAB"/>
    <w:rsid w:val="00D64CDB"/>
    <w:rsid w:val="00D64E79"/>
    <w:rsid w:val="00D707E0"/>
    <w:rsid w:val="00D716EA"/>
    <w:rsid w:val="00D72E2C"/>
    <w:rsid w:val="00D76417"/>
    <w:rsid w:val="00D83139"/>
    <w:rsid w:val="00D920E2"/>
    <w:rsid w:val="00D941EE"/>
    <w:rsid w:val="00D948FD"/>
    <w:rsid w:val="00D972FD"/>
    <w:rsid w:val="00DA091C"/>
    <w:rsid w:val="00DA226D"/>
    <w:rsid w:val="00DA243E"/>
    <w:rsid w:val="00DA43E9"/>
    <w:rsid w:val="00DA4793"/>
    <w:rsid w:val="00DA5E6D"/>
    <w:rsid w:val="00DB25D0"/>
    <w:rsid w:val="00DB4265"/>
    <w:rsid w:val="00DB4308"/>
    <w:rsid w:val="00DB4CE8"/>
    <w:rsid w:val="00DB6EE4"/>
    <w:rsid w:val="00DC0AA1"/>
    <w:rsid w:val="00DC1A50"/>
    <w:rsid w:val="00DC1DF5"/>
    <w:rsid w:val="00DC20C0"/>
    <w:rsid w:val="00DC2498"/>
    <w:rsid w:val="00DC45E4"/>
    <w:rsid w:val="00DD0BB3"/>
    <w:rsid w:val="00DD1C49"/>
    <w:rsid w:val="00DD1FC1"/>
    <w:rsid w:val="00DD43FF"/>
    <w:rsid w:val="00DD61F4"/>
    <w:rsid w:val="00DD6581"/>
    <w:rsid w:val="00DE1D26"/>
    <w:rsid w:val="00DE54BD"/>
    <w:rsid w:val="00DE7D72"/>
    <w:rsid w:val="00DF3B33"/>
    <w:rsid w:val="00DF47DA"/>
    <w:rsid w:val="00DF5309"/>
    <w:rsid w:val="00DF7CB4"/>
    <w:rsid w:val="00E008CF"/>
    <w:rsid w:val="00E01005"/>
    <w:rsid w:val="00E053F4"/>
    <w:rsid w:val="00E05EF1"/>
    <w:rsid w:val="00E1034E"/>
    <w:rsid w:val="00E1433E"/>
    <w:rsid w:val="00E14472"/>
    <w:rsid w:val="00E15430"/>
    <w:rsid w:val="00E15897"/>
    <w:rsid w:val="00E16789"/>
    <w:rsid w:val="00E17E9C"/>
    <w:rsid w:val="00E20B0A"/>
    <w:rsid w:val="00E21685"/>
    <w:rsid w:val="00E21D83"/>
    <w:rsid w:val="00E23516"/>
    <w:rsid w:val="00E23A49"/>
    <w:rsid w:val="00E254DB"/>
    <w:rsid w:val="00E27B4E"/>
    <w:rsid w:val="00E30310"/>
    <w:rsid w:val="00E34134"/>
    <w:rsid w:val="00E37323"/>
    <w:rsid w:val="00E517AC"/>
    <w:rsid w:val="00E51E7B"/>
    <w:rsid w:val="00E54FCA"/>
    <w:rsid w:val="00E56AD1"/>
    <w:rsid w:val="00E61538"/>
    <w:rsid w:val="00E6223E"/>
    <w:rsid w:val="00E63E94"/>
    <w:rsid w:val="00E6509A"/>
    <w:rsid w:val="00E6676F"/>
    <w:rsid w:val="00E66DD0"/>
    <w:rsid w:val="00E71691"/>
    <w:rsid w:val="00E727AC"/>
    <w:rsid w:val="00E74FA2"/>
    <w:rsid w:val="00E767BC"/>
    <w:rsid w:val="00E7785F"/>
    <w:rsid w:val="00E801C7"/>
    <w:rsid w:val="00E818C5"/>
    <w:rsid w:val="00E8305A"/>
    <w:rsid w:val="00E9002F"/>
    <w:rsid w:val="00E9035E"/>
    <w:rsid w:val="00E91AF6"/>
    <w:rsid w:val="00E93D83"/>
    <w:rsid w:val="00E95A96"/>
    <w:rsid w:val="00EA0242"/>
    <w:rsid w:val="00EA26A8"/>
    <w:rsid w:val="00EA4560"/>
    <w:rsid w:val="00EA51C9"/>
    <w:rsid w:val="00EA5951"/>
    <w:rsid w:val="00EA7172"/>
    <w:rsid w:val="00EA7741"/>
    <w:rsid w:val="00EB25E1"/>
    <w:rsid w:val="00EB2AF6"/>
    <w:rsid w:val="00EB420E"/>
    <w:rsid w:val="00EB43C2"/>
    <w:rsid w:val="00EB5763"/>
    <w:rsid w:val="00EB5A30"/>
    <w:rsid w:val="00EB69D5"/>
    <w:rsid w:val="00EC0567"/>
    <w:rsid w:val="00EC09D7"/>
    <w:rsid w:val="00EC0FC5"/>
    <w:rsid w:val="00EC1664"/>
    <w:rsid w:val="00EC51CF"/>
    <w:rsid w:val="00EC5B18"/>
    <w:rsid w:val="00EC7EF3"/>
    <w:rsid w:val="00ED11C3"/>
    <w:rsid w:val="00ED1C5D"/>
    <w:rsid w:val="00ED22AC"/>
    <w:rsid w:val="00ED2BD6"/>
    <w:rsid w:val="00ED395E"/>
    <w:rsid w:val="00ED3EE1"/>
    <w:rsid w:val="00ED40D2"/>
    <w:rsid w:val="00ED76DE"/>
    <w:rsid w:val="00EE280A"/>
    <w:rsid w:val="00EF0F34"/>
    <w:rsid w:val="00F004EA"/>
    <w:rsid w:val="00F02BA2"/>
    <w:rsid w:val="00F03CBE"/>
    <w:rsid w:val="00F03FF9"/>
    <w:rsid w:val="00F05A88"/>
    <w:rsid w:val="00F0793E"/>
    <w:rsid w:val="00F07D74"/>
    <w:rsid w:val="00F11A8C"/>
    <w:rsid w:val="00F12E7E"/>
    <w:rsid w:val="00F14A4E"/>
    <w:rsid w:val="00F155AE"/>
    <w:rsid w:val="00F17155"/>
    <w:rsid w:val="00F17E91"/>
    <w:rsid w:val="00F22488"/>
    <w:rsid w:val="00F256C9"/>
    <w:rsid w:val="00F26128"/>
    <w:rsid w:val="00F33F2F"/>
    <w:rsid w:val="00F37068"/>
    <w:rsid w:val="00F40ED5"/>
    <w:rsid w:val="00F44593"/>
    <w:rsid w:val="00F45BC6"/>
    <w:rsid w:val="00F478A7"/>
    <w:rsid w:val="00F54DE3"/>
    <w:rsid w:val="00F554E4"/>
    <w:rsid w:val="00F61024"/>
    <w:rsid w:val="00F71AEA"/>
    <w:rsid w:val="00F745F3"/>
    <w:rsid w:val="00F76E6B"/>
    <w:rsid w:val="00F77A60"/>
    <w:rsid w:val="00F80E65"/>
    <w:rsid w:val="00F8391A"/>
    <w:rsid w:val="00F86314"/>
    <w:rsid w:val="00F86C84"/>
    <w:rsid w:val="00F870D2"/>
    <w:rsid w:val="00F969D5"/>
    <w:rsid w:val="00F97EA3"/>
    <w:rsid w:val="00FA0753"/>
    <w:rsid w:val="00FA0F97"/>
    <w:rsid w:val="00FA1A5C"/>
    <w:rsid w:val="00FA1E84"/>
    <w:rsid w:val="00FA210E"/>
    <w:rsid w:val="00FA3A4B"/>
    <w:rsid w:val="00FA48E1"/>
    <w:rsid w:val="00FA6506"/>
    <w:rsid w:val="00FA7158"/>
    <w:rsid w:val="00FA7C77"/>
    <w:rsid w:val="00FB0177"/>
    <w:rsid w:val="00FB1F9C"/>
    <w:rsid w:val="00FB2E37"/>
    <w:rsid w:val="00FB301A"/>
    <w:rsid w:val="00FB3292"/>
    <w:rsid w:val="00FB34D4"/>
    <w:rsid w:val="00FB371B"/>
    <w:rsid w:val="00FB69A9"/>
    <w:rsid w:val="00FB6ED7"/>
    <w:rsid w:val="00FC006C"/>
    <w:rsid w:val="00FC165E"/>
    <w:rsid w:val="00FC1899"/>
    <w:rsid w:val="00FC1BB6"/>
    <w:rsid w:val="00FC1D26"/>
    <w:rsid w:val="00FC1D46"/>
    <w:rsid w:val="00FC4BD9"/>
    <w:rsid w:val="00FC5033"/>
    <w:rsid w:val="00FC5B8D"/>
    <w:rsid w:val="00FC683C"/>
    <w:rsid w:val="00FD05A0"/>
    <w:rsid w:val="00FD1667"/>
    <w:rsid w:val="00FD24FE"/>
    <w:rsid w:val="00FD2A53"/>
    <w:rsid w:val="00FD2DFF"/>
    <w:rsid w:val="00FD3A5E"/>
    <w:rsid w:val="00FD4908"/>
    <w:rsid w:val="00FE076C"/>
    <w:rsid w:val="00FE22B4"/>
    <w:rsid w:val="00FE324F"/>
    <w:rsid w:val="00FE531A"/>
    <w:rsid w:val="00FE5776"/>
    <w:rsid w:val="00FF01A0"/>
    <w:rsid w:val="00F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D10"/>
    <w:rPr>
      <w:sz w:val="24"/>
      <w:szCs w:val="24"/>
    </w:rPr>
  </w:style>
  <w:style w:type="paragraph" w:styleId="1">
    <w:name w:val="heading 1"/>
    <w:basedOn w:val="a"/>
    <w:next w:val="a"/>
    <w:link w:val="10"/>
    <w:qFormat/>
    <w:rsid w:val="00523D10"/>
    <w:pPr>
      <w:keepNext/>
      <w:widowControl w:val="0"/>
      <w:autoSpaceDE w:val="0"/>
      <w:autoSpaceDN w:val="0"/>
      <w:adjustRightInd w:val="0"/>
      <w:jc w:val="center"/>
      <w:outlineLvl w:val="0"/>
    </w:pPr>
    <w:rPr>
      <w:rFonts w:ascii="Arial" w:hAnsi="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10"/>
    <w:pPr>
      <w:widowControl w:val="0"/>
      <w:autoSpaceDE w:val="0"/>
      <w:autoSpaceDN w:val="0"/>
      <w:adjustRightInd w:val="0"/>
    </w:pPr>
    <w:rPr>
      <w:sz w:val="24"/>
      <w:szCs w:val="24"/>
    </w:rPr>
  </w:style>
  <w:style w:type="paragraph" w:customStyle="1" w:styleId="ConsPlusTitle">
    <w:name w:val="ConsPlusTitle"/>
    <w:rsid w:val="00523D10"/>
    <w:pPr>
      <w:widowControl w:val="0"/>
      <w:autoSpaceDE w:val="0"/>
      <w:autoSpaceDN w:val="0"/>
      <w:adjustRightInd w:val="0"/>
    </w:pPr>
    <w:rPr>
      <w:b/>
      <w:bCs/>
      <w:sz w:val="24"/>
      <w:szCs w:val="24"/>
    </w:rPr>
  </w:style>
  <w:style w:type="paragraph" w:customStyle="1" w:styleId="ConsPlusCell">
    <w:name w:val="ConsPlusCell"/>
    <w:rsid w:val="00523D10"/>
    <w:pPr>
      <w:widowControl w:val="0"/>
      <w:autoSpaceDE w:val="0"/>
      <w:autoSpaceDN w:val="0"/>
      <w:adjustRightInd w:val="0"/>
    </w:pPr>
    <w:rPr>
      <w:sz w:val="24"/>
      <w:szCs w:val="24"/>
    </w:rPr>
  </w:style>
  <w:style w:type="table" w:styleId="a3">
    <w:name w:val="Table Grid"/>
    <w:basedOn w:val="a1"/>
    <w:rsid w:val="0052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23D10"/>
    <w:pPr>
      <w:spacing w:after="120"/>
    </w:pPr>
  </w:style>
  <w:style w:type="paragraph" w:customStyle="1" w:styleId="11">
    <w:name w:val="Абзац списка1"/>
    <w:basedOn w:val="a"/>
    <w:rsid w:val="00523D10"/>
    <w:pPr>
      <w:spacing w:after="200" w:line="276" w:lineRule="auto"/>
      <w:ind w:left="720"/>
    </w:pPr>
    <w:rPr>
      <w:rFonts w:ascii="Calibri" w:hAnsi="Calibri"/>
      <w:sz w:val="22"/>
      <w:szCs w:val="22"/>
    </w:rPr>
  </w:style>
  <w:style w:type="paragraph" w:styleId="a5">
    <w:name w:val="Balloon Text"/>
    <w:basedOn w:val="a"/>
    <w:link w:val="a6"/>
    <w:rsid w:val="00523D10"/>
    <w:rPr>
      <w:rFonts w:ascii="Tahoma" w:hAnsi="Tahoma" w:cs="Tahoma"/>
      <w:sz w:val="16"/>
      <w:szCs w:val="16"/>
    </w:rPr>
  </w:style>
  <w:style w:type="character" w:customStyle="1" w:styleId="a6">
    <w:name w:val="Текст выноски Знак"/>
    <w:link w:val="a5"/>
    <w:rsid w:val="00523D10"/>
    <w:rPr>
      <w:rFonts w:ascii="Tahoma" w:hAnsi="Tahoma" w:cs="Tahoma"/>
      <w:sz w:val="16"/>
      <w:szCs w:val="16"/>
      <w:lang w:val="ru-RU" w:eastAsia="ru-RU" w:bidi="ar-SA"/>
    </w:rPr>
  </w:style>
  <w:style w:type="paragraph" w:customStyle="1" w:styleId="12">
    <w:name w:val="Знак1 Знак Знак Знак"/>
    <w:basedOn w:val="a"/>
    <w:rsid w:val="00523D10"/>
    <w:pPr>
      <w:spacing w:after="160" w:line="240" w:lineRule="exact"/>
    </w:pPr>
    <w:rPr>
      <w:rFonts w:ascii="Verdana" w:hAnsi="Verdana" w:cs="Verdana"/>
      <w:sz w:val="20"/>
      <w:szCs w:val="20"/>
      <w:lang w:val="en-US" w:eastAsia="en-US"/>
    </w:rPr>
  </w:style>
  <w:style w:type="paragraph" w:customStyle="1" w:styleId="ConsNormal">
    <w:name w:val="ConsNormal"/>
    <w:rsid w:val="00157213"/>
    <w:pPr>
      <w:widowControl w:val="0"/>
      <w:ind w:firstLine="720"/>
    </w:pPr>
    <w:rPr>
      <w:rFonts w:ascii="Arial" w:hAnsi="Arial"/>
      <w:snapToGrid w:val="0"/>
    </w:rPr>
  </w:style>
  <w:style w:type="character" w:customStyle="1" w:styleId="10">
    <w:name w:val="Заголовок 1 Знак"/>
    <w:link w:val="1"/>
    <w:rsid w:val="00862437"/>
    <w:rPr>
      <w:rFonts w:ascii="Arial" w:hAnsi="Arial" w:cs="Arial"/>
      <w:sz w:val="28"/>
      <w:szCs w:val="28"/>
      <w:lang w:val="en-US"/>
    </w:rPr>
  </w:style>
  <w:style w:type="character" w:styleId="a7">
    <w:name w:val="Placeholder Text"/>
    <w:basedOn w:val="a0"/>
    <w:uiPriority w:val="99"/>
    <w:semiHidden/>
    <w:rsid w:val="00767A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D10"/>
    <w:rPr>
      <w:sz w:val="24"/>
      <w:szCs w:val="24"/>
    </w:rPr>
  </w:style>
  <w:style w:type="paragraph" w:styleId="1">
    <w:name w:val="heading 1"/>
    <w:basedOn w:val="a"/>
    <w:next w:val="a"/>
    <w:link w:val="10"/>
    <w:qFormat/>
    <w:rsid w:val="00523D10"/>
    <w:pPr>
      <w:keepNext/>
      <w:widowControl w:val="0"/>
      <w:autoSpaceDE w:val="0"/>
      <w:autoSpaceDN w:val="0"/>
      <w:adjustRightInd w:val="0"/>
      <w:jc w:val="center"/>
      <w:outlineLvl w:val="0"/>
    </w:pPr>
    <w:rPr>
      <w:rFonts w:ascii="Arial" w:hAnsi="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10"/>
    <w:pPr>
      <w:widowControl w:val="0"/>
      <w:autoSpaceDE w:val="0"/>
      <w:autoSpaceDN w:val="0"/>
      <w:adjustRightInd w:val="0"/>
    </w:pPr>
    <w:rPr>
      <w:sz w:val="24"/>
      <w:szCs w:val="24"/>
    </w:rPr>
  </w:style>
  <w:style w:type="paragraph" w:customStyle="1" w:styleId="ConsPlusTitle">
    <w:name w:val="ConsPlusTitle"/>
    <w:rsid w:val="00523D10"/>
    <w:pPr>
      <w:widowControl w:val="0"/>
      <w:autoSpaceDE w:val="0"/>
      <w:autoSpaceDN w:val="0"/>
      <w:adjustRightInd w:val="0"/>
    </w:pPr>
    <w:rPr>
      <w:b/>
      <w:bCs/>
      <w:sz w:val="24"/>
      <w:szCs w:val="24"/>
    </w:rPr>
  </w:style>
  <w:style w:type="paragraph" w:customStyle="1" w:styleId="ConsPlusCell">
    <w:name w:val="ConsPlusCell"/>
    <w:rsid w:val="00523D10"/>
    <w:pPr>
      <w:widowControl w:val="0"/>
      <w:autoSpaceDE w:val="0"/>
      <w:autoSpaceDN w:val="0"/>
      <w:adjustRightInd w:val="0"/>
    </w:pPr>
    <w:rPr>
      <w:sz w:val="24"/>
      <w:szCs w:val="24"/>
    </w:rPr>
  </w:style>
  <w:style w:type="table" w:styleId="a3">
    <w:name w:val="Table Grid"/>
    <w:basedOn w:val="a1"/>
    <w:rsid w:val="0052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23D10"/>
    <w:pPr>
      <w:spacing w:after="120"/>
    </w:pPr>
  </w:style>
  <w:style w:type="paragraph" w:customStyle="1" w:styleId="11">
    <w:name w:val="Абзац списка1"/>
    <w:basedOn w:val="a"/>
    <w:rsid w:val="00523D10"/>
    <w:pPr>
      <w:spacing w:after="200" w:line="276" w:lineRule="auto"/>
      <w:ind w:left="720"/>
    </w:pPr>
    <w:rPr>
      <w:rFonts w:ascii="Calibri" w:hAnsi="Calibri"/>
      <w:sz w:val="22"/>
      <w:szCs w:val="22"/>
    </w:rPr>
  </w:style>
  <w:style w:type="paragraph" w:styleId="a5">
    <w:name w:val="Balloon Text"/>
    <w:basedOn w:val="a"/>
    <w:link w:val="a6"/>
    <w:rsid w:val="00523D10"/>
    <w:rPr>
      <w:rFonts w:ascii="Tahoma" w:hAnsi="Tahoma" w:cs="Tahoma"/>
      <w:sz w:val="16"/>
      <w:szCs w:val="16"/>
    </w:rPr>
  </w:style>
  <w:style w:type="character" w:customStyle="1" w:styleId="a6">
    <w:name w:val="Текст выноски Знак"/>
    <w:link w:val="a5"/>
    <w:rsid w:val="00523D10"/>
    <w:rPr>
      <w:rFonts w:ascii="Tahoma" w:hAnsi="Tahoma" w:cs="Tahoma"/>
      <w:sz w:val="16"/>
      <w:szCs w:val="16"/>
      <w:lang w:val="ru-RU" w:eastAsia="ru-RU" w:bidi="ar-SA"/>
    </w:rPr>
  </w:style>
  <w:style w:type="paragraph" w:customStyle="1" w:styleId="12">
    <w:name w:val="Знак1 Знак Знак Знак"/>
    <w:basedOn w:val="a"/>
    <w:rsid w:val="00523D10"/>
    <w:pPr>
      <w:spacing w:after="160" w:line="240" w:lineRule="exact"/>
    </w:pPr>
    <w:rPr>
      <w:rFonts w:ascii="Verdana" w:hAnsi="Verdana" w:cs="Verdana"/>
      <w:sz w:val="20"/>
      <w:szCs w:val="20"/>
      <w:lang w:val="en-US" w:eastAsia="en-US"/>
    </w:rPr>
  </w:style>
  <w:style w:type="paragraph" w:customStyle="1" w:styleId="ConsNormal">
    <w:name w:val="ConsNormal"/>
    <w:rsid w:val="00157213"/>
    <w:pPr>
      <w:widowControl w:val="0"/>
      <w:ind w:firstLine="720"/>
    </w:pPr>
    <w:rPr>
      <w:rFonts w:ascii="Arial" w:hAnsi="Arial"/>
      <w:snapToGrid w:val="0"/>
    </w:rPr>
  </w:style>
  <w:style w:type="character" w:customStyle="1" w:styleId="10">
    <w:name w:val="Заголовок 1 Знак"/>
    <w:link w:val="1"/>
    <w:rsid w:val="00862437"/>
    <w:rPr>
      <w:rFonts w:ascii="Arial" w:hAnsi="Arial" w:cs="Arial"/>
      <w:sz w:val="28"/>
      <w:szCs w:val="28"/>
      <w:lang w:val="en-US"/>
    </w:rPr>
  </w:style>
  <w:style w:type="character" w:styleId="a7">
    <w:name w:val="Placeholder Text"/>
    <w:basedOn w:val="a0"/>
    <w:uiPriority w:val="99"/>
    <w:semiHidden/>
    <w:rsid w:val="00767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9DAFAD7F427E748C885F6C65A2907A61A32A9402279A770CB1B236FE3C11A291CA831BA10102FE40021n1j1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8DAC3CDD88D53F4ADDC5963CA55B7B185813E5E84ADA7FDFE296E9BU3C3I" TargetMode="External"/><Relationship Id="rId5" Type="http://schemas.openxmlformats.org/officeDocument/2006/relationships/settings" Target="settings.xml"/><Relationship Id="rId10" Type="http://schemas.openxmlformats.org/officeDocument/2006/relationships/hyperlink" Target="consultantplus://offline/ref=6788DAC3CDD88D53F4ADDC5963CA55B7B185813E5E84ADA7FDFE296E9B33034E717FB840UCCCI" TargetMode="External"/><Relationship Id="rId4" Type="http://schemas.microsoft.com/office/2007/relationships/stylesWithEffects" Target="stylesWithEffects.xml"/><Relationship Id="rId9" Type="http://schemas.openxmlformats.org/officeDocument/2006/relationships/hyperlink" Target="consultantplus://offline/ref=6788DAC3CDD88D53F4ADDC5963CA55B7B185813E5E84ADA7FDFE296E9BU3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D572-D667-457B-9268-EAD46CDB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29</Pages>
  <Words>6025</Words>
  <Characters>34343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40288</CharactersWithSpaces>
  <SharedDoc>false</SharedDoc>
  <HLinks>
    <vt:vector size="30" baseType="variant">
      <vt:variant>
        <vt:i4>851968</vt:i4>
      </vt:variant>
      <vt:variant>
        <vt:i4>12</vt:i4>
      </vt:variant>
      <vt:variant>
        <vt:i4>0</vt:i4>
      </vt:variant>
      <vt:variant>
        <vt:i4>5</vt:i4>
      </vt:variant>
      <vt:variant>
        <vt:lpwstr>consultantplus://offline/ref=6788DAC3CDD88D53F4ADDC5963CA55B7B185813E5E84ADA7FDFE296E9BU3C3I</vt:lpwstr>
      </vt:variant>
      <vt:variant>
        <vt:lpwstr/>
      </vt:variant>
      <vt:variant>
        <vt:i4>7077946</vt:i4>
      </vt:variant>
      <vt:variant>
        <vt:i4>9</vt:i4>
      </vt:variant>
      <vt:variant>
        <vt:i4>0</vt:i4>
      </vt:variant>
      <vt:variant>
        <vt:i4>5</vt:i4>
      </vt:variant>
      <vt:variant>
        <vt:lpwstr>consultantplus://offline/ref=6788DAC3CDD88D53F4ADDC5963CA55B7B185813E5E84ADA7FDFE296E9B33034E717FB840UCCCI</vt:lpwstr>
      </vt:variant>
      <vt:variant>
        <vt:lpwstr/>
      </vt:variant>
      <vt:variant>
        <vt:i4>851968</vt:i4>
      </vt:variant>
      <vt:variant>
        <vt:i4>6</vt:i4>
      </vt:variant>
      <vt:variant>
        <vt:i4>0</vt:i4>
      </vt:variant>
      <vt:variant>
        <vt:i4>5</vt:i4>
      </vt:variant>
      <vt:variant>
        <vt:lpwstr>consultantplus://offline/ref=6788DAC3CDD88D53F4ADDC5963CA55B7B185813E5E84ADA7FDFE296E9BU3C3I</vt:lpwstr>
      </vt:variant>
      <vt:variant>
        <vt:lpwstr/>
      </vt:variant>
      <vt:variant>
        <vt:i4>5373954</vt:i4>
      </vt:variant>
      <vt:variant>
        <vt:i4>3</vt:i4>
      </vt:variant>
      <vt:variant>
        <vt:i4>0</vt:i4>
      </vt:variant>
      <vt:variant>
        <vt:i4>5</vt:i4>
      </vt:variant>
      <vt:variant>
        <vt:lpwstr/>
      </vt:variant>
      <vt:variant>
        <vt:lpwstr>Par31</vt:lpwstr>
      </vt:variant>
      <vt:variant>
        <vt:i4>4980740</vt:i4>
      </vt:variant>
      <vt:variant>
        <vt:i4>0</vt:i4>
      </vt:variant>
      <vt:variant>
        <vt:i4>0</vt:i4>
      </vt:variant>
      <vt:variant>
        <vt:i4>5</vt:i4>
      </vt:variant>
      <vt:variant>
        <vt:lpwstr>consultantplus://offline/ref=4259DAFAD7F427E748C885F6C65A2907A61A32A9402279A770CB1B236FE3C11A291CA831BA10102FE40021n1j1E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14</cp:revision>
  <cp:lastPrinted>2021-12-28T12:08:00Z</cp:lastPrinted>
  <dcterms:created xsi:type="dcterms:W3CDTF">2021-12-27T11:16:00Z</dcterms:created>
  <dcterms:modified xsi:type="dcterms:W3CDTF">2021-12-29T07:41:00Z</dcterms:modified>
</cp:coreProperties>
</file>