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FF" w:rsidRDefault="00F12EFF" w:rsidP="00F12EFF">
      <w:pPr>
        <w:pStyle w:val="4"/>
        <w:tabs>
          <w:tab w:val="left" w:pos="0"/>
        </w:tabs>
      </w:pPr>
      <w:bookmarkStart w:id="0" w:name="_Toc112229215"/>
      <w:bookmarkStart w:id="1" w:name="_Toc112229289"/>
      <w:bookmarkStart w:id="2" w:name="_Toc112229816"/>
      <w:bookmarkStart w:id="3" w:name="_Toc112229875"/>
      <w:bookmarkStart w:id="4" w:name="_Toc112229970"/>
      <w:bookmarkStart w:id="5" w:name="_Toc112230081"/>
      <w:bookmarkStart w:id="6" w:name="_Toc112477132"/>
      <w:bookmarkStart w:id="7" w:name="_Toc112477239"/>
      <w:bookmarkStart w:id="8" w:name="_Toc112477342"/>
      <w:bookmarkStart w:id="9" w:name="_Toc112483330"/>
      <w:bookmarkStart w:id="10" w:name="_Toc112483595"/>
      <w:bookmarkStart w:id="11" w:name="_Toc112485498"/>
      <w:bookmarkStart w:id="12" w:name="_Toc114484380"/>
      <w:r>
        <w:rPr>
          <w:noProof/>
        </w:rPr>
        <w:drawing>
          <wp:inline distT="0" distB="0" distL="0" distR="0" wp14:anchorId="4673422A" wp14:editId="4EBE138F">
            <wp:extent cx="75247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FF" w:rsidRDefault="00F12EFF" w:rsidP="00F12EFF">
      <w:pPr>
        <w:jc w:val="center"/>
      </w:pPr>
    </w:p>
    <w:p w:rsidR="00F12EFF" w:rsidRDefault="00F12EFF" w:rsidP="00F12E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городского округа</w:t>
      </w:r>
    </w:p>
    <w:p w:rsidR="00F12EFF" w:rsidRDefault="00F12EFF" w:rsidP="00F12E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Навашинский Нижегородской области</w:t>
      </w:r>
    </w:p>
    <w:p w:rsidR="00F12EFF" w:rsidRPr="00F41D2B" w:rsidRDefault="00F12EFF" w:rsidP="00F12EFF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F41D2B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F12EFF" w:rsidRDefault="00F12EFF" w:rsidP="00F12EFF">
      <w:pPr>
        <w:rPr>
          <w:sz w:val="40"/>
          <w:szCs w:val="40"/>
        </w:rPr>
      </w:pPr>
    </w:p>
    <w:p w:rsidR="00F12EFF" w:rsidRDefault="00AF7934" w:rsidP="00F12EFF">
      <w:pPr>
        <w:rPr>
          <w:szCs w:val="28"/>
          <w:u w:val="single"/>
        </w:rPr>
      </w:pPr>
      <w:r>
        <w:rPr>
          <w:szCs w:val="28"/>
          <w:u w:val="single"/>
        </w:rPr>
        <w:t>01.02.2024</w:t>
      </w:r>
      <w:r w:rsidR="00F12EFF">
        <w:rPr>
          <w:szCs w:val="28"/>
        </w:rPr>
        <w:tab/>
      </w:r>
      <w:r w:rsidR="00F12EFF">
        <w:rPr>
          <w:szCs w:val="28"/>
        </w:rPr>
        <w:tab/>
        <w:t xml:space="preserve">                    </w:t>
      </w:r>
      <w:r w:rsidR="00F12EFF">
        <w:rPr>
          <w:szCs w:val="28"/>
        </w:rPr>
        <w:tab/>
      </w:r>
      <w:r w:rsidR="00F12EFF">
        <w:rPr>
          <w:szCs w:val="28"/>
        </w:rPr>
        <w:tab/>
        <w:t xml:space="preserve">                                                     </w:t>
      </w:r>
      <w:r>
        <w:rPr>
          <w:szCs w:val="28"/>
        </w:rPr>
        <w:t xml:space="preserve">               </w:t>
      </w:r>
      <w:r w:rsidR="00F12EFF">
        <w:rPr>
          <w:szCs w:val="28"/>
        </w:rPr>
        <w:t xml:space="preserve">  № </w:t>
      </w:r>
      <w:r>
        <w:rPr>
          <w:szCs w:val="28"/>
          <w:u w:val="single"/>
        </w:rPr>
        <w:t>80</w:t>
      </w:r>
    </w:p>
    <w:p w:rsidR="00F12EFF" w:rsidRDefault="00F12EFF" w:rsidP="00F12EFF">
      <w:pPr>
        <w:rPr>
          <w:szCs w:val="28"/>
        </w:rPr>
      </w:pPr>
    </w:p>
    <w:p w:rsidR="00F12EFF" w:rsidRDefault="00F12EFF" w:rsidP="00F12EFF">
      <w:pPr>
        <w:rPr>
          <w:szCs w:val="28"/>
        </w:rPr>
      </w:pPr>
    </w:p>
    <w:p w:rsidR="00F12EFF" w:rsidRPr="00FA1D18" w:rsidRDefault="00F12EFF" w:rsidP="00D87F96">
      <w:pPr>
        <w:ind w:left="567" w:right="850"/>
        <w:jc w:val="center"/>
        <w:rPr>
          <w:b/>
          <w:noProof/>
          <w:sz w:val="26"/>
          <w:szCs w:val="26"/>
        </w:rPr>
      </w:pPr>
      <w:r w:rsidRPr="00FA1D18">
        <w:rPr>
          <w:b/>
          <w:noProof/>
          <w:sz w:val="26"/>
          <w:szCs w:val="26"/>
        </w:rPr>
        <w:t xml:space="preserve">О внесении </w:t>
      </w:r>
      <w:r w:rsidR="00D87F96" w:rsidRPr="00FA1D18">
        <w:rPr>
          <w:b/>
          <w:noProof/>
          <w:sz w:val="26"/>
          <w:szCs w:val="26"/>
        </w:rPr>
        <w:t xml:space="preserve">измений в </w:t>
      </w:r>
      <w:r w:rsidR="00111EF4" w:rsidRPr="00FA1D18">
        <w:rPr>
          <w:b/>
          <w:noProof/>
          <w:sz w:val="26"/>
          <w:szCs w:val="26"/>
        </w:rPr>
        <w:t>п</w:t>
      </w:r>
      <w:r w:rsidR="00D87F96" w:rsidRPr="00FA1D18">
        <w:rPr>
          <w:b/>
          <w:noProof/>
          <w:sz w:val="26"/>
          <w:szCs w:val="26"/>
        </w:rPr>
        <w:t>рогноз  социально-экономического развития городского округа Навашинский Нижегородской области на 2024 - 2026 годы, одобренный постановлением администрации городского округа Навашинский от 15.11.2023 №970</w:t>
      </w:r>
    </w:p>
    <w:p w:rsidR="00F12EFF" w:rsidRPr="00FA1D18" w:rsidRDefault="00F12EFF" w:rsidP="00D87F96">
      <w:pPr>
        <w:ind w:left="284" w:right="566" w:hanging="284"/>
        <w:rPr>
          <w:sz w:val="26"/>
          <w:szCs w:val="26"/>
        </w:rPr>
      </w:pPr>
    </w:p>
    <w:p w:rsidR="00F12EFF" w:rsidRPr="00FA1D18" w:rsidRDefault="00F12EFF" w:rsidP="00F12EFF">
      <w:pPr>
        <w:ind w:firstLine="720"/>
        <w:rPr>
          <w:sz w:val="26"/>
          <w:szCs w:val="26"/>
        </w:rPr>
      </w:pPr>
    </w:p>
    <w:p w:rsidR="00F12EFF" w:rsidRPr="00FA1D18" w:rsidRDefault="00F12EFF" w:rsidP="00F801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D18">
        <w:rPr>
          <w:rFonts w:ascii="Times New Roman" w:hAnsi="Times New Roman" w:cs="Times New Roman"/>
          <w:sz w:val="26"/>
          <w:szCs w:val="26"/>
        </w:rPr>
        <w:t>В соответствии с</w:t>
      </w:r>
      <w:r w:rsidR="00111EF4" w:rsidRPr="00FA1D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приказом  Министерства экономического  развития  </w:t>
      </w:r>
      <w:proofErr w:type="gramStart"/>
      <w:r w:rsidR="00111EF4" w:rsidRPr="00FA1D18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</w:t>
      </w:r>
      <w:proofErr w:type="gramEnd"/>
      <w:r w:rsidR="00111EF4" w:rsidRPr="00FA1D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proofErr w:type="gramStart"/>
      <w:r w:rsidR="00111EF4" w:rsidRPr="00FA1D18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Федерации  от  26.09.2023 №672 «Об утверждении Методических рекомендаций по организации системной работы по сопровождению инвестиционных проектов 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</w:t>
      </w:r>
      <w:r w:rsidR="00111EF4" w:rsidRPr="00FA1D18">
        <w:rPr>
          <w:rFonts w:ascii="Times New Roman" w:hAnsi="Times New Roman" w:cs="Times New Roman"/>
          <w:sz w:val="26"/>
          <w:szCs w:val="26"/>
        </w:rPr>
        <w:t xml:space="preserve"> </w:t>
      </w:r>
      <w:r w:rsidR="00740203" w:rsidRPr="00FA1D18">
        <w:rPr>
          <w:rFonts w:ascii="Times New Roman" w:hAnsi="Times New Roman" w:cs="Times New Roman"/>
          <w:sz w:val="26"/>
          <w:szCs w:val="26"/>
        </w:rPr>
        <w:t xml:space="preserve"> </w:t>
      </w:r>
      <w:r w:rsidR="00111EF4" w:rsidRPr="00FA1D18">
        <w:rPr>
          <w:rFonts w:ascii="Times New Roman" w:hAnsi="Times New Roman" w:cs="Times New Roman"/>
          <w:sz w:val="26"/>
          <w:szCs w:val="26"/>
        </w:rPr>
        <w:t xml:space="preserve">и </w:t>
      </w:r>
      <w:r w:rsidR="00740203" w:rsidRPr="00FA1D18"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округа Навашинский от 28.11.2023 № 1003 «О порядке разработки, корректировки, осуществления мониторинга и контроля реализации прогноза социально-экономического</w:t>
      </w:r>
      <w:r w:rsidR="00111EF4" w:rsidRPr="00FA1D18">
        <w:rPr>
          <w:rFonts w:ascii="Times New Roman" w:hAnsi="Times New Roman" w:cs="Times New Roman"/>
          <w:sz w:val="26"/>
          <w:szCs w:val="26"/>
        </w:rPr>
        <w:t xml:space="preserve"> </w:t>
      </w:r>
      <w:r w:rsidR="00740203" w:rsidRPr="00FA1D18">
        <w:rPr>
          <w:rFonts w:ascii="Times New Roman" w:hAnsi="Times New Roman" w:cs="Times New Roman"/>
          <w:sz w:val="26"/>
          <w:szCs w:val="26"/>
        </w:rPr>
        <w:t xml:space="preserve"> развития городского округа Навашинский</w:t>
      </w:r>
      <w:r w:rsidR="00111EF4" w:rsidRPr="00FA1D18">
        <w:rPr>
          <w:rFonts w:ascii="Times New Roman" w:hAnsi="Times New Roman" w:cs="Times New Roman"/>
          <w:sz w:val="26"/>
          <w:szCs w:val="26"/>
        </w:rPr>
        <w:t xml:space="preserve"> </w:t>
      </w:r>
      <w:r w:rsidR="00740203" w:rsidRPr="00FA1D18">
        <w:rPr>
          <w:rFonts w:ascii="Times New Roman" w:hAnsi="Times New Roman" w:cs="Times New Roman"/>
          <w:sz w:val="26"/>
          <w:szCs w:val="26"/>
        </w:rPr>
        <w:t>Нижегородской области на</w:t>
      </w:r>
      <w:proofErr w:type="gramEnd"/>
      <w:r w:rsidR="00740203" w:rsidRPr="00FA1D18">
        <w:rPr>
          <w:rFonts w:ascii="Times New Roman" w:hAnsi="Times New Roman" w:cs="Times New Roman"/>
          <w:sz w:val="26"/>
          <w:szCs w:val="26"/>
        </w:rPr>
        <w:t xml:space="preserve"> среднесрочный период»</w:t>
      </w:r>
      <w:r w:rsidR="00111EF4" w:rsidRPr="00FA1D18">
        <w:rPr>
          <w:rFonts w:ascii="Times New Roman" w:hAnsi="Times New Roman" w:cs="Times New Roman"/>
          <w:sz w:val="26"/>
          <w:szCs w:val="26"/>
        </w:rPr>
        <w:t xml:space="preserve"> </w:t>
      </w:r>
      <w:r w:rsidRPr="00FA1D18">
        <w:rPr>
          <w:rFonts w:ascii="Times New Roman" w:hAnsi="Times New Roman" w:cs="Times New Roman"/>
          <w:sz w:val="26"/>
          <w:szCs w:val="26"/>
        </w:rPr>
        <w:t>Администрация</w:t>
      </w:r>
      <w:r w:rsidR="00834621" w:rsidRPr="00FA1D18">
        <w:rPr>
          <w:rFonts w:ascii="Times New Roman" w:hAnsi="Times New Roman" w:cs="Times New Roman"/>
          <w:sz w:val="26"/>
          <w:szCs w:val="26"/>
        </w:rPr>
        <w:t xml:space="preserve"> </w:t>
      </w:r>
      <w:r w:rsidRPr="00FA1D18">
        <w:rPr>
          <w:rFonts w:ascii="Times New Roman" w:hAnsi="Times New Roman" w:cs="Times New Roman"/>
          <w:sz w:val="26"/>
          <w:szCs w:val="26"/>
        </w:rPr>
        <w:t xml:space="preserve"> </w:t>
      </w:r>
      <w:r w:rsidR="00834621" w:rsidRPr="00FA1D18">
        <w:rPr>
          <w:rFonts w:ascii="Times New Roman" w:hAnsi="Times New Roman" w:cs="Times New Roman"/>
          <w:sz w:val="26"/>
          <w:szCs w:val="26"/>
        </w:rPr>
        <w:t xml:space="preserve"> </w:t>
      </w:r>
      <w:r w:rsidRPr="00FA1D18">
        <w:rPr>
          <w:rFonts w:ascii="Times New Roman" w:hAnsi="Times New Roman" w:cs="Times New Roman"/>
          <w:sz w:val="26"/>
          <w:szCs w:val="26"/>
        </w:rPr>
        <w:t>городского</w:t>
      </w:r>
      <w:r w:rsidR="00834621" w:rsidRPr="00FA1D18">
        <w:rPr>
          <w:rFonts w:ascii="Times New Roman" w:hAnsi="Times New Roman" w:cs="Times New Roman"/>
          <w:sz w:val="26"/>
          <w:szCs w:val="26"/>
        </w:rPr>
        <w:t xml:space="preserve"> </w:t>
      </w:r>
      <w:r w:rsidRPr="00FA1D18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834621" w:rsidRPr="00FA1D18">
        <w:rPr>
          <w:rFonts w:ascii="Times New Roman" w:hAnsi="Times New Roman" w:cs="Times New Roman"/>
          <w:sz w:val="26"/>
          <w:szCs w:val="26"/>
        </w:rPr>
        <w:t xml:space="preserve"> </w:t>
      </w:r>
      <w:r w:rsidRPr="00FA1D18">
        <w:rPr>
          <w:rFonts w:ascii="Times New Roman" w:hAnsi="Times New Roman" w:cs="Times New Roman"/>
          <w:sz w:val="26"/>
          <w:szCs w:val="26"/>
        </w:rPr>
        <w:t xml:space="preserve"> Навашинский</w:t>
      </w:r>
      <w:r w:rsidR="00834621" w:rsidRPr="00FA1D18">
        <w:rPr>
          <w:rFonts w:ascii="Times New Roman" w:hAnsi="Times New Roman" w:cs="Times New Roman"/>
          <w:sz w:val="26"/>
          <w:szCs w:val="26"/>
        </w:rPr>
        <w:t xml:space="preserve"> </w:t>
      </w:r>
      <w:r w:rsidRPr="00FA1D18">
        <w:rPr>
          <w:rFonts w:ascii="Times New Roman" w:hAnsi="Times New Roman" w:cs="Times New Roman"/>
          <w:sz w:val="26"/>
          <w:szCs w:val="26"/>
        </w:rPr>
        <w:t xml:space="preserve"> </w:t>
      </w:r>
      <w:r w:rsidR="00F41D2B" w:rsidRPr="00FA1D18">
        <w:rPr>
          <w:rFonts w:ascii="Times New Roman" w:hAnsi="Times New Roman" w:cs="Times New Roman"/>
          <w:sz w:val="26"/>
          <w:szCs w:val="26"/>
        </w:rPr>
        <w:t xml:space="preserve"> </w:t>
      </w:r>
      <w:r w:rsidR="00834621" w:rsidRPr="00FA1D18">
        <w:rPr>
          <w:rFonts w:ascii="Times New Roman" w:hAnsi="Times New Roman" w:cs="Times New Roman"/>
          <w:sz w:val="26"/>
          <w:szCs w:val="26"/>
        </w:rPr>
        <w:t xml:space="preserve"> </w:t>
      </w:r>
      <w:r w:rsidR="00FA1D18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Pr="00FA1D1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A1D18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111EF4" w:rsidRPr="00FA1D18" w:rsidRDefault="00F12EFF" w:rsidP="00F801FC">
      <w:pPr>
        <w:pStyle w:val="ConsPlusNormal"/>
        <w:widowControl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D18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111EF4" w:rsidRPr="00FA1D18">
        <w:rPr>
          <w:rFonts w:ascii="Times New Roman" w:hAnsi="Times New Roman" w:cs="Times New Roman"/>
          <w:sz w:val="26"/>
          <w:szCs w:val="26"/>
        </w:rPr>
        <w:t xml:space="preserve">в прогноз социально – экономического развития городского округа Навашинский Нижегородской области на 2024 – 2026 годы, одобренный постановлением администрации городского округа Навашинский от 15.11.2023 №970 (далее – Прогноз) следующие изменения: </w:t>
      </w:r>
    </w:p>
    <w:p w:rsidR="00111EF4" w:rsidRPr="00F801FC" w:rsidRDefault="00111EF4" w:rsidP="00F801FC">
      <w:pPr>
        <w:pStyle w:val="a8"/>
        <w:numPr>
          <w:ilvl w:val="1"/>
          <w:numId w:val="10"/>
        </w:numPr>
        <w:tabs>
          <w:tab w:val="left" w:pos="1418"/>
        </w:tabs>
        <w:ind w:left="0" w:firstLine="709"/>
        <w:jc w:val="both"/>
        <w:rPr>
          <w:b/>
          <w:sz w:val="26"/>
          <w:szCs w:val="26"/>
        </w:rPr>
      </w:pPr>
      <w:r w:rsidRPr="00F801FC">
        <w:rPr>
          <w:sz w:val="26"/>
          <w:szCs w:val="26"/>
        </w:rPr>
        <w:t xml:space="preserve">Подраздел «Инвестиционная деятельность» раздела </w:t>
      </w:r>
      <w:r w:rsidR="00FA1D18" w:rsidRPr="00F801FC">
        <w:rPr>
          <w:sz w:val="26"/>
          <w:szCs w:val="26"/>
        </w:rPr>
        <w:t>«</w:t>
      </w:r>
      <w:r w:rsidRPr="00F801FC">
        <w:rPr>
          <w:sz w:val="26"/>
          <w:szCs w:val="26"/>
        </w:rPr>
        <w:t>3.1. Прогноз развития реального сектора экономики</w:t>
      </w:r>
      <w:r w:rsidR="00FA1D18" w:rsidRPr="00F801FC">
        <w:rPr>
          <w:sz w:val="26"/>
          <w:szCs w:val="26"/>
        </w:rPr>
        <w:t xml:space="preserve">»  Прогноза изложить в новой редакции согласно приложению к настоящему постановлению. </w:t>
      </w:r>
    </w:p>
    <w:p w:rsidR="00F12EFF" w:rsidRPr="00FA1D18" w:rsidRDefault="00F12EFF" w:rsidP="00F801FC">
      <w:pPr>
        <w:pStyle w:val="ConsPlusNormal"/>
        <w:widowControl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D18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официальном вестнике – приложении к газете «</w:t>
      </w:r>
      <w:proofErr w:type="gramStart"/>
      <w:r w:rsidRPr="00FA1D18">
        <w:rPr>
          <w:rFonts w:ascii="Times New Roman" w:hAnsi="Times New Roman" w:cs="Times New Roman"/>
          <w:sz w:val="26"/>
          <w:szCs w:val="26"/>
        </w:rPr>
        <w:t>Приокская</w:t>
      </w:r>
      <w:proofErr w:type="gramEnd"/>
      <w:r w:rsidRPr="00FA1D18">
        <w:rPr>
          <w:rFonts w:ascii="Times New Roman" w:hAnsi="Times New Roman" w:cs="Times New Roman"/>
          <w:sz w:val="26"/>
          <w:szCs w:val="26"/>
        </w:rPr>
        <w:t xml:space="preserve"> правда» и разместить на официальном сайте органов местного самоуправления городского округа Навашинский в информационно – телекоммуникационной сети «Интернет».</w:t>
      </w:r>
    </w:p>
    <w:p w:rsidR="00FA1D18" w:rsidRPr="00FA1D18" w:rsidRDefault="00FA1D18" w:rsidP="00F801FC">
      <w:pPr>
        <w:pStyle w:val="ConsPlusNormal"/>
        <w:widowControl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D1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F12EFF" w:rsidRPr="00FA1D18" w:rsidRDefault="00F12EFF" w:rsidP="00F801FC">
      <w:pPr>
        <w:pStyle w:val="ConsPlusNormal"/>
        <w:widowControl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1D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1D1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12EFF" w:rsidRPr="00FA1D18" w:rsidRDefault="00F12EFF" w:rsidP="00F12EF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2EFF" w:rsidRPr="00FA1D18" w:rsidRDefault="00F12EFF" w:rsidP="00F12EFF">
      <w:pPr>
        <w:rPr>
          <w:sz w:val="26"/>
          <w:szCs w:val="26"/>
        </w:rPr>
      </w:pPr>
      <w:r w:rsidRPr="00FA1D18">
        <w:rPr>
          <w:sz w:val="26"/>
          <w:szCs w:val="26"/>
        </w:rPr>
        <w:t xml:space="preserve">Глава местного самоуправления  </w:t>
      </w:r>
      <w:r w:rsidRPr="00FA1D18">
        <w:rPr>
          <w:sz w:val="26"/>
          <w:szCs w:val="26"/>
        </w:rPr>
        <w:tab/>
      </w:r>
      <w:r w:rsidRPr="00FA1D18">
        <w:rPr>
          <w:sz w:val="26"/>
          <w:szCs w:val="26"/>
        </w:rPr>
        <w:tab/>
      </w:r>
      <w:r w:rsidRPr="00FA1D18">
        <w:rPr>
          <w:sz w:val="26"/>
          <w:szCs w:val="26"/>
        </w:rPr>
        <w:tab/>
      </w:r>
      <w:r w:rsidRPr="00FA1D18">
        <w:rPr>
          <w:sz w:val="26"/>
          <w:szCs w:val="26"/>
        </w:rPr>
        <w:tab/>
      </w:r>
      <w:r w:rsidRPr="00FA1D18">
        <w:rPr>
          <w:sz w:val="26"/>
          <w:szCs w:val="26"/>
        </w:rPr>
        <w:tab/>
        <w:t xml:space="preserve">         </w:t>
      </w:r>
      <w:r w:rsidR="00FA1D18">
        <w:rPr>
          <w:sz w:val="26"/>
          <w:szCs w:val="26"/>
        </w:rPr>
        <w:t xml:space="preserve">       </w:t>
      </w:r>
      <w:r w:rsidRPr="00FA1D18">
        <w:rPr>
          <w:sz w:val="26"/>
          <w:szCs w:val="26"/>
        </w:rPr>
        <w:t>Т.А. Берсенева</w:t>
      </w:r>
    </w:p>
    <w:p w:rsidR="00FA1D18" w:rsidRDefault="00FA1D18" w:rsidP="00FA1D18">
      <w:pPr>
        <w:tabs>
          <w:tab w:val="left" w:pos="3544"/>
          <w:tab w:val="left" w:pos="5670"/>
        </w:tabs>
        <w:ind w:left="5670"/>
        <w:jc w:val="center"/>
        <w:rPr>
          <w:sz w:val="26"/>
          <w:szCs w:val="26"/>
        </w:rPr>
      </w:pPr>
    </w:p>
    <w:p w:rsidR="00557670" w:rsidRPr="00FA1D18" w:rsidRDefault="00FA1D18" w:rsidP="00FA1D18">
      <w:pPr>
        <w:tabs>
          <w:tab w:val="left" w:pos="3544"/>
          <w:tab w:val="left" w:pos="5812"/>
        </w:tabs>
        <w:ind w:left="5812"/>
        <w:jc w:val="center"/>
        <w:rPr>
          <w:b/>
          <w:sz w:val="26"/>
          <w:szCs w:val="26"/>
        </w:rPr>
      </w:pPr>
      <w:r w:rsidRPr="00FA1D18">
        <w:rPr>
          <w:sz w:val="26"/>
          <w:szCs w:val="26"/>
        </w:rPr>
        <w:lastRenderedPageBreak/>
        <w:t xml:space="preserve">Приложение </w:t>
      </w:r>
    </w:p>
    <w:p w:rsidR="00557670" w:rsidRPr="00FA1D18" w:rsidRDefault="00FA1D18" w:rsidP="00FA1D18">
      <w:pPr>
        <w:tabs>
          <w:tab w:val="left" w:pos="3544"/>
          <w:tab w:val="left" w:pos="5812"/>
        </w:tabs>
        <w:ind w:left="5812"/>
        <w:jc w:val="center"/>
        <w:rPr>
          <w:sz w:val="26"/>
          <w:szCs w:val="26"/>
        </w:rPr>
      </w:pPr>
      <w:r w:rsidRPr="00FA1D18">
        <w:rPr>
          <w:sz w:val="26"/>
          <w:szCs w:val="26"/>
        </w:rPr>
        <w:t xml:space="preserve">к </w:t>
      </w:r>
      <w:r w:rsidR="00557670" w:rsidRPr="00FA1D18">
        <w:rPr>
          <w:sz w:val="26"/>
          <w:szCs w:val="26"/>
        </w:rPr>
        <w:t>постановлени</w:t>
      </w:r>
      <w:r w:rsidRPr="00FA1D18">
        <w:rPr>
          <w:sz w:val="26"/>
          <w:szCs w:val="26"/>
        </w:rPr>
        <w:t>ю</w:t>
      </w:r>
      <w:r w:rsidR="00557670" w:rsidRPr="00FA1D18">
        <w:rPr>
          <w:sz w:val="26"/>
          <w:szCs w:val="26"/>
        </w:rPr>
        <w:t xml:space="preserve">  администрации</w:t>
      </w:r>
      <w:r w:rsidR="00CF6A83" w:rsidRPr="00FA1D18">
        <w:rPr>
          <w:sz w:val="26"/>
          <w:szCs w:val="26"/>
        </w:rPr>
        <w:t xml:space="preserve"> </w:t>
      </w:r>
      <w:r w:rsidR="00557670" w:rsidRPr="00FA1D18">
        <w:rPr>
          <w:sz w:val="26"/>
          <w:szCs w:val="26"/>
        </w:rPr>
        <w:t>городского округа Навашинский</w:t>
      </w:r>
    </w:p>
    <w:p w:rsidR="00557670" w:rsidRPr="00FA1D18" w:rsidRDefault="00557670" w:rsidP="00FA1D18">
      <w:pPr>
        <w:tabs>
          <w:tab w:val="left" w:pos="3544"/>
          <w:tab w:val="left" w:pos="5812"/>
        </w:tabs>
        <w:ind w:left="5812"/>
        <w:jc w:val="center"/>
        <w:rPr>
          <w:sz w:val="26"/>
          <w:szCs w:val="26"/>
          <w:u w:val="single"/>
        </w:rPr>
      </w:pPr>
      <w:r w:rsidRPr="00FA1D18">
        <w:rPr>
          <w:sz w:val="26"/>
          <w:szCs w:val="26"/>
        </w:rPr>
        <w:t xml:space="preserve">от </w:t>
      </w:r>
      <w:r w:rsidR="00AF7934">
        <w:rPr>
          <w:sz w:val="26"/>
          <w:szCs w:val="26"/>
          <w:u w:val="single"/>
        </w:rPr>
        <w:t>01.02.2024</w:t>
      </w:r>
      <w:bookmarkStart w:id="13" w:name="_GoBack"/>
      <w:bookmarkEnd w:id="13"/>
      <w:r w:rsidRPr="00FA1D18">
        <w:rPr>
          <w:sz w:val="26"/>
          <w:szCs w:val="26"/>
        </w:rPr>
        <w:t xml:space="preserve"> № </w:t>
      </w:r>
      <w:r w:rsidR="00AF7934">
        <w:rPr>
          <w:sz w:val="26"/>
          <w:szCs w:val="26"/>
          <w:u w:val="single"/>
        </w:rPr>
        <w:t>80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42218D" w:rsidRDefault="0042218D" w:rsidP="0042218D">
      <w:pPr>
        <w:ind w:firstLine="567"/>
        <w:jc w:val="both"/>
        <w:rPr>
          <w:bCs/>
          <w:sz w:val="26"/>
          <w:szCs w:val="26"/>
        </w:rPr>
      </w:pPr>
    </w:p>
    <w:p w:rsidR="00AC2011" w:rsidRDefault="00AC2011" w:rsidP="0042218D">
      <w:pPr>
        <w:ind w:firstLine="567"/>
        <w:jc w:val="both"/>
        <w:rPr>
          <w:bCs/>
          <w:sz w:val="26"/>
          <w:szCs w:val="26"/>
        </w:rPr>
      </w:pPr>
    </w:p>
    <w:p w:rsidR="00AC2011" w:rsidRPr="00FA1D18" w:rsidRDefault="00AC2011" w:rsidP="0042218D">
      <w:pPr>
        <w:ind w:firstLine="567"/>
        <w:jc w:val="both"/>
        <w:rPr>
          <w:bCs/>
          <w:sz w:val="26"/>
          <w:szCs w:val="26"/>
        </w:rPr>
      </w:pPr>
    </w:p>
    <w:p w:rsidR="00E44A41" w:rsidRDefault="00E44A41" w:rsidP="00C03910">
      <w:pPr>
        <w:pStyle w:val="a5"/>
        <w:ind w:firstLine="709"/>
        <w:rPr>
          <w:rFonts w:ascii="Times New Roman" w:hAnsi="Times New Roman"/>
          <w:b/>
          <w:sz w:val="26"/>
          <w:szCs w:val="26"/>
        </w:rPr>
      </w:pPr>
      <w:r w:rsidRPr="00FA1D18">
        <w:rPr>
          <w:rFonts w:ascii="Times New Roman" w:hAnsi="Times New Roman"/>
          <w:b/>
          <w:sz w:val="26"/>
          <w:szCs w:val="26"/>
        </w:rPr>
        <w:t>Инвестиционная деятельность</w:t>
      </w:r>
    </w:p>
    <w:p w:rsidR="00AC2011" w:rsidRPr="00FA1D18" w:rsidRDefault="00AC2011" w:rsidP="00C03910">
      <w:pPr>
        <w:pStyle w:val="a5"/>
        <w:ind w:firstLine="709"/>
        <w:rPr>
          <w:rFonts w:ascii="Times New Roman" w:hAnsi="Times New Roman"/>
          <w:b/>
          <w:sz w:val="26"/>
          <w:szCs w:val="26"/>
        </w:rPr>
      </w:pPr>
    </w:p>
    <w:p w:rsidR="00DA7D20" w:rsidRDefault="00DA7D20" w:rsidP="00C03910">
      <w:pPr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инвестиций в основной капитал  по полному кругу организаций городского округа Навашинский в 2022 году составил </w:t>
      </w:r>
      <w:r w:rsidR="00F801FC" w:rsidRPr="00F801FC">
        <w:rPr>
          <w:sz w:val="26"/>
          <w:szCs w:val="26"/>
        </w:rPr>
        <w:t>1035</w:t>
      </w:r>
      <w:r w:rsidR="00F801FC">
        <w:rPr>
          <w:sz w:val="26"/>
          <w:szCs w:val="26"/>
        </w:rPr>
        <w:t>,10</w:t>
      </w:r>
      <w:r w:rsidR="00EC460A">
        <w:rPr>
          <w:sz w:val="26"/>
          <w:szCs w:val="26"/>
        </w:rPr>
        <w:t xml:space="preserve"> млн. руб., с темпом роста 107,9% к уровню прошлого года в сопоставимых ценах, а за 6 мес. 2023 года 221,89 млн. руб., что на 50,5% ниже уровня предыдущего года в сопоставимых ценах. </w:t>
      </w:r>
    </w:p>
    <w:p w:rsidR="007E466A" w:rsidRDefault="007E466A" w:rsidP="00C03910">
      <w:pPr>
        <w:widowControl w:val="0"/>
        <w:suppressAutoHyphens/>
        <w:autoSpaceDE w:val="0"/>
        <w:spacing w:after="120"/>
        <w:ind w:firstLine="709"/>
        <w:jc w:val="both"/>
        <w:rPr>
          <w:rFonts w:eastAsia="Arial Unicode MS"/>
          <w:i/>
          <w:sz w:val="26"/>
          <w:szCs w:val="26"/>
          <w:lang w:eastAsia="zh-CN"/>
        </w:rPr>
      </w:pPr>
      <w:r w:rsidRPr="00FA1D18">
        <w:rPr>
          <w:sz w:val="26"/>
          <w:szCs w:val="26"/>
          <w:lang w:eastAsia="zh-CN"/>
        </w:rPr>
        <w:t>В 2024 году объем инвестиций достигнет 1208,3 млн. руб. или 96,7% в сопоставимых ценах к уровню 202</w:t>
      </w:r>
      <w:r w:rsidR="00EC460A">
        <w:rPr>
          <w:sz w:val="26"/>
          <w:szCs w:val="26"/>
          <w:lang w:eastAsia="zh-CN"/>
        </w:rPr>
        <w:t>3</w:t>
      </w:r>
      <w:r w:rsidRPr="00FA1D18">
        <w:rPr>
          <w:sz w:val="26"/>
          <w:szCs w:val="26"/>
          <w:lang w:eastAsia="zh-CN"/>
        </w:rPr>
        <w:t xml:space="preserve"> года.</w:t>
      </w:r>
      <w:r w:rsidRPr="00FA1D18">
        <w:rPr>
          <w:rFonts w:eastAsia="Arial Unicode MS"/>
          <w:i/>
          <w:sz w:val="26"/>
          <w:szCs w:val="26"/>
          <w:lang w:eastAsia="zh-CN"/>
        </w:rPr>
        <w:t xml:space="preserve"> </w:t>
      </w:r>
    </w:p>
    <w:p w:rsidR="00EC460A" w:rsidRDefault="007E466A" w:rsidP="00C03910">
      <w:pPr>
        <w:widowControl w:val="0"/>
        <w:suppressAutoHyphens/>
        <w:autoSpaceDE w:val="0"/>
        <w:spacing w:after="120"/>
        <w:ind w:firstLine="709"/>
        <w:jc w:val="both"/>
        <w:rPr>
          <w:color w:val="000000"/>
          <w:sz w:val="26"/>
          <w:szCs w:val="26"/>
          <w:lang w:eastAsia="zh-CN"/>
        </w:rPr>
      </w:pPr>
      <w:r w:rsidRPr="00FA1D18">
        <w:rPr>
          <w:color w:val="000000"/>
          <w:sz w:val="26"/>
          <w:szCs w:val="26"/>
          <w:lang w:eastAsia="zh-CN"/>
        </w:rPr>
        <w:t xml:space="preserve">К 2026 году общая сумма инвестиций вырастет до 1617,05 млн. руб. </w:t>
      </w:r>
    </w:p>
    <w:p w:rsidR="003E3588" w:rsidRDefault="003E3588" w:rsidP="00C03910">
      <w:pPr>
        <w:widowControl w:val="0"/>
        <w:suppressAutoHyphens/>
        <w:autoSpaceDE w:val="0"/>
        <w:spacing w:after="120"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В качестве приоритетного направления инвестиционного развития городского округа Навашинский Нижегородской области в среднесрочной перспективе в первую очередь нужно выделить проекты, реализация которых направлена на решение комплекса накопившихся инфраструктурных проблем.</w:t>
      </w:r>
    </w:p>
    <w:p w:rsidR="00EC460A" w:rsidRDefault="00EC460A" w:rsidP="00F93BDF">
      <w:pPr>
        <w:widowControl w:val="0"/>
        <w:suppressAutoHyphens/>
        <w:autoSpaceDE w:val="0"/>
        <w:spacing w:before="120" w:after="120"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В прогнозируемом периоде инвестиционное развитие городского округа Навашинский Нижегородской области направлено </w:t>
      </w:r>
      <w:proofErr w:type="gramStart"/>
      <w:r>
        <w:rPr>
          <w:color w:val="000000"/>
          <w:sz w:val="26"/>
          <w:szCs w:val="26"/>
          <w:lang w:eastAsia="zh-CN"/>
        </w:rPr>
        <w:t>на</w:t>
      </w:r>
      <w:proofErr w:type="gramEnd"/>
      <w:r>
        <w:rPr>
          <w:color w:val="000000"/>
          <w:sz w:val="26"/>
          <w:szCs w:val="26"/>
          <w:lang w:eastAsia="zh-CN"/>
        </w:rPr>
        <w:t>:</w:t>
      </w:r>
      <w:r w:rsidR="007E466A" w:rsidRPr="00FA1D18">
        <w:rPr>
          <w:color w:val="000000"/>
          <w:sz w:val="26"/>
          <w:szCs w:val="26"/>
          <w:lang w:eastAsia="zh-CN"/>
        </w:rPr>
        <w:t xml:space="preserve"> </w:t>
      </w:r>
    </w:p>
    <w:p w:rsidR="00EC460A" w:rsidRDefault="007E466A" w:rsidP="00F93BDF">
      <w:pPr>
        <w:pStyle w:val="a8"/>
        <w:widowControl w:val="0"/>
        <w:numPr>
          <w:ilvl w:val="0"/>
          <w:numId w:val="11"/>
        </w:numPr>
        <w:suppressAutoHyphens/>
        <w:autoSpaceDE w:val="0"/>
        <w:spacing w:before="120" w:after="120"/>
        <w:ind w:left="0" w:firstLine="851"/>
        <w:jc w:val="both"/>
        <w:rPr>
          <w:color w:val="000000"/>
          <w:sz w:val="26"/>
          <w:szCs w:val="26"/>
          <w:lang w:eastAsia="zh-CN"/>
        </w:rPr>
      </w:pPr>
      <w:r w:rsidRPr="00EC460A">
        <w:rPr>
          <w:color w:val="000000"/>
          <w:sz w:val="26"/>
          <w:szCs w:val="26"/>
          <w:lang w:eastAsia="zh-CN"/>
        </w:rPr>
        <w:t>дальнейш</w:t>
      </w:r>
      <w:r w:rsidR="00EC460A">
        <w:rPr>
          <w:color w:val="000000"/>
          <w:sz w:val="26"/>
          <w:szCs w:val="26"/>
          <w:lang w:eastAsia="zh-CN"/>
        </w:rPr>
        <w:t>ую</w:t>
      </w:r>
      <w:r w:rsidRPr="00EC460A">
        <w:rPr>
          <w:color w:val="000000"/>
          <w:sz w:val="26"/>
          <w:szCs w:val="26"/>
          <w:lang w:eastAsia="zh-CN"/>
        </w:rPr>
        <w:t xml:space="preserve"> газификаци</w:t>
      </w:r>
      <w:r w:rsidR="003E3588">
        <w:rPr>
          <w:color w:val="000000"/>
          <w:sz w:val="26"/>
          <w:szCs w:val="26"/>
          <w:lang w:eastAsia="zh-CN"/>
        </w:rPr>
        <w:t>ю</w:t>
      </w:r>
      <w:r w:rsidRPr="00EC460A">
        <w:rPr>
          <w:color w:val="000000"/>
          <w:sz w:val="26"/>
          <w:szCs w:val="26"/>
          <w:lang w:eastAsia="zh-CN"/>
        </w:rPr>
        <w:t xml:space="preserve"> населенных пунктов, </w:t>
      </w:r>
    </w:p>
    <w:p w:rsidR="00C03910" w:rsidRDefault="007E466A" w:rsidP="00F93BDF">
      <w:pPr>
        <w:pStyle w:val="a8"/>
        <w:widowControl w:val="0"/>
        <w:numPr>
          <w:ilvl w:val="0"/>
          <w:numId w:val="11"/>
        </w:numPr>
        <w:suppressAutoHyphens/>
        <w:autoSpaceDE w:val="0"/>
        <w:spacing w:before="120" w:after="120"/>
        <w:ind w:left="0" w:firstLine="851"/>
        <w:jc w:val="both"/>
        <w:rPr>
          <w:color w:val="000000"/>
          <w:sz w:val="26"/>
          <w:szCs w:val="26"/>
          <w:lang w:eastAsia="zh-CN"/>
        </w:rPr>
      </w:pPr>
      <w:r w:rsidRPr="00EC460A">
        <w:rPr>
          <w:color w:val="000000"/>
          <w:sz w:val="26"/>
          <w:szCs w:val="26"/>
          <w:lang w:eastAsia="zh-CN"/>
        </w:rPr>
        <w:t>строительство домов для переселения граждан из аварийного жилищного фонда, модернизация градообразующего предприятия,</w:t>
      </w:r>
    </w:p>
    <w:p w:rsidR="00C03910" w:rsidRDefault="007E466A" w:rsidP="00F93BDF">
      <w:pPr>
        <w:pStyle w:val="a8"/>
        <w:widowControl w:val="0"/>
        <w:numPr>
          <w:ilvl w:val="0"/>
          <w:numId w:val="11"/>
        </w:numPr>
        <w:suppressAutoHyphens/>
        <w:autoSpaceDE w:val="0"/>
        <w:spacing w:before="120" w:after="120"/>
        <w:ind w:left="0" w:firstLine="851"/>
        <w:jc w:val="both"/>
        <w:rPr>
          <w:color w:val="000000"/>
          <w:sz w:val="26"/>
          <w:szCs w:val="26"/>
          <w:lang w:eastAsia="zh-CN"/>
        </w:rPr>
      </w:pPr>
      <w:r w:rsidRPr="00EC460A">
        <w:rPr>
          <w:color w:val="000000"/>
          <w:sz w:val="26"/>
          <w:szCs w:val="26"/>
          <w:lang w:eastAsia="zh-CN"/>
        </w:rPr>
        <w:t xml:space="preserve"> начало строительства новой школы на 700 мест, </w:t>
      </w:r>
    </w:p>
    <w:p w:rsidR="00C03910" w:rsidRDefault="007E466A" w:rsidP="00F93BDF">
      <w:pPr>
        <w:pStyle w:val="a8"/>
        <w:widowControl w:val="0"/>
        <w:numPr>
          <w:ilvl w:val="0"/>
          <w:numId w:val="11"/>
        </w:numPr>
        <w:suppressAutoHyphens/>
        <w:autoSpaceDE w:val="0"/>
        <w:spacing w:before="120" w:after="120"/>
        <w:ind w:left="0" w:firstLine="851"/>
        <w:jc w:val="both"/>
        <w:rPr>
          <w:color w:val="000000"/>
          <w:sz w:val="26"/>
          <w:szCs w:val="26"/>
          <w:lang w:eastAsia="zh-CN"/>
        </w:rPr>
      </w:pPr>
      <w:r w:rsidRPr="00EC460A">
        <w:rPr>
          <w:color w:val="000000"/>
          <w:sz w:val="26"/>
          <w:szCs w:val="26"/>
          <w:lang w:eastAsia="zh-CN"/>
        </w:rPr>
        <w:t>капитальный ремонт зданий образовательных учреждений</w:t>
      </w:r>
      <w:r w:rsidR="003E3588">
        <w:rPr>
          <w:color w:val="000000"/>
          <w:sz w:val="26"/>
          <w:szCs w:val="26"/>
          <w:lang w:eastAsia="zh-CN"/>
        </w:rPr>
        <w:t>.</w:t>
      </w:r>
    </w:p>
    <w:p w:rsidR="00F93BDF" w:rsidRPr="00F93BDF" w:rsidRDefault="00F93BDF" w:rsidP="00F93BDF">
      <w:pPr>
        <w:pStyle w:val="a8"/>
        <w:widowControl w:val="0"/>
        <w:suppressAutoHyphens/>
        <w:autoSpaceDE w:val="0"/>
        <w:spacing w:before="120" w:after="120"/>
        <w:ind w:left="851"/>
        <w:jc w:val="both"/>
        <w:rPr>
          <w:color w:val="000000"/>
          <w:sz w:val="12"/>
          <w:szCs w:val="12"/>
          <w:lang w:eastAsia="zh-CN"/>
        </w:rPr>
      </w:pPr>
    </w:p>
    <w:p w:rsidR="003E3588" w:rsidRDefault="003E3588" w:rsidP="00F93BDF">
      <w:pPr>
        <w:pStyle w:val="a8"/>
        <w:widowControl w:val="0"/>
        <w:suppressAutoHyphens/>
        <w:autoSpaceDE w:val="0"/>
        <w:spacing w:before="120" w:after="120"/>
        <w:ind w:left="0" w:firstLine="851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Строительство и реконструкция вышеуказанных объектов инженерной и социальной инфраструктуры </w:t>
      </w:r>
      <w:r w:rsidR="00F93BDF">
        <w:rPr>
          <w:color w:val="000000"/>
          <w:sz w:val="26"/>
          <w:szCs w:val="26"/>
          <w:lang w:eastAsia="zh-CN"/>
        </w:rPr>
        <w:t>повысит привлекательность</w:t>
      </w:r>
      <w:r w:rsidR="00AC2011">
        <w:rPr>
          <w:color w:val="000000"/>
          <w:sz w:val="26"/>
          <w:szCs w:val="26"/>
          <w:lang w:eastAsia="zh-CN"/>
        </w:rPr>
        <w:t xml:space="preserve"> городского </w:t>
      </w:r>
      <w:r w:rsidR="00F93BDF">
        <w:rPr>
          <w:color w:val="000000"/>
          <w:sz w:val="26"/>
          <w:szCs w:val="26"/>
          <w:lang w:eastAsia="zh-CN"/>
        </w:rPr>
        <w:t xml:space="preserve"> округа</w:t>
      </w:r>
      <w:r w:rsidR="00AC2011">
        <w:rPr>
          <w:color w:val="000000"/>
          <w:sz w:val="26"/>
          <w:szCs w:val="26"/>
          <w:lang w:eastAsia="zh-CN"/>
        </w:rPr>
        <w:t xml:space="preserve"> Навашинский</w:t>
      </w:r>
      <w:r w:rsidR="00F93BDF">
        <w:rPr>
          <w:color w:val="000000"/>
          <w:sz w:val="26"/>
          <w:szCs w:val="26"/>
          <w:lang w:eastAsia="zh-CN"/>
        </w:rPr>
        <w:t>.</w:t>
      </w:r>
    </w:p>
    <w:p w:rsidR="00EC460A" w:rsidRDefault="002C5A7C" w:rsidP="002C5A7C">
      <w:pPr>
        <w:autoSpaceDE w:val="0"/>
        <w:autoSpaceDN w:val="0"/>
        <w:adjustRightInd w:val="0"/>
        <w:spacing w:after="12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Достижение целей  и решение задач инвестиционного развития городского округа Навашинский Нижегородской области будет осуществляться </w:t>
      </w:r>
      <w:r w:rsidR="00BE5E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рамках </w:t>
      </w:r>
      <w:r w:rsidR="00C03910">
        <w:rPr>
          <w:sz w:val="26"/>
          <w:szCs w:val="26"/>
        </w:rPr>
        <w:t xml:space="preserve">реализации инвестиционных проектов </w:t>
      </w:r>
      <w:r w:rsidR="00EC460A" w:rsidRPr="00FA1D18">
        <w:rPr>
          <w:sz w:val="26"/>
          <w:szCs w:val="26"/>
        </w:rPr>
        <w:t>Инвестиционного плана городского округа Навашинский Нижегородской области, утвержденного постановлением администрации городского округа Навашинский от 05.02.2020 №123 (в редакции от 01.07.2021 №640, 02.08.2022 №646, 29.09.2023 №870</w:t>
      </w:r>
      <w:r w:rsidR="003E3588">
        <w:rPr>
          <w:sz w:val="26"/>
          <w:szCs w:val="26"/>
        </w:rPr>
        <w:t>) (далее – Инвестиционный план)    и  создания необходимой для инвесторов инфраструктуры</w:t>
      </w:r>
      <w:r w:rsidR="00F93BDF">
        <w:rPr>
          <w:sz w:val="26"/>
          <w:szCs w:val="26"/>
        </w:rPr>
        <w:t>.</w:t>
      </w:r>
      <w:proofErr w:type="gramEnd"/>
      <w:r w:rsidR="00F93BDF">
        <w:rPr>
          <w:sz w:val="26"/>
          <w:szCs w:val="26"/>
        </w:rPr>
        <w:t xml:space="preserve"> </w:t>
      </w:r>
      <w:r w:rsidR="003E3588">
        <w:rPr>
          <w:sz w:val="26"/>
          <w:szCs w:val="26"/>
        </w:rPr>
        <w:t xml:space="preserve"> </w:t>
      </w:r>
      <w:r w:rsidR="00F93BDF" w:rsidRPr="00FA1D18">
        <w:rPr>
          <w:sz w:val="26"/>
          <w:szCs w:val="26"/>
        </w:rPr>
        <w:t>При разработке прогноза по инвестици</w:t>
      </w:r>
      <w:r w:rsidR="00F93BDF">
        <w:rPr>
          <w:sz w:val="26"/>
          <w:szCs w:val="26"/>
        </w:rPr>
        <w:t xml:space="preserve">онной деятельности </w:t>
      </w:r>
      <w:r w:rsidR="00F93BDF" w:rsidRPr="00FA1D18">
        <w:rPr>
          <w:sz w:val="26"/>
          <w:szCs w:val="26"/>
        </w:rPr>
        <w:t xml:space="preserve"> были учтены инвестиционные проекты предприятий</w:t>
      </w:r>
      <w:r w:rsidR="00F93BDF">
        <w:rPr>
          <w:sz w:val="26"/>
          <w:szCs w:val="26"/>
        </w:rPr>
        <w:t xml:space="preserve"> на среднесрочный период.</w:t>
      </w:r>
    </w:p>
    <w:p w:rsidR="00EC460A" w:rsidRDefault="002C5A7C" w:rsidP="002C5A7C">
      <w:pPr>
        <w:widowControl w:val="0"/>
        <w:suppressAutoHyphens/>
        <w:autoSpaceDE w:val="0"/>
        <w:spacing w:after="120"/>
        <w:ind w:firstLine="547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Ключевые инвестиционные проекты, планируемые к реализации на территории городского округа Навашинский Нижегородской области в среднесрочном периоде</w:t>
      </w:r>
      <w:r w:rsidR="00BA064A" w:rsidRPr="00BA064A">
        <w:rPr>
          <w:color w:val="000000"/>
          <w:sz w:val="26"/>
          <w:szCs w:val="26"/>
          <w:lang w:eastAsia="zh-CN"/>
        </w:rPr>
        <w:t xml:space="preserve"> </w:t>
      </w:r>
      <w:r w:rsidR="00BA064A">
        <w:rPr>
          <w:color w:val="000000"/>
          <w:sz w:val="26"/>
          <w:szCs w:val="26"/>
          <w:lang w:eastAsia="zh-CN"/>
        </w:rPr>
        <w:t>в рамках Инвестиционного плана</w:t>
      </w:r>
      <w:r>
        <w:rPr>
          <w:color w:val="000000"/>
          <w:sz w:val="26"/>
          <w:szCs w:val="26"/>
          <w:lang w:eastAsia="zh-CN"/>
        </w:rPr>
        <w:t>:</w:t>
      </w:r>
    </w:p>
    <w:p w:rsidR="00BA064A" w:rsidRDefault="00BA064A" w:rsidP="002C5A7C">
      <w:pPr>
        <w:widowControl w:val="0"/>
        <w:suppressAutoHyphens/>
        <w:autoSpaceDE w:val="0"/>
        <w:spacing w:after="120"/>
        <w:ind w:firstLine="547"/>
        <w:jc w:val="both"/>
        <w:rPr>
          <w:color w:val="000000"/>
          <w:sz w:val="26"/>
          <w:szCs w:val="26"/>
          <w:lang w:eastAsia="zh-CN"/>
        </w:rPr>
      </w:pPr>
    </w:p>
    <w:p w:rsidR="00BA064A" w:rsidRDefault="00BA064A" w:rsidP="002C5A7C">
      <w:pPr>
        <w:widowControl w:val="0"/>
        <w:suppressAutoHyphens/>
        <w:autoSpaceDE w:val="0"/>
        <w:spacing w:after="120"/>
        <w:ind w:firstLine="547"/>
        <w:jc w:val="both"/>
        <w:rPr>
          <w:color w:val="000000"/>
          <w:sz w:val="26"/>
          <w:szCs w:val="26"/>
          <w:lang w:eastAsia="zh-CN"/>
        </w:rPr>
      </w:pPr>
    </w:p>
    <w:p w:rsidR="00BA064A" w:rsidRDefault="00BA064A" w:rsidP="002C5A7C">
      <w:pPr>
        <w:widowControl w:val="0"/>
        <w:suppressAutoHyphens/>
        <w:autoSpaceDE w:val="0"/>
        <w:spacing w:after="120"/>
        <w:ind w:firstLine="547"/>
        <w:jc w:val="both"/>
        <w:rPr>
          <w:color w:val="000000"/>
          <w:sz w:val="26"/>
          <w:szCs w:val="26"/>
          <w:lang w:eastAsia="zh-CN"/>
        </w:rPr>
      </w:pPr>
    </w:p>
    <w:tbl>
      <w:tblPr>
        <w:tblStyle w:val="ae"/>
        <w:tblW w:w="10121" w:type="dxa"/>
        <w:tblLayout w:type="fixed"/>
        <w:tblLook w:val="04A0" w:firstRow="1" w:lastRow="0" w:firstColumn="1" w:lastColumn="0" w:noHBand="0" w:noVBand="1"/>
      </w:tblPr>
      <w:tblGrid>
        <w:gridCol w:w="486"/>
        <w:gridCol w:w="2457"/>
        <w:gridCol w:w="1701"/>
        <w:gridCol w:w="1320"/>
        <w:gridCol w:w="1261"/>
        <w:gridCol w:w="1530"/>
        <w:gridCol w:w="1366"/>
      </w:tblGrid>
      <w:tr w:rsidR="00B54575" w:rsidRPr="00881B2D" w:rsidTr="00B54575">
        <w:tc>
          <w:tcPr>
            <w:tcW w:w="486" w:type="dxa"/>
          </w:tcPr>
          <w:p w:rsidR="00E2362E" w:rsidRPr="00881B2D" w:rsidRDefault="00E2362E" w:rsidP="002C5A7C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 w:rsidRPr="00881B2D">
              <w:rPr>
                <w:color w:val="000000"/>
                <w:sz w:val="20"/>
                <w:lang w:eastAsia="zh-CN"/>
              </w:rPr>
              <w:lastRenderedPageBreak/>
              <w:t xml:space="preserve">№ </w:t>
            </w:r>
            <w:proofErr w:type="gramStart"/>
            <w:r w:rsidRPr="00881B2D">
              <w:rPr>
                <w:color w:val="000000"/>
                <w:sz w:val="20"/>
                <w:lang w:eastAsia="zh-CN"/>
              </w:rPr>
              <w:t>п</w:t>
            </w:r>
            <w:proofErr w:type="gramEnd"/>
            <w:r w:rsidRPr="00881B2D">
              <w:rPr>
                <w:color w:val="000000"/>
                <w:sz w:val="20"/>
                <w:lang w:eastAsia="zh-CN"/>
              </w:rPr>
              <w:t>/п</w:t>
            </w:r>
          </w:p>
        </w:tc>
        <w:tc>
          <w:tcPr>
            <w:tcW w:w="2457" w:type="dxa"/>
          </w:tcPr>
          <w:p w:rsidR="00E2362E" w:rsidRPr="00881B2D" w:rsidRDefault="00881B2D" w:rsidP="002C5A7C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 w:rsidRPr="00881B2D">
              <w:rPr>
                <w:color w:val="000000"/>
                <w:sz w:val="20"/>
                <w:lang w:eastAsia="zh-CN"/>
              </w:rPr>
              <w:t>Наименование проекта</w:t>
            </w:r>
          </w:p>
        </w:tc>
        <w:tc>
          <w:tcPr>
            <w:tcW w:w="1701" w:type="dxa"/>
          </w:tcPr>
          <w:p w:rsidR="00E2362E" w:rsidRPr="00881B2D" w:rsidRDefault="00881B2D" w:rsidP="002C5A7C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 w:rsidRPr="00881B2D">
              <w:rPr>
                <w:color w:val="000000"/>
                <w:sz w:val="20"/>
                <w:lang w:eastAsia="zh-CN"/>
              </w:rPr>
              <w:t>Инвестор</w:t>
            </w:r>
          </w:p>
        </w:tc>
        <w:tc>
          <w:tcPr>
            <w:tcW w:w="1320" w:type="dxa"/>
          </w:tcPr>
          <w:p w:rsidR="00E2362E" w:rsidRPr="00881B2D" w:rsidRDefault="00881B2D" w:rsidP="002C5A7C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 w:rsidRPr="00881B2D">
              <w:rPr>
                <w:color w:val="000000"/>
                <w:sz w:val="20"/>
                <w:lang w:eastAsia="zh-CN"/>
              </w:rPr>
              <w:t>Населенный пункт</w:t>
            </w:r>
          </w:p>
        </w:tc>
        <w:tc>
          <w:tcPr>
            <w:tcW w:w="1261" w:type="dxa"/>
          </w:tcPr>
          <w:p w:rsidR="00E2362E" w:rsidRPr="00881B2D" w:rsidRDefault="00881B2D" w:rsidP="002C5A7C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 w:rsidRPr="00881B2D">
              <w:rPr>
                <w:color w:val="000000"/>
                <w:sz w:val="20"/>
                <w:lang w:eastAsia="zh-CN"/>
              </w:rPr>
              <w:t xml:space="preserve">Период реализации </w:t>
            </w:r>
          </w:p>
        </w:tc>
        <w:tc>
          <w:tcPr>
            <w:tcW w:w="1530" w:type="dxa"/>
          </w:tcPr>
          <w:p w:rsidR="00E2362E" w:rsidRPr="00881B2D" w:rsidRDefault="00881B2D" w:rsidP="002C5A7C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 w:rsidRPr="00881B2D">
              <w:rPr>
                <w:color w:val="000000"/>
                <w:sz w:val="20"/>
                <w:lang w:eastAsia="zh-CN"/>
              </w:rPr>
              <w:t>Планируемый объем инвестиций, млн.</w:t>
            </w:r>
            <w:r>
              <w:rPr>
                <w:color w:val="000000"/>
                <w:sz w:val="20"/>
                <w:lang w:eastAsia="zh-CN"/>
              </w:rPr>
              <w:t xml:space="preserve"> </w:t>
            </w:r>
            <w:r w:rsidRPr="00881B2D">
              <w:rPr>
                <w:color w:val="000000"/>
                <w:sz w:val="20"/>
                <w:lang w:eastAsia="zh-CN"/>
              </w:rPr>
              <w:t>руб.</w:t>
            </w:r>
          </w:p>
        </w:tc>
        <w:tc>
          <w:tcPr>
            <w:tcW w:w="1366" w:type="dxa"/>
          </w:tcPr>
          <w:p w:rsidR="00E2362E" w:rsidRPr="00881B2D" w:rsidRDefault="00881B2D" w:rsidP="00F41F25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 w:rsidRPr="00881B2D">
              <w:rPr>
                <w:color w:val="000000"/>
                <w:sz w:val="20"/>
                <w:lang w:eastAsia="zh-CN"/>
              </w:rPr>
              <w:t>Ожидаемые результаты (объем отгруженной продукции, млн.</w:t>
            </w:r>
            <w:r w:rsidR="00BA064A">
              <w:rPr>
                <w:color w:val="000000"/>
                <w:sz w:val="20"/>
                <w:lang w:eastAsia="zh-CN"/>
              </w:rPr>
              <w:t xml:space="preserve"> </w:t>
            </w:r>
            <w:r w:rsidRPr="00881B2D">
              <w:rPr>
                <w:color w:val="000000"/>
                <w:sz w:val="20"/>
                <w:lang w:eastAsia="zh-CN"/>
              </w:rPr>
              <w:t>руб</w:t>
            </w:r>
            <w:r w:rsidR="00F41F25">
              <w:rPr>
                <w:color w:val="000000"/>
                <w:sz w:val="20"/>
                <w:lang w:eastAsia="zh-CN"/>
              </w:rPr>
              <w:t xml:space="preserve">. / </w:t>
            </w:r>
            <w:r w:rsidRPr="00881B2D">
              <w:rPr>
                <w:color w:val="000000"/>
                <w:sz w:val="20"/>
                <w:lang w:eastAsia="zh-CN"/>
              </w:rPr>
              <w:t>новые рабочие места, чел)</w:t>
            </w:r>
          </w:p>
        </w:tc>
      </w:tr>
      <w:tr w:rsidR="00B54575" w:rsidRPr="00881B2D" w:rsidTr="00B54575">
        <w:tc>
          <w:tcPr>
            <w:tcW w:w="486" w:type="dxa"/>
          </w:tcPr>
          <w:p w:rsidR="00E2362E" w:rsidRPr="00881B2D" w:rsidRDefault="00881B2D" w:rsidP="002C5A7C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 w:rsidRPr="00881B2D">
              <w:rPr>
                <w:color w:val="000000"/>
                <w:sz w:val="20"/>
                <w:lang w:eastAsia="zh-CN"/>
              </w:rPr>
              <w:t>1.</w:t>
            </w:r>
          </w:p>
        </w:tc>
        <w:tc>
          <w:tcPr>
            <w:tcW w:w="2457" w:type="dxa"/>
          </w:tcPr>
          <w:p w:rsidR="00E2362E" w:rsidRPr="00881B2D" w:rsidRDefault="00881B2D" w:rsidP="002C5A7C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 w:rsidRPr="00881B2D">
              <w:rPr>
                <w:color w:val="000000"/>
                <w:sz w:val="20"/>
                <w:lang w:eastAsia="zh-CN"/>
              </w:rPr>
              <w:t>Модернизация слоеных изделий, реконструкция нежилого здания, модернизация склада хранения и подачи муки на производство, ввод линии по производству хлебобулочных изделий</w:t>
            </w:r>
          </w:p>
        </w:tc>
        <w:tc>
          <w:tcPr>
            <w:tcW w:w="1701" w:type="dxa"/>
          </w:tcPr>
          <w:p w:rsidR="00E2362E" w:rsidRPr="00881B2D" w:rsidRDefault="00F41F25" w:rsidP="002C5A7C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>АО «Навашинский хлеб»</w:t>
            </w:r>
          </w:p>
        </w:tc>
        <w:tc>
          <w:tcPr>
            <w:tcW w:w="1320" w:type="dxa"/>
          </w:tcPr>
          <w:p w:rsidR="00E2362E" w:rsidRPr="00881B2D" w:rsidRDefault="00881B2D" w:rsidP="002C5A7C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 w:rsidRPr="00881B2D">
              <w:rPr>
                <w:color w:val="000000"/>
                <w:sz w:val="20"/>
                <w:lang w:eastAsia="zh-CN"/>
              </w:rPr>
              <w:t>г. Навашино</w:t>
            </w:r>
          </w:p>
        </w:tc>
        <w:tc>
          <w:tcPr>
            <w:tcW w:w="1261" w:type="dxa"/>
          </w:tcPr>
          <w:p w:rsidR="00E2362E" w:rsidRPr="00881B2D" w:rsidRDefault="00BA064A" w:rsidP="00F41F25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>2024</w:t>
            </w:r>
            <w:r w:rsidR="00F41F25">
              <w:rPr>
                <w:color w:val="000000"/>
                <w:sz w:val="20"/>
                <w:lang w:eastAsia="zh-CN"/>
              </w:rPr>
              <w:t xml:space="preserve"> </w:t>
            </w:r>
            <w:r w:rsidR="00881B2D">
              <w:rPr>
                <w:color w:val="000000"/>
                <w:sz w:val="20"/>
                <w:lang w:eastAsia="zh-CN"/>
              </w:rPr>
              <w:t>-</w:t>
            </w:r>
            <w:r w:rsidR="00F41F25">
              <w:rPr>
                <w:color w:val="000000"/>
                <w:sz w:val="20"/>
                <w:lang w:eastAsia="zh-CN"/>
              </w:rPr>
              <w:t xml:space="preserve"> </w:t>
            </w:r>
            <w:r w:rsidR="00881B2D">
              <w:rPr>
                <w:color w:val="000000"/>
                <w:sz w:val="20"/>
                <w:lang w:eastAsia="zh-CN"/>
              </w:rPr>
              <w:t>2026</w:t>
            </w:r>
          </w:p>
        </w:tc>
        <w:tc>
          <w:tcPr>
            <w:tcW w:w="1530" w:type="dxa"/>
          </w:tcPr>
          <w:p w:rsidR="00E2362E" w:rsidRPr="00881B2D" w:rsidRDefault="00BA064A" w:rsidP="00F93BDF">
            <w:pPr>
              <w:widowControl w:val="0"/>
              <w:suppressAutoHyphens/>
              <w:autoSpaceDE w:val="0"/>
              <w:spacing w:after="120"/>
              <w:jc w:val="center"/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>255,60</w:t>
            </w:r>
          </w:p>
        </w:tc>
        <w:tc>
          <w:tcPr>
            <w:tcW w:w="1366" w:type="dxa"/>
          </w:tcPr>
          <w:p w:rsidR="00E2362E" w:rsidRPr="00881B2D" w:rsidRDefault="00BA064A" w:rsidP="00F93BDF">
            <w:pPr>
              <w:widowControl w:val="0"/>
              <w:suppressAutoHyphens/>
              <w:autoSpaceDE w:val="0"/>
              <w:spacing w:after="120"/>
              <w:jc w:val="center"/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 xml:space="preserve">3228,50 / 6 </w:t>
            </w:r>
          </w:p>
        </w:tc>
      </w:tr>
      <w:tr w:rsidR="00B54575" w:rsidRPr="00E2362E" w:rsidTr="00B54575">
        <w:tc>
          <w:tcPr>
            <w:tcW w:w="486" w:type="dxa"/>
          </w:tcPr>
          <w:p w:rsidR="00F41F25" w:rsidRPr="00F41F25" w:rsidRDefault="00F41F25" w:rsidP="002C5A7C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 w:rsidRPr="00F41F25">
              <w:rPr>
                <w:color w:val="000000"/>
                <w:sz w:val="20"/>
                <w:lang w:eastAsia="zh-CN"/>
              </w:rPr>
              <w:t>2.</w:t>
            </w:r>
          </w:p>
        </w:tc>
        <w:tc>
          <w:tcPr>
            <w:tcW w:w="2457" w:type="dxa"/>
          </w:tcPr>
          <w:p w:rsidR="00F41F25" w:rsidRPr="00F41F25" w:rsidRDefault="00F41F25" w:rsidP="00F41F25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 w:rsidRPr="00F41F25">
              <w:rPr>
                <w:color w:val="000000"/>
                <w:sz w:val="20"/>
                <w:lang w:eastAsia="zh-CN"/>
              </w:rPr>
              <w:t xml:space="preserve">Строительство площадки под размещение оборудования для производства молотой извести, модернизация и техническое перевооружение </w:t>
            </w:r>
          </w:p>
        </w:tc>
        <w:tc>
          <w:tcPr>
            <w:tcW w:w="1701" w:type="dxa"/>
          </w:tcPr>
          <w:p w:rsidR="00F41F25" w:rsidRPr="00E2362E" w:rsidRDefault="00F41F25" w:rsidP="00F93BDF">
            <w:pPr>
              <w:widowControl w:val="0"/>
              <w:suppressAutoHyphens/>
              <w:autoSpaceDE w:val="0"/>
              <w:spacing w:after="120"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>АО «</w:t>
            </w:r>
            <w:r w:rsidRPr="00F41F25">
              <w:rPr>
                <w:color w:val="000000"/>
                <w:sz w:val="20"/>
                <w:lang w:eastAsia="zh-CN"/>
              </w:rPr>
              <w:t>На</w:t>
            </w:r>
            <w:r w:rsidR="00B54575">
              <w:rPr>
                <w:color w:val="000000"/>
                <w:sz w:val="20"/>
                <w:lang w:eastAsia="zh-CN"/>
              </w:rPr>
              <w:t>вашинский завод стройматериалов»</w:t>
            </w:r>
          </w:p>
        </w:tc>
        <w:tc>
          <w:tcPr>
            <w:tcW w:w="1320" w:type="dxa"/>
          </w:tcPr>
          <w:p w:rsidR="00F41F25" w:rsidRPr="00881B2D" w:rsidRDefault="00F41F25" w:rsidP="00832456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 w:rsidRPr="00881B2D">
              <w:rPr>
                <w:color w:val="000000"/>
                <w:sz w:val="20"/>
                <w:lang w:eastAsia="zh-CN"/>
              </w:rPr>
              <w:t>г. Навашино</w:t>
            </w:r>
          </w:p>
        </w:tc>
        <w:tc>
          <w:tcPr>
            <w:tcW w:w="1261" w:type="dxa"/>
          </w:tcPr>
          <w:p w:rsidR="00F41F25" w:rsidRPr="00881B2D" w:rsidRDefault="00F41F25" w:rsidP="00BA064A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>20</w:t>
            </w:r>
            <w:r w:rsidR="00BA064A">
              <w:rPr>
                <w:color w:val="000000"/>
                <w:sz w:val="20"/>
                <w:lang w:eastAsia="zh-CN"/>
              </w:rPr>
              <w:t>24</w:t>
            </w:r>
            <w:r>
              <w:rPr>
                <w:color w:val="000000"/>
                <w:sz w:val="20"/>
                <w:lang w:eastAsia="zh-CN"/>
              </w:rPr>
              <w:t>-2026</w:t>
            </w:r>
          </w:p>
        </w:tc>
        <w:tc>
          <w:tcPr>
            <w:tcW w:w="1530" w:type="dxa"/>
          </w:tcPr>
          <w:p w:rsidR="00F41F25" w:rsidRPr="00F41F25" w:rsidRDefault="00BA064A" w:rsidP="00F93BDF">
            <w:pPr>
              <w:widowControl w:val="0"/>
              <w:suppressAutoHyphens/>
              <w:autoSpaceDE w:val="0"/>
              <w:spacing w:after="120"/>
              <w:jc w:val="center"/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>165,0</w:t>
            </w:r>
          </w:p>
        </w:tc>
        <w:tc>
          <w:tcPr>
            <w:tcW w:w="1366" w:type="dxa"/>
          </w:tcPr>
          <w:p w:rsidR="00F41F25" w:rsidRPr="00F41F25" w:rsidRDefault="00BA064A" w:rsidP="00F93BDF">
            <w:pPr>
              <w:widowControl w:val="0"/>
              <w:suppressAutoHyphens/>
              <w:autoSpaceDE w:val="0"/>
              <w:spacing w:after="120"/>
              <w:jc w:val="center"/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>1928,95 / 0</w:t>
            </w:r>
          </w:p>
        </w:tc>
      </w:tr>
      <w:tr w:rsidR="00B54575" w:rsidRPr="00E2362E" w:rsidTr="00B54575">
        <w:tc>
          <w:tcPr>
            <w:tcW w:w="486" w:type="dxa"/>
          </w:tcPr>
          <w:p w:rsidR="00F41F25" w:rsidRPr="00E2362E" w:rsidRDefault="00F41F25" w:rsidP="002C5A7C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457" w:type="dxa"/>
          </w:tcPr>
          <w:p w:rsidR="00F41F25" w:rsidRPr="00F41F25" w:rsidRDefault="00F41F25" w:rsidP="00F41F25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 w:rsidRPr="00F41F25">
              <w:rPr>
                <w:sz w:val="20"/>
              </w:rPr>
              <w:t>Модернизация и техническое</w:t>
            </w:r>
            <w:r w:rsidRPr="00F41F25">
              <w:rPr>
                <w:spacing w:val="1"/>
                <w:sz w:val="20"/>
              </w:rPr>
              <w:t xml:space="preserve"> </w:t>
            </w:r>
            <w:r w:rsidRPr="00F41F25">
              <w:rPr>
                <w:sz w:val="20"/>
              </w:rPr>
              <w:t xml:space="preserve">перевооружение производства </w:t>
            </w:r>
          </w:p>
        </w:tc>
        <w:tc>
          <w:tcPr>
            <w:tcW w:w="1701" w:type="dxa"/>
          </w:tcPr>
          <w:p w:rsidR="00F41F25" w:rsidRPr="00F41F25" w:rsidRDefault="00F41F25" w:rsidP="002C5A7C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 w:rsidRPr="00F41F25">
              <w:rPr>
                <w:sz w:val="20"/>
              </w:rPr>
              <w:t>АО</w:t>
            </w:r>
            <w:r w:rsidRPr="00F41F25"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«Окская судоверфь»</w:t>
            </w:r>
          </w:p>
        </w:tc>
        <w:tc>
          <w:tcPr>
            <w:tcW w:w="1320" w:type="dxa"/>
          </w:tcPr>
          <w:p w:rsidR="00F41F25" w:rsidRPr="00881B2D" w:rsidRDefault="00F41F25" w:rsidP="00832456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 w:rsidRPr="00881B2D">
              <w:rPr>
                <w:color w:val="000000"/>
                <w:sz w:val="20"/>
                <w:lang w:eastAsia="zh-CN"/>
              </w:rPr>
              <w:t>г. Навашино</w:t>
            </w:r>
          </w:p>
        </w:tc>
        <w:tc>
          <w:tcPr>
            <w:tcW w:w="1261" w:type="dxa"/>
          </w:tcPr>
          <w:p w:rsidR="00F41F25" w:rsidRPr="00881B2D" w:rsidRDefault="00F41F25" w:rsidP="00BA064A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>20</w:t>
            </w:r>
            <w:r w:rsidR="00BA064A">
              <w:rPr>
                <w:color w:val="000000"/>
                <w:sz w:val="20"/>
                <w:lang w:eastAsia="zh-CN"/>
              </w:rPr>
              <w:t>24</w:t>
            </w:r>
            <w:r>
              <w:rPr>
                <w:color w:val="000000"/>
                <w:sz w:val="20"/>
                <w:lang w:eastAsia="zh-CN"/>
              </w:rPr>
              <w:t>-2026</w:t>
            </w:r>
          </w:p>
        </w:tc>
        <w:tc>
          <w:tcPr>
            <w:tcW w:w="1530" w:type="dxa"/>
          </w:tcPr>
          <w:p w:rsidR="00F41F25" w:rsidRPr="00F41F25" w:rsidRDefault="00BA064A" w:rsidP="00F93BDF">
            <w:pPr>
              <w:widowControl w:val="0"/>
              <w:suppressAutoHyphens/>
              <w:autoSpaceDE w:val="0"/>
              <w:spacing w:after="120"/>
              <w:jc w:val="center"/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>375,60</w:t>
            </w:r>
          </w:p>
        </w:tc>
        <w:tc>
          <w:tcPr>
            <w:tcW w:w="1366" w:type="dxa"/>
          </w:tcPr>
          <w:p w:rsidR="00F41F25" w:rsidRPr="00F41F25" w:rsidRDefault="00BA064A" w:rsidP="00F93BDF">
            <w:pPr>
              <w:widowControl w:val="0"/>
              <w:suppressAutoHyphens/>
              <w:autoSpaceDE w:val="0"/>
              <w:spacing w:after="120"/>
              <w:jc w:val="center"/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>31173,90 / 0</w:t>
            </w:r>
          </w:p>
        </w:tc>
      </w:tr>
      <w:tr w:rsidR="00B54575" w:rsidRPr="00F41F25" w:rsidTr="00B54575">
        <w:tc>
          <w:tcPr>
            <w:tcW w:w="486" w:type="dxa"/>
          </w:tcPr>
          <w:p w:rsidR="00F41F25" w:rsidRPr="00F41F25" w:rsidRDefault="00F41F25" w:rsidP="002C5A7C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 w:rsidRPr="00F41F25">
              <w:rPr>
                <w:color w:val="000000"/>
                <w:sz w:val="20"/>
                <w:lang w:eastAsia="zh-CN"/>
              </w:rPr>
              <w:t>4.</w:t>
            </w:r>
          </w:p>
        </w:tc>
        <w:tc>
          <w:tcPr>
            <w:tcW w:w="2457" w:type="dxa"/>
          </w:tcPr>
          <w:p w:rsidR="00F41F25" w:rsidRPr="00F41F25" w:rsidRDefault="00B54575" w:rsidP="00B54575">
            <w:pPr>
              <w:widowControl w:val="0"/>
              <w:suppressAutoHyphens/>
              <w:autoSpaceDE w:val="0"/>
              <w:spacing w:after="120"/>
              <w:ind w:right="33"/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 xml:space="preserve">Производство </w:t>
            </w:r>
            <w:r w:rsidR="00F41F25">
              <w:rPr>
                <w:color w:val="000000"/>
                <w:sz w:val="20"/>
                <w:lang w:eastAsia="zh-CN"/>
              </w:rPr>
              <w:t>ЖБИ</w:t>
            </w:r>
            <w:r>
              <w:rPr>
                <w:color w:val="000000"/>
                <w:sz w:val="20"/>
                <w:lang w:eastAsia="zh-CN"/>
              </w:rPr>
              <w:t xml:space="preserve"> </w:t>
            </w:r>
            <w:r w:rsidR="00F41F25">
              <w:rPr>
                <w:color w:val="000000"/>
                <w:sz w:val="20"/>
                <w:lang w:eastAsia="zh-CN"/>
              </w:rPr>
              <w:t>ООО «</w:t>
            </w:r>
            <w:proofErr w:type="spellStart"/>
            <w:r w:rsidR="00F41F25" w:rsidRPr="00F41F25">
              <w:rPr>
                <w:color w:val="000000"/>
                <w:sz w:val="20"/>
                <w:lang w:eastAsia="zh-CN"/>
              </w:rPr>
              <w:t>Стройтехмеханизация</w:t>
            </w:r>
            <w:proofErr w:type="spellEnd"/>
            <w:r>
              <w:rPr>
                <w:color w:val="000000"/>
                <w:sz w:val="20"/>
                <w:lang w:eastAsia="zh-CN"/>
              </w:rPr>
              <w:t>»</w:t>
            </w:r>
          </w:p>
        </w:tc>
        <w:tc>
          <w:tcPr>
            <w:tcW w:w="1701" w:type="dxa"/>
          </w:tcPr>
          <w:p w:rsidR="00F41F25" w:rsidRPr="00F41F25" w:rsidRDefault="00B54575" w:rsidP="002C5A7C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>ООО «</w:t>
            </w:r>
            <w:proofErr w:type="spellStart"/>
            <w:r w:rsidRPr="00F41F25">
              <w:rPr>
                <w:color w:val="000000"/>
                <w:sz w:val="20"/>
                <w:lang w:eastAsia="zh-CN"/>
              </w:rPr>
              <w:t>Стройтехмеха</w:t>
            </w:r>
            <w:r>
              <w:rPr>
                <w:color w:val="000000"/>
                <w:sz w:val="20"/>
                <w:lang w:eastAsia="zh-CN"/>
              </w:rPr>
              <w:t>-</w:t>
            </w:r>
            <w:r w:rsidRPr="00F41F25">
              <w:rPr>
                <w:color w:val="000000"/>
                <w:sz w:val="20"/>
                <w:lang w:eastAsia="zh-CN"/>
              </w:rPr>
              <w:t>низация</w:t>
            </w:r>
            <w:proofErr w:type="spellEnd"/>
            <w:r w:rsidRPr="00F41F25">
              <w:rPr>
                <w:color w:val="000000"/>
                <w:sz w:val="20"/>
                <w:lang w:eastAsia="zh-CN"/>
              </w:rPr>
              <w:t>»</w:t>
            </w:r>
            <w:r>
              <w:rPr>
                <w:color w:val="000000"/>
                <w:sz w:val="20"/>
                <w:lang w:eastAsia="zh-CN"/>
              </w:rPr>
              <w:t>»</w:t>
            </w:r>
          </w:p>
        </w:tc>
        <w:tc>
          <w:tcPr>
            <w:tcW w:w="1320" w:type="dxa"/>
          </w:tcPr>
          <w:p w:rsidR="00F41F25" w:rsidRPr="00F41F25" w:rsidRDefault="00F41F25" w:rsidP="00832456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 w:rsidRPr="00F41F25">
              <w:rPr>
                <w:color w:val="000000"/>
                <w:sz w:val="20"/>
                <w:lang w:eastAsia="zh-CN"/>
              </w:rPr>
              <w:t>г. Навашино</w:t>
            </w:r>
          </w:p>
        </w:tc>
        <w:tc>
          <w:tcPr>
            <w:tcW w:w="1261" w:type="dxa"/>
          </w:tcPr>
          <w:p w:rsidR="00F41F25" w:rsidRPr="00F41F25" w:rsidRDefault="00F41F25" w:rsidP="00BA064A">
            <w:pPr>
              <w:widowControl w:val="0"/>
              <w:suppressAutoHyphens/>
              <w:autoSpaceDE w:val="0"/>
              <w:spacing w:after="120"/>
              <w:rPr>
                <w:color w:val="000000"/>
                <w:sz w:val="20"/>
                <w:lang w:eastAsia="zh-CN"/>
              </w:rPr>
            </w:pPr>
            <w:r w:rsidRPr="00F41F25">
              <w:rPr>
                <w:color w:val="000000"/>
                <w:sz w:val="20"/>
                <w:lang w:eastAsia="zh-CN"/>
              </w:rPr>
              <w:t>20</w:t>
            </w:r>
            <w:r w:rsidR="00BA064A">
              <w:rPr>
                <w:color w:val="000000"/>
                <w:sz w:val="20"/>
                <w:lang w:eastAsia="zh-CN"/>
              </w:rPr>
              <w:t>24</w:t>
            </w:r>
            <w:r w:rsidRPr="00F41F25">
              <w:rPr>
                <w:color w:val="000000"/>
                <w:sz w:val="20"/>
                <w:lang w:eastAsia="zh-CN"/>
              </w:rPr>
              <w:t>-2026</w:t>
            </w:r>
          </w:p>
        </w:tc>
        <w:tc>
          <w:tcPr>
            <w:tcW w:w="1530" w:type="dxa"/>
          </w:tcPr>
          <w:p w:rsidR="00F41F25" w:rsidRPr="00F41F25" w:rsidRDefault="00AC2011" w:rsidP="00F93BDF">
            <w:pPr>
              <w:widowControl w:val="0"/>
              <w:suppressAutoHyphens/>
              <w:autoSpaceDE w:val="0"/>
              <w:spacing w:after="120"/>
              <w:jc w:val="center"/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>270,0</w:t>
            </w:r>
          </w:p>
        </w:tc>
        <w:tc>
          <w:tcPr>
            <w:tcW w:w="1366" w:type="dxa"/>
          </w:tcPr>
          <w:p w:rsidR="00F41F25" w:rsidRPr="00F41F25" w:rsidRDefault="00B54575" w:rsidP="00F93BDF">
            <w:pPr>
              <w:widowControl w:val="0"/>
              <w:suppressAutoHyphens/>
              <w:autoSpaceDE w:val="0"/>
              <w:spacing w:after="120"/>
              <w:jc w:val="center"/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>470,0 / 30</w:t>
            </w:r>
          </w:p>
        </w:tc>
      </w:tr>
    </w:tbl>
    <w:p w:rsidR="002C5A7C" w:rsidRPr="00FA1D18" w:rsidRDefault="002C5A7C" w:rsidP="002C5A7C">
      <w:pPr>
        <w:widowControl w:val="0"/>
        <w:suppressAutoHyphens/>
        <w:autoSpaceDE w:val="0"/>
        <w:spacing w:after="120"/>
        <w:ind w:firstLine="547"/>
        <w:jc w:val="both"/>
        <w:rPr>
          <w:color w:val="000000"/>
          <w:sz w:val="26"/>
          <w:szCs w:val="26"/>
          <w:lang w:eastAsia="zh-CN"/>
        </w:rPr>
      </w:pPr>
    </w:p>
    <w:p w:rsidR="00E44A41" w:rsidRPr="00345082" w:rsidRDefault="00E44A41" w:rsidP="00E44A41">
      <w:pPr>
        <w:ind w:left="927"/>
        <w:rPr>
          <w:color w:val="000000"/>
        </w:rPr>
      </w:pPr>
    </w:p>
    <w:p w:rsidR="00E44A41" w:rsidRDefault="00E44A41" w:rsidP="00E44A41">
      <w:pPr>
        <w:jc w:val="center"/>
        <w:rPr>
          <w:szCs w:val="28"/>
        </w:rPr>
      </w:pPr>
      <w:r w:rsidRPr="00345082">
        <w:t>_______________________________</w:t>
      </w:r>
    </w:p>
    <w:p w:rsidR="00E44A41" w:rsidRDefault="00E44A41" w:rsidP="00E44A41"/>
    <w:p w:rsidR="0074360D" w:rsidRDefault="0074360D"/>
    <w:sectPr w:rsidR="0074360D" w:rsidSect="00F41F25">
      <w:pgSz w:w="11906" w:h="16838"/>
      <w:pgMar w:top="1134" w:right="566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19C"/>
    <w:multiLevelType w:val="hybridMultilevel"/>
    <w:tmpl w:val="4FB2D11C"/>
    <w:lvl w:ilvl="0" w:tplc="01D6AAA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73BC71D4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">
    <w:nsid w:val="0DD560C9"/>
    <w:multiLevelType w:val="multilevel"/>
    <w:tmpl w:val="C86461C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EC221E"/>
    <w:multiLevelType w:val="hybridMultilevel"/>
    <w:tmpl w:val="7494F36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>
    <w:nsid w:val="1DCE1C2A"/>
    <w:multiLevelType w:val="hybridMultilevel"/>
    <w:tmpl w:val="3454CCA8"/>
    <w:lvl w:ilvl="0" w:tplc="711A7E8E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E316726"/>
    <w:multiLevelType w:val="hybridMultilevel"/>
    <w:tmpl w:val="C07250DA"/>
    <w:lvl w:ilvl="0" w:tplc="01D6AAA0"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>
    <w:nsid w:val="214D3167"/>
    <w:multiLevelType w:val="hybridMultilevel"/>
    <w:tmpl w:val="20B2B69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260A0608"/>
    <w:multiLevelType w:val="hybridMultilevel"/>
    <w:tmpl w:val="0C94D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3C297E"/>
    <w:multiLevelType w:val="hybridMultilevel"/>
    <w:tmpl w:val="91225584"/>
    <w:lvl w:ilvl="0" w:tplc="B4FEF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68225A"/>
    <w:multiLevelType w:val="hybridMultilevel"/>
    <w:tmpl w:val="6F9E9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464996"/>
    <w:multiLevelType w:val="hybridMultilevel"/>
    <w:tmpl w:val="74E2857C"/>
    <w:lvl w:ilvl="0" w:tplc="0419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2013AA"/>
    <w:multiLevelType w:val="multilevel"/>
    <w:tmpl w:val="6256083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224C9"/>
    <w:rsid w:val="000321AD"/>
    <w:rsid w:val="00052C84"/>
    <w:rsid w:val="000572F9"/>
    <w:rsid w:val="00066665"/>
    <w:rsid w:val="00073B16"/>
    <w:rsid w:val="000839D6"/>
    <w:rsid w:val="000B10A1"/>
    <w:rsid w:val="00111EF4"/>
    <w:rsid w:val="001301EA"/>
    <w:rsid w:val="00135E0A"/>
    <w:rsid w:val="00135E21"/>
    <w:rsid w:val="00144D6A"/>
    <w:rsid w:val="00147631"/>
    <w:rsid w:val="001A2E7B"/>
    <w:rsid w:val="001B7219"/>
    <w:rsid w:val="001D28F3"/>
    <w:rsid w:val="001D47D8"/>
    <w:rsid w:val="001E2A39"/>
    <w:rsid w:val="001F40F7"/>
    <w:rsid w:val="00213552"/>
    <w:rsid w:val="00233C10"/>
    <w:rsid w:val="002567E5"/>
    <w:rsid w:val="00280681"/>
    <w:rsid w:val="002C0D59"/>
    <w:rsid w:val="002C5893"/>
    <w:rsid w:val="002C5A7C"/>
    <w:rsid w:val="002D0621"/>
    <w:rsid w:val="002E538F"/>
    <w:rsid w:val="002F0804"/>
    <w:rsid w:val="002F40CE"/>
    <w:rsid w:val="003115ED"/>
    <w:rsid w:val="00333A6A"/>
    <w:rsid w:val="00357B95"/>
    <w:rsid w:val="00357CB5"/>
    <w:rsid w:val="00372CA0"/>
    <w:rsid w:val="003C13D3"/>
    <w:rsid w:val="003D340F"/>
    <w:rsid w:val="003E3588"/>
    <w:rsid w:val="0042218D"/>
    <w:rsid w:val="00425AAF"/>
    <w:rsid w:val="00447431"/>
    <w:rsid w:val="00456D7E"/>
    <w:rsid w:val="00462A0D"/>
    <w:rsid w:val="0046759B"/>
    <w:rsid w:val="004678A9"/>
    <w:rsid w:val="00476E51"/>
    <w:rsid w:val="004E173C"/>
    <w:rsid w:val="004F2ACD"/>
    <w:rsid w:val="004F4B6C"/>
    <w:rsid w:val="00507E0B"/>
    <w:rsid w:val="00520610"/>
    <w:rsid w:val="0054409F"/>
    <w:rsid w:val="0055502E"/>
    <w:rsid w:val="00557670"/>
    <w:rsid w:val="00574DAA"/>
    <w:rsid w:val="00581779"/>
    <w:rsid w:val="00597261"/>
    <w:rsid w:val="005E716D"/>
    <w:rsid w:val="005F022A"/>
    <w:rsid w:val="005F5EA3"/>
    <w:rsid w:val="006115ED"/>
    <w:rsid w:val="00655711"/>
    <w:rsid w:val="006608FB"/>
    <w:rsid w:val="00666ABF"/>
    <w:rsid w:val="00670C5A"/>
    <w:rsid w:val="00672F8C"/>
    <w:rsid w:val="0068430F"/>
    <w:rsid w:val="006B1BD1"/>
    <w:rsid w:val="006B2A34"/>
    <w:rsid w:val="006C4769"/>
    <w:rsid w:val="006D36D9"/>
    <w:rsid w:val="006E57BD"/>
    <w:rsid w:val="0070440A"/>
    <w:rsid w:val="00710EEF"/>
    <w:rsid w:val="0071209D"/>
    <w:rsid w:val="00731C5C"/>
    <w:rsid w:val="00732FDB"/>
    <w:rsid w:val="00733198"/>
    <w:rsid w:val="00740203"/>
    <w:rsid w:val="0074360D"/>
    <w:rsid w:val="00754720"/>
    <w:rsid w:val="007614A4"/>
    <w:rsid w:val="00766F55"/>
    <w:rsid w:val="007A0B58"/>
    <w:rsid w:val="007A4460"/>
    <w:rsid w:val="007B203E"/>
    <w:rsid w:val="007E466A"/>
    <w:rsid w:val="007F6129"/>
    <w:rsid w:val="008304FC"/>
    <w:rsid w:val="00834621"/>
    <w:rsid w:val="00846BB7"/>
    <w:rsid w:val="008564D1"/>
    <w:rsid w:val="00881B2D"/>
    <w:rsid w:val="0088253E"/>
    <w:rsid w:val="008C210C"/>
    <w:rsid w:val="008E1541"/>
    <w:rsid w:val="008E1BC9"/>
    <w:rsid w:val="008F04FB"/>
    <w:rsid w:val="008F4969"/>
    <w:rsid w:val="009066B2"/>
    <w:rsid w:val="00943134"/>
    <w:rsid w:val="00983F10"/>
    <w:rsid w:val="009D2D84"/>
    <w:rsid w:val="009D7D97"/>
    <w:rsid w:val="009E0784"/>
    <w:rsid w:val="009F18ED"/>
    <w:rsid w:val="00A13A34"/>
    <w:rsid w:val="00A212E0"/>
    <w:rsid w:val="00A214E5"/>
    <w:rsid w:val="00A25FCE"/>
    <w:rsid w:val="00A359D8"/>
    <w:rsid w:val="00A42E72"/>
    <w:rsid w:val="00A444D6"/>
    <w:rsid w:val="00A516D1"/>
    <w:rsid w:val="00A52389"/>
    <w:rsid w:val="00A62C20"/>
    <w:rsid w:val="00A752AF"/>
    <w:rsid w:val="00AA6AC0"/>
    <w:rsid w:val="00AB4E50"/>
    <w:rsid w:val="00AC2011"/>
    <w:rsid w:val="00AF16E6"/>
    <w:rsid w:val="00AF7934"/>
    <w:rsid w:val="00B0798E"/>
    <w:rsid w:val="00B44161"/>
    <w:rsid w:val="00B54575"/>
    <w:rsid w:val="00B61B24"/>
    <w:rsid w:val="00B6624B"/>
    <w:rsid w:val="00B7393E"/>
    <w:rsid w:val="00BA064A"/>
    <w:rsid w:val="00BA4FEC"/>
    <w:rsid w:val="00BB0386"/>
    <w:rsid w:val="00BB179C"/>
    <w:rsid w:val="00BC6F28"/>
    <w:rsid w:val="00BC7853"/>
    <w:rsid w:val="00BE5E66"/>
    <w:rsid w:val="00C03910"/>
    <w:rsid w:val="00C048F3"/>
    <w:rsid w:val="00C07682"/>
    <w:rsid w:val="00C11C07"/>
    <w:rsid w:val="00C178F7"/>
    <w:rsid w:val="00C54E1A"/>
    <w:rsid w:val="00C6297A"/>
    <w:rsid w:val="00C65386"/>
    <w:rsid w:val="00C9030F"/>
    <w:rsid w:val="00C933B5"/>
    <w:rsid w:val="00C97884"/>
    <w:rsid w:val="00CE1410"/>
    <w:rsid w:val="00CF6A83"/>
    <w:rsid w:val="00D16CA9"/>
    <w:rsid w:val="00D22B57"/>
    <w:rsid w:val="00D23886"/>
    <w:rsid w:val="00D26379"/>
    <w:rsid w:val="00D32F02"/>
    <w:rsid w:val="00D4024D"/>
    <w:rsid w:val="00D60F31"/>
    <w:rsid w:val="00D87F96"/>
    <w:rsid w:val="00D9250B"/>
    <w:rsid w:val="00D94BFE"/>
    <w:rsid w:val="00D97972"/>
    <w:rsid w:val="00DA7D20"/>
    <w:rsid w:val="00DC1F26"/>
    <w:rsid w:val="00DD45DB"/>
    <w:rsid w:val="00DE2AD7"/>
    <w:rsid w:val="00DE6E62"/>
    <w:rsid w:val="00DF4043"/>
    <w:rsid w:val="00E002A7"/>
    <w:rsid w:val="00E00777"/>
    <w:rsid w:val="00E04DA2"/>
    <w:rsid w:val="00E16CE4"/>
    <w:rsid w:val="00E224C9"/>
    <w:rsid w:val="00E2362E"/>
    <w:rsid w:val="00E245C7"/>
    <w:rsid w:val="00E32CBE"/>
    <w:rsid w:val="00E3588F"/>
    <w:rsid w:val="00E371A1"/>
    <w:rsid w:val="00E408D6"/>
    <w:rsid w:val="00E44A41"/>
    <w:rsid w:val="00E56AEA"/>
    <w:rsid w:val="00E656D6"/>
    <w:rsid w:val="00E914A3"/>
    <w:rsid w:val="00E95335"/>
    <w:rsid w:val="00EA0195"/>
    <w:rsid w:val="00EA107D"/>
    <w:rsid w:val="00EB6DC7"/>
    <w:rsid w:val="00EC460A"/>
    <w:rsid w:val="00EE38F5"/>
    <w:rsid w:val="00F12095"/>
    <w:rsid w:val="00F12EBA"/>
    <w:rsid w:val="00F12EFF"/>
    <w:rsid w:val="00F23640"/>
    <w:rsid w:val="00F305AC"/>
    <w:rsid w:val="00F41D2B"/>
    <w:rsid w:val="00F41F25"/>
    <w:rsid w:val="00F801FC"/>
    <w:rsid w:val="00F93BDF"/>
    <w:rsid w:val="00FA1D18"/>
    <w:rsid w:val="00FA226D"/>
    <w:rsid w:val="00FB1560"/>
    <w:rsid w:val="00FC2862"/>
    <w:rsid w:val="00FD4B9F"/>
    <w:rsid w:val="00FD753D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C9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8">
    <w:name w:val="heading 8"/>
    <w:basedOn w:val="a"/>
    <w:next w:val="a"/>
    <w:link w:val="80"/>
    <w:qFormat/>
    <w:rsid w:val="00E224C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224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aliases w:val="Основной текст 1,Нумерованный список !!,Мой Заголовок 1,Надин стиль"/>
    <w:basedOn w:val="a"/>
    <w:link w:val="11"/>
    <w:rsid w:val="00E224C9"/>
    <w:pPr>
      <w:ind w:firstLine="567"/>
    </w:pPr>
  </w:style>
  <w:style w:type="character" w:customStyle="1" w:styleId="a4">
    <w:name w:val="Основной текст с отступом Знак"/>
    <w:basedOn w:val="a0"/>
    <w:uiPriority w:val="99"/>
    <w:semiHidden/>
    <w:rsid w:val="00E224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Мой Заголовок 1 Знак,Надин стиль Знак"/>
    <w:basedOn w:val="a0"/>
    <w:link w:val="a3"/>
    <w:rsid w:val="00E224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bt"/>
    <w:basedOn w:val="a"/>
    <w:link w:val="a6"/>
    <w:rsid w:val="00E224C9"/>
    <w:pPr>
      <w:spacing w:after="120"/>
    </w:pPr>
    <w:rPr>
      <w:rFonts w:ascii="Calibri" w:eastAsia="Calibri" w:hAnsi="Calibri"/>
    </w:rPr>
  </w:style>
  <w:style w:type="character" w:customStyle="1" w:styleId="a6">
    <w:name w:val="Основной текст Знак"/>
    <w:aliases w:val="bt Знак"/>
    <w:basedOn w:val="a0"/>
    <w:link w:val="a5"/>
    <w:rsid w:val="00E224C9"/>
    <w:rPr>
      <w:rFonts w:ascii="Calibri" w:eastAsia="Calibri" w:hAnsi="Calibri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22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224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224C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4"/>
    </w:rPr>
  </w:style>
  <w:style w:type="paragraph" w:customStyle="1" w:styleId="210">
    <w:name w:val="Основной текст с отступом 21"/>
    <w:basedOn w:val="a"/>
    <w:rsid w:val="00E224C9"/>
    <w:pPr>
      <w:ind w:firstLine="720"/>
      <w:jc w:val="both"/>
    </w:pPr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22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E224C9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E224C9"/>
    <w:pPr>
      <w:widowControl w:val="0"/>
      <w:spacing w:before="100" w:after="100"/>
    </w:pPr>
    <w:rPr>
      <w:rFonts w:ascii="Verdana" w:hAnsi="Verdana"/>
      <w:color w:val="000000"/>
      <w:sz w:val="18"/>
    </w:rPr>
  </w:style>
  <w:style w:type="paragraph" w:customStyle="1" w:styleId="msonormalmailrucssattributepostfix">
    <w:name w:val="msonormal_mailru_css_attribute_postfix"/>
    <w:basedOn w:val="a"/>
    <w:uiPriority w:val="99"/>
    <w:rsid w:val="00AF16E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sid w:val="0068430F"/>
    <w:rPr>
      <w:rFonts w:ascii="Times New Roman" w:hAnsi="Times New Roman"/>
      <w:sz w:val="26"/>
    </w:rPr>
  </w:style>
  <w:style w:type="paragraph" w:styleId="a8">
    <w:name w:val="List Paragraph"/>
    <w:basedOn w:val="a"/>
    <w:uiPriority w:val="34"/>
    <w:qFormat/>
    <w:rsid w:val="002567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3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8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135E21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4"/>
    </w:rPr>
  </w:style>
  <w:style w:type="paragraph" w:styleId="ab">
    <w:name w:val="Title"/>
    <w:aliases w:val="Знак2, Знак2"/>
    <w:basedOn w:val="a"/>
    <w:link w:val="ac"/>
    <w:qFormat/>
    <w:rsid w:val="00135E21"/>
    <w:pPr>
      <w:jc w:val="center"/>
    </w:pPr>
    <w:rPr>
      <w:szCs w:val="24"/>
      <w:lang w:val="x-none" w:eastAsia="x-none"/>
    </w:rPr>
  </w:style>
  <w:style w:type="character" w:customStyle="1" w:styleId="ac">
    <w:name w:val="Название Знак"/>
    <w:aliases w:val="Знак2 Знак, Знак2 Знак"/>
    <w:basedOn w:val="a0"/>
    <w:link w:val="ab"/>
    <w:rsid w:val="00135E2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d">
    <w:name w:val="Заголовок"/>
    <w:basedOn w:val="a"/>
    <w:next w:val="a5"/>
    <w:rsid w:val="00135E21"/>
    <w:pPr>
      <w:suppressAutoHyphens/>
      <w:jc w:val="center"/>
    </w:pPr>
    <w:rPr>
      <w:szCs w:val="24"/>
      <w:lang w:eastAsia="zh-CN"/>
    </w:rPr>
  </w:style>
  <w:style w:type="paragraph" w:customStyle="1" w:styleId="4">
    <w:name w:val="заголовок 4"/>
    <w:basedOn w:val="a"/>
    <w:next w:val="a"/>
    <w:rsid w:val="00F12EFF"/>
    <w:pPr>
      <w:keepNext/>
      <w:widowControl w:val="0"/>
      <w:autoSpaceDE w:val="0"/>
      <w:autoSpaceDN w:val="0"/>
      <w:adjustRightInd w:val="0"/>
      <w:jc w:val="center"/>
    </w:pPr>
    <w:rPr>
      <w:b/>
      <w:sz w:val="24"/>
    </w:rPr>
  </w:style>
  <w:style w:type="paragraph" w:styleId="23">
    <w:name w:val="Body Text 2"/>
    <w:basedOn w:val="a"/>
    <w:link w:val="24"/>
    <w:uiPriority w:val="99"/>
    <w:unhideWhenUsed/>
    <w:rsid w:val="00E44A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44A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E23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AB92-313F-498C-A542-8BD2F73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ZAVECONOM</dc:creator>
  <cp:lastModifiedBy>User</cp:lastModifiedBy>
  <cp:revision>4</cp:revision>
  <cp:lastPrinted>2024-02-01T08:30:00Z</cp:lastPrinted>
  <dcterms:created xsi:type="dcterms:W3CDTF">2024-01-31T15:15:00Z</dcterms:created>
  <dcterms:modified xsi:type="dcterms:W3CDTF">2024-02-01T13:12:00Z</dcterms:modified>
</cp:coreProperties>
</file>