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E2393" w:rsidRPr="002E2393" w:rsidRDefault="004E65EE" w:rsidP="002E2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25.11.2021</w:t>
      </w:r>
      <w:r w:rsidR="002E2393" w:rsidRPr="002E239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2C1B01">
        <w:rPr>
          <w:rFonts w:ascii="Times New Roman" w:hAnsi="Times New Roman" w:cs="Times New Roman"/>
          <w:sz w:val="28"/>
        </w:rPr>
        <w:t xml:space="preserve">         </w:t>
      </w:r>
      <w:r w:rsidR="002E2393" w:rsidRPr="002E2393">
        <w:rPr>
          <w:rFonts w:ascii="Times New Roman" w:hAnsi="Times New Roman" w:cs="Times New Roman"/>
          <w:sz w:val="28"/>
        </w:rPr>
        <w:t xml:space="preserve">                </w:t>
      </w:r>
      <w:r w:rsidR="002E2393">
        <w:rPr>
          <w:rFonts w:ascii="Times New Roman" w:hAnsi="Times New Roman" w:cs="Times New Roman"/>
          <w:sz w:val="28"/>
        </w:rPr>
        <w:t xml:space="preserve"> </w:t>
      </w:r>
      <w:r w:rsidR="002E2393" w:rsidRPr="002E2393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>1138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96D81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 xml:space="preserve">подготовке проекта </w:t>
      </w:r>
    </w:p>
    <w:p w:rsidR="00C96D81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внесения изменений в </w:t>
      </w:r>
      <w:r>
        <w:rPr>
          <w:b/>
          <w:sz w:val="28"/>
          <w:szCs w:val="28"/>
        </w:rPr>
        <w:t xml:space="preserve">Правила землепользования и застройки </w:t>
      </w:r>
    </w:p>
    <w:p w:rsidR="00C96D81" w:rsidRPr="00D5792A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2E2393" w:rsidP="00C96D81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</w:p>
    <w:p w:rsidR="002E2393" w:rsidRPr="005B384A" w:rsidRDefault="002E2393" w:rsidP="00C96D81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C96D81" w:rsidRPr="00C96D81" w:rsidRDefault="00C96D81" w:rsidP="00C96D8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96D81">
        <w:rPr>
          <w:rFonts w:ascii="Times New Roman" w:hAnsi="Times New Roman" w:cs="Times New Roman"/>
          <w:sz w:val="28"/>
          <w:szCs w:val="28"/>
        </w:rPr>
        <w:t xml:space="preserve">В соответствии с главой 4 Градостроительного кодекса Российской Федерации, Федеральным законом от 06.10.2003 </w:t>
      </w:r>
      <w:r w:rsidR="00553C20">
        <w:rPr>
          <w:rFonts w:ascii="Times New Roman" w:hAnsi="Times New Roman" w:cs="Times New Roman"/>
          <w:sz w:val="28"/>
          <w:szCs w:val="28"/>
        </w:rPr>
        <w:t>№</w:t>
      </w:r>
      <w:r w:rsidRPr="00C96D8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0C95">
        <w:rPr>
          <w:rFonts w:ascii="Times New Roman" w:hAnsi="Times New Roman" w:cs="Times New Roman"/>
          <w:sz w:val="28"/>
          <w:szCs w:val="28"/>
        </w:rPr>
        <w:t>8</w:t>
      </w:r>
      <w:r w:rsidRPr="00C96D81">
        <w:rPr>
          <w:rFonts w:ascii="Times New Roman" w:hAnsi="Times New Roman" w:cs="Times New Roman"/>
          <w:sz w:val="28"/>
          <w:szCs w:val="28"/>
        </w:rPr>
        <w:t>.</w:t>
      </w:r>
      <w:r w:rsidR="00490C95">
        <w:rPr>
          <w:rFonts w:ascii="Times New Roman" w:hAnsi="Times New Roman" w:cs="Times New Roman"/>
          <w:sz w:val="28"/>
          <w:szCs w:val="28"/>
        </w:rPr>
        <w:t>11</w:t>
      </w:r>
      <w:r w:rsidRPr="00C96D81">
        <w:rPr>
          <w:rFonts w:ascii="Times New Roman" w:hAnsi="Times New Roman" w:cs="Times New Roman"/>
          <w:sz w:val="28"/>
          <w:szCs w:val="28"/>
        </w:rPr>
        <w:t>.20</w:t>
      </w:r>
      <w:r w:rsidR="002E2393">
        <w:rPr>
          <w:rFonts w:ascii="Times New Roman" w:hAnsi="Times New Roman" w:cs="Times New Roman"/>
          <w:sz w:val="28"/>
          <w:szCs w:val="28"/>
        </w:rPr>
        <w:t>21</w:t>
      </w:r>
      <w:r w:rsidRPr="00C96D81">
        <w:rPr>
          <w:rFonts w:ascii="Times New Roman" w:hAnsi="Times New Roman" w:cs="Times New Roman"/>
          <w:sz w:val="28"/>
          <w:szCs w:val="28"/>
        </w:rPr>
        <w:t xml:space="preserve"> №</w:t>
      </w:r>
      <w:r w:rsidR="00603231">
        <w:rPr>
          <w:rFonts w:ascii="Times New Roman" w:hAnsi="Times New Roman" w:cs="Times New Roman"/>
          <w:sz w:val="28"/>
          <w:szCs w:val="28"/>
        </w:rPr>
        <w:t>3</w:t>
      </w:r>
      <w:r w:rsidR="002E2393">
        <w:rPr>
          <w:rFonts w:ascii="Times New Roman" w:hAnsi="Times New Roman" w:cs="Times New Roman"/>
          <w:sz w:val="28"/>
          <w:szCs w:val="28"/>
        </w:rPr>
        <w:t xml:space="preserve">, </w:t>
      </w:r>
      <w:r w:rsidR="008367ED">
        <w:rPr>
          <w:rFonts w:ascii="Times New Roman" w:hAnsi="Times New Roman" w:cs="Times New Roman"/>
          <w:sz w:val="28"/>
          <w:szCs w:val="28"/>
        </w:rPr>
        <w:t>А</w:t>
      </w:r>
      <w:r w:rsidRPr="00C96D8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C96D81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C96D81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r w:rsidR="00D35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D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6D81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C96D8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96D81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653822" w:rsidRDefault="002B0F41" w:rsidP="002B0F41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        1. </w:t>
      </w:r>
      <w:r w:rsidR="00C96D81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проект внесения изменений в Правила землепользования и </w:t>
      </w:r>
      <w:proofErr w:type="gramStart"/>
      <w:r w:rsidR="00C96D81" w:rsidRPr="00C96D81">
        <w:rPr>
          <w:rFonts w:ascii="Times New Roman" w:eastAsia="Arial" w:hAnsi="Times New Roman" w:cs="Times New Roman"/>
          <w:kern w:val="1"/>
          <w:sz w:val="28"/>
          <w:szCs w:val="28"/>
        </w:rPr>
        <w:t>за</w:t>
      </w:r>
      <w:r w:rsidR="003112E3">
        <w:rPr>
          <w:rFonts w:ascii="Times New Roman" w:eastAsia="Arial" w:hAnsi="Times New Roman" w:cs="Times New Roman"/>
          <w:kern w:val="1"/>
          <w:sz w:val="28"/>
          <w:szCs w:val="28"/>
        </w:rPr>
        <w:t>-</w:t>
      </w:r>
      <w:r w:rsidR="00C96D81" w:rsidRPr="00C96D81">
        <w:rPr>
          <w:rFonts w:ascii="Times New Roman" w:eastAsia="Arial" w:hAnsi="Times New Roman" w:cs="Times New Roman"/>
          <w:kern w:val="1"/>
          <w:sz w:val="28"/>
          <w:szCs w:val="28"/>
        </w:rPr>
        <w:t>стройки</w:t>
      </w:r>
      <w:proofErr w:type="gramEnd"/>
      <w:r w:rsidR="00C96D81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="00C96D81" w:rsidRPr="00C96D81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C96D81">
        <w:rPr>
          <w:b/>
          <w:sz w:val="28"/>
          <w:szCs w:val="28"/>
        </w:rPr>
        <w:t xml:space="preserve"> </w:t>
      </w:r>
      <w:r w:rsidR="00C96D81" w:rsidRPr="00C96D81">
        <w:rPr>
          <w:rFonts w:ascii="Times New Roman" w:hAnsi="Times New Roman" w:cs="Times New Roman"/>
          <w:sz w:val="28"/>
          <w:szCs w:val="28"/>
        </w:rPr>
        <w:t>Нижегородской области, утвержденные решением Совета депутатов городского окр</w:t>
      </w:r>
      <w:r w:rsidR="00C96D81">
        <w:rPr>
          <w:rFonts w:ascii="Times New Roman" w:hAnsi="Times New Roman" w:cs="Times New Roman"/>
          <w:sz w:val="28"/>
          <w:szCs w:val="28"/>
        </w:rPr>
        <w:t>уга Навашинский от 20.12.201</w:t>
      </w:r>
      <w:r w:rsidR="001735BA">
        <w:rPr>
          <w:rFonts w:ascii="Times New Roman" w:hAnsi="Times New Roman" w:cs="Times New Roman"/>
          <w:sz w:val="28"/>
          <w:szCs w:val="28"/>
        </w:rPr>
        <w:t>8</w:t>
      </w:r>
      <w:r w:rsidR="00C96D81">
        <w:rPr>
          <w:rFonts w:ascii="Times New Roman" w:hAnsi="Times New Roman" w:cs="Times New Roman"/>
          <w:sz w:val="28"/>
          <w:szCs w:val="28"/>
        </w:rPr>
        <w:t xml:space="preserve"> №</w:t>
      </w:r>
      <w:r w:rsidR="00807148">
        <w:rPr>
          <w:rFonts w:ascii="Times New Roman" w:hAnsi="Times New Roman" w:cs="Times New Roman"/>
          <w:sz w:val="28"/>
          <w:szCs w:val="28"/>
        </w:rPr>
        <w:t xml:space="preserve"> </w:t>
      </w:r>
      <w:r w:rsidR="00C96D81">
        <w:rPr>
          <w:rFonts w:ascii="Times New Roman" w:hAnsi="Times New Roman" w:cs="Times New Roman"/>
          <w:sz w:val="28"/>
          <w:szCs w:val="28"/>
        </w:rPr>
        <w:t>401</w:t>
      </w:r>
      <w:r w:rsidR="00553C20">
        <w:rPr>
          <w:rFonts w:ascii="Times New Roman" w:hAnsi="Times New Roman" w:cs="Times New Roman"/>
          <w:sz w:val="28"/>
          <w:szCs w:val="28"/>
        </w:rPr>
        <w:t xml:space="preserve">  </w:t>
      </w:r>
      <w:r w:rsidR="00AB28EF" w:rsidRPr="00AB28EF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r w:rsidR="00603231" w:rsidRPr="00C96D81">
        <w:rPr>
          <w:rFonts w:ascii="Times New Roman" w:hAnsi="Times New Roman" w:cs="Times New Roman"/>
          <w:sz w:val="28"/>
          <w:szCs w:val="28"/>
        </w:rPr>
        <w:t>Совета депутатов городского окр</w:t>
      </w:r>
      <w:r w:rsidR="00603231">
        <w:rPr>
          <w:rFonts w:ascii="Times New Roman" w:hAnsi="Times New Roman" w:cs="Times New Roman"/>
          <w:sz w:val="28"/>
          <w:szCs w:val="28"/>
        </w:rPr>
        <w:t xml:space="preserve">уга Навашинский </w:t>
      </w:r>
      <w:r w:rsidR="00AB28EF" w:rsidRPr="00AB28EF">
        <w:rPr>
          <w:rFonts w:ascii="Times New Roman" w:hAnsi="Times New Roman" w:cs="Times New Roman"/>
          <w:sz w:val="28"/>
          <w:szCs w:val="28"/>
        </w:rPr>
        <w:t>от 05.12.2019 №481, от 26.03.2020 №500</w:t>
      </w:r>
      <w:r w:rsidR="00603231">
        <w:rPr>
          <w:rFonts w:ascii="Times New Roman" w:hAnsi="Times New Roman" w:cs="Times New Roman"/>
          <w:sz w:val="28"/>
          <w:szCs w:val="28"/>
        </w:rPr>
        <w:t>, постановления администрации городского округа Навашинский от 01.11.2021 №1042</w:t>
      </w:r>
      <w:r w:rsidR="00AB28EF" w:rsidRPr="00AB28EF">
        <w:rPr>
          <w:rFonts w:ascii="Times New Roman" w:hAnsi="Times New Roman" w:cs="Times New Roman"/>
          <w:sz w:val="28"/>
          <w:szCs w:val="28"/>
        </w:rPr>
        <w:t>)</w:t>
      </w:r>
      <w:r w:rsidR="00807148">
        <w:rPr>
          <w:rFonts w:ascii="Times New Roman" w:hAnsi="Times New Roman" w:cs="Times New Roman"/>
          <w:sz w:val="28"/>
          <w:szCs w:val="28"/>
        </w:rPr>
        <w:t xml:space="preserve">, </w:t>
      </w:r>
      <w:r w:rsidR="00C96D81" w:rsidRPr="00C96D81">
        <w:rPr>
          <w:rFonts w:ascii="Times New Roman" w:hAnsi="Times New Roman" w:cs="Times New Roman"/>
          <w:sz w:val="28"/>
          <w:szCs w:val="28"/>
        </w:rPr>
        <w:t>в части</w:t>
      </w:r>
      <w:r w:rsidR="00653822" w:rsidRPr="0065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территориальных зон </w:t>
      </w:r>
      <w:r w:rsidRPr="0069436E">
        <w:rPr>
          <w:rFonts w:ascii="Times New Roman" w:hAnsi="Times New Roman" w:cs="Times New Roman"/>
          <w:sz w:val="28"/>
          <w:szCs w:val="28"/>
        </w:rPr>
        <w:t>П-4 - зон размещения производственных, коммунальных объектов и иных объектов, не выше 4 класса опасности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653822" w:rsidRPr="004D3B11">
        <w:rPr>
          <w:rFonts w:ascii="Times New Roman" w:hAnsi="Times New Roman" w:cs="Times New Roman"/>
          <w:sz w:val="28"/>
          <w:szCs w:val="28"/>
        </w:rPr>
        <w:t>отображения месторождений полезных ископаемых и карьеров по добыче полезных ископаемых на территории городского округа Навашинский на следующих участках</w:t>
      </w:r>
      <w:r w:rsidR="00653822">
        <w:rPr>
          <w:rFonts w:ascii="Times New Roman" w:hAnsi="Times New Roman" w:cs="Times New Roman"/>
          <w:sz w:val="28"/>
          <w:szCs w:val="28"/>
        </w:rPr>
        <w:t>:</w:t>
      </w:r>
    </w:p>
    <w:p w:rsidR="00CD584A" w:rsidRPr="00716565" w:rsidRDefault="00653822" w:rsidP="00C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584A">
        <w:rPr>
          <w:rFonts w:ascii="Times New Roman" w:hAnsi="Times New Roman" w:cs="Times New Roman"/>
          <w:sz w:val="28"/>
          <w:szCs w:val="28"/>
        </w:rPr>
        <w:t xml:space="preserve">- </w:t>
      </w:r>
      <w:r w:rsidR="00CD584A" w:rsidRPr="00716565">
        <w:rPr>
          <w:rFonts w:ascii="Times New Roman" w:hAnsi="Times New Roman" w:cs="Times New Roman"/>
          <w:sz w:val="28"/>
          <w:szCs w:val="28"/>
        </w:rPr>
        <w:t>«Малое Окулово», расположенный в 90 м юго-западнее  д. Малое Окулово</w:t>
      </w:r>
      <w:r w:rsidR="00CD584A" w:rsidRPr="00716565">
        <w:rPr>
          <w:rStyle w:val="ad"/>
          <w:rFonts w:eastAsiaTheme="minorEastAsia"/>
        </w:rPr>
        <w:t xml:space="preserve">  </w:t>
      </w:r>
      <w:r w:rsidR="00CD584A" w:rsidRPr="00716565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CD584A" w:rsidRPr="00716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84A" w:rsidRPr="00716565">
        <w:rPr>
          <w:rFonts w:ascii="Times New Roman" w:hAnsi="Times New Roman" w:cs="Times New Roman"/>
          <w:sz w:val="28"/>
          <w:szCs w:val="28"/>
        </w:rPr>
        <w:t xml:space="preserve">Нижегородской области в границах земельных участков 52:37:0500001:327 и 52:37:0500001:287;  </w:t>
      </w:r>
    </w:p>
    <w:p w:rsidR="00CD584A" w:rsidRPr="00716565" w:rsidRDefault="00CD584A" w:rsidP="00C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716565">
        <w:rPr>
          <w:rFonts w:ascii="Times New Roman" w:hAnsi="Times New Roman" w:cs="Times New Roman"/>
          <w:sz w:val="28"/>
          <w:szCs w:val="28"/>
        </w:rPr>
        <w:t xml:space="preserve">«Ольховка», расположенный </w:t>
      </w:r>
      <w:r w:rsidRPr="00CD584A">
        <w:rPr>
          <w:rFonts w:ascii="Times New Roman" w:hAnsi="Times New Roman" w:cs="Times New Roman"/>
          <w:sz w:val="28"/>
          <w:szCs w:val="28"/>
        </w:rPr>
        <w:t xml:space="preserve">в </w:t>
      </w:r>
      <w:r w:rsidRPr="00CD584A">
        <w:rPr>
          <w:rStyle w:val="FontStyle23"/>
          <w:sz w:val="28"/>
          <w:szCs w:val="28"/>
        </w:rPr>
        <w:t xml:space="preserve">0,4 км восточнее </w:t>
      </w:r>
      <w:proofErr w:type="spellStart"/>
      <w:r w:rsidRPr="00CD584A">
        <w:rPr>
          <w:rStyle w:val="FontStyle23"/>
          <w:sz w:val="28"/>
          <w:szCs w:val="28"/>
        </w:rPr>
        <w:t>д</w:t>
      </w:r>
      <w:proofErr w:type="gramStart"/>
      <w:r w:rsidRPr="00CD584A">
        <w:rPr>
          <w:rStyle w:val="FontStyle23"/>
          <w:sz w:val="28"/>
          <w:szCs w:val="28"/>
        </w:rPr>
        <w:t>.О</w:t>
      </w:r>
      <w:proofErr w:type="gramEnd"/>
      <w:r w:rsidRPr="00CD584A">
        <w:rPr>
          <w:rStyle w:val="FontStyle23"/>
          <w:sz w:val="28"/>
          <w:szCs w:val="28"/>
        </w:rPr>
        <w:t>льховка</w:t>
      </w:r>
      <w:proofErr w:type="spellEnd"/>
      <w:r w:rsidRPr="00CD584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716565">
        <w:rPr>
          <w:rFonts w:ascii="Times New Roman" w:hAnsi="Times New Roman" w:cs="Times New Roman"/>
          <w:sz w:val="28"/>
          <w:szCs w:val="28"/>
        </w:rPr>
        <w:t xml:space="preserve"> округа Навашинский</w:t>
      </w:r>
      <w:r w:rsidRPr="00716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565">
        <w:rPr>
          <w:rFonts w:ascii="Times New Roman" w:hAnsi="Times New Roman" w:cs="Times New Roman"/>
          <w:sz w:val="28"/>
          <w:szCs w:val="28"/>
        </w:rPr>
        <w:t>Нижегородской области в границах земел</w:t>
      </w:r>
      <w:r>
        <w:rPr>
          <w:rFonts w:ascii="Times New Roman" w:hAnsi="Times New Roman" w:cs="Times New Roman"/>
          <w:sz w:val="28"/>
          <w:szCs w:val="28"/>
        </w:rPr>
        <w:t>ьного участка 52:37:0400007:458.</w:t>
      </w:r>
    </w:p>
    <w:p w:rsidR="00C96D81" w:rsidRPr="00C96D81" w:rsidRDefault="002B0F41" w:rsidP="00CD584A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C96D81" w:rsidRPr="00C96D81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 w:rsidR="002E57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5703" w:rsidRPr="002E5703">
        <w:rPr>
          <w:rFonts w:ascii="Times New Roman" w:hAnsi="Times New Roman" w:cs="Times New Roman"/>
          <w:sz w:val="28"/>
          <w:szCs w:val="28"/>
        </w:rPr>
        <w:t xml:space="preserve"> </w:t>
      </w:r>
      <w:r w:rsidR="002E5703">
        <w:rPr>
          <w:rFonts w:ascii="Times New Roman" w:hAnsi="Times New Roman" w:cs="Times New Roman"/>
          <w:sz w:val="28"/>
          <w:szCs w:val="28"/>
        </w:rPr>
        <w:t>квартал</w:t>
      </w:r>
      <w:r w:rsidR="00C96D81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C96D81">
        <w:rPr>
          <w:rFonts w:ascii="Times New Roman" w:hAnsi="Times New Roman" w:cs="Times New Roman"/>
          <w:sz w:val="28"/>
          <w:szCs w:val="28"/>
        </w:rPr>
        <w:t>20</w:t>
      </w:r>
      <w:r w:rsidR="00D35FC8">
        <w:rPr>
          <w:rFonts w:ascii="Times New Roman" w:hAnsi="Times New Roman" w:cs="Times New Roman"/>
          <w:sz w:val="28"/>
          <w:szCs w:val="28"/>
        </w:rPr>
        <w:t>2</w:t>
      </w:r>
      <w:r w:rsidR="00CD584A">
        <w:rPr>
          <w:rFonts w:ascii="Times New Roman" w:hAnsi="Times New Roman" w:cs="Times New Roman"/>
          <w:sz w:val="28"/>
          <w:szCs w:val="28"/>
        </w:rPr>
        <w:t>2</w:t>
      </w:r>
      <w:r w:rsidR="00C96D81" w:rsidRPr="00C96D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6093" w:rsidRPr="00C96D81" w:rsidRDefault="006F4A95" w:rsidP="00C96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D35FC8">
        <w:rPr>
          <w:rFonts w:ascii="Times New Roman" w:hAnsi="Times New Roman" w:cs="Times New Roman"/>
          <w:sz w:val="28"/>
          <w:szCs w:val="28"/>
        </w:rPr>
        <w:t xml:space="preserve">. </w:t>
      </w:r>
      <w:r w:rsidR="0069436E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69436E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69436E" w:rsidRPr="004D3B11">
        <w:rPr>
          <w:rFonts w:ascii="Times New Roman" w:hAnsi="Times New Roman" w:cs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Pr="00C96D81" w:rsidRDefault="006F4A95" w:rsidP="00C96D81">
      <w:pPr>
        <w:tabs>
          <w:tab w:val="left" w:pos="0"/>
          <w:tab w:val="left" w:pos="360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36093" w:rsidRPr="00C96D8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C96D81">
        <w:rPr>
          <w:rFonts w:ascii="Times New Roman" w:hAnsi="Times New Roman" w:cs="Times New Roman"/>
          <w:sz w:val="28"/>
          <w:szCs w:val="28"/>
        </w:rPr>
        <w:t>заме-</w:t>
      </w:r>
      <w:proofErr w:type="spellStart"/>
      <w:r w:rsidR="00436093" w:rsidRPr="00C96D81">
        <w:rPr>
          <w:rFonts w:ascii="Times New Roman" w:hAnsi="Times New Roman" w:cs="Times New Roman"/>
          <w:sz w:val="28"/>
          <w:szCs w:val="28"/>
        </w:rPr>
        <w:t>стителя</w:t>
      </w:r>
      <w:proofErr w:type="spellEnd"/>
      <w:proofErr w:type="gramEnd"/>
      <w:r w:rsidR="00436093" w:rsidRPr="00C96D81">
        <w:rPr>
          <w:rFonts w:ascii="Times New Roman" w:hAnsi="Times New Roman" w:cs="Times New Roman"/>
          <w:sz w:val="28"/>
          <w:szCs w:val="28"/>
        </w:rPr>
        <w:t xml:space="preserve">  главы  администрации, </w:t>
      </w:r>
      <w:r w:rsidR="001A3E7C" w:rsidRPr="00C96D81">
        <w:rPr>
          <w:rFonts w:ascii="Times New Roman" w:hAnsi="Times New Roman" w:cs="Times New Roman"/>
          <w:sz w:val="28"/>
          <w:szCs w:val="28"/>
        </w:rPr>
        <w:t xml:space="preserve"> </w:t>
      </w:r>
      <w:r w:rsidR="00436093" w:rsidRPr="00C96D81">
        <w:rPr>
          <w:rFonts w:ascii="Times New Roman" w:hAnsi="Times New Roman" w:cs="Times New Roman"/>
          <w:sz w:val="28"/>
          <w:szCs w:val="28"/>
        </w:rPr>
        <w:t>директора департамента Мамонову О.М.</w:t>
      </w:r>
    </w:p>
    <w:p w:rsidR="00436093" w:rsidRPr="003112E3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093" w:rsidRPr="003112E3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093" w:rsidRPr="003112E3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8EF" w:rsidRPr="00C96D81" w:rsidRDefault="00436093" w:rsidP="00AB28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28E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6D81">
        <w:rPr>
          <w:rFonts w:ascii="Times New Roman" w:hAnsi="Times New Roman" w:cs="Times New Roman"/>
          <w:sz w:val="28"/>
          <w:szCs w:val="28"/>
        </w:rPr>
        <w:t xml:space="preserve">        </w:t>
      </w:r>
      <w:r w:rsidR="00AB2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B28EF" w:rsidRPr="00C96D81">
        <w:rPr>
          <w:rFonts w:ascii="Times New Roman" w:hAnsi="Times New Roman" w:cs="Times New Roman"/>
          <w:sz w:val="28"/>
          <w:szCs w:val="28"/>
        </w:rPr>
        <w:t>Т.А.Берсенева</w:t>
      </w:r>
    </w:p>
    <w:p w:rsidR="0069436E" w:rsidRDefault="00436093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36E" w:rsidRDefault="0069436E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6E" w:rsidRDefault="0069436E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6E" w:rsidRDefault="0069436E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32" w:rsidRDefault="000C6E32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32" w:rsidRDefault="000C6E32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F1" w:rsidRDefault="00F91AF1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32" w:rsidRDefault="00F91AF1" w:rsidP="00F91AF1">
      <w:pPr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F91AF1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 xml:space="preserve">                                                                                    </w:t>
      </w:r>
    </w:p>
    <w:p w:rsidR="00436093" w:rsidRPr="008C20DE" w:rsidRDefault="000C6E32" w:rsidP="008C2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 xml:space="preserve">                                                                                      </w:t>
      </w:r>
      <w:r w:rsidR="00F91AF1" w:rsidRPr="00F91AF1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 xml:space="preserve"> </w:t>
      </w:r>
      <w:bookmarkStart w:id="0" w:name="_GoBack"/>
      <w:bookmarkEnd w:id="0"/>
      <w:r w:rsidR="00AB28EF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436093" w:rsidRPr="008C20DE" w:rsidSect="00A51B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A5857"/>
    <w:rsid w:val="000B6E3A"/>
    <w:rsid w:val="000C6E32"/>
    <w:rsid w:val="001735BA"/>
    <w:rsid w:val="001A3E7C"/>
    <w:rsid w:val="00274C8C"/>
    <w:rsid w:val="00281837"/>
    <w:rsid w:val="002B0F41"/>
    <w:rsid w:val="002C1B01"/>
    <w:rsid w:val="002E2393"/>
    <w:rsid w:val="002E5703"/>
    <w:rsid w:val="003112E3"/>
    <w:rsid w:val="0042122C"/>
    <w:rsid w:val="00436093"/>
    <w:rsid w:val="00464E95"/>
    <w:rsid w:val="00477C21"/>
    <w:rsid w:val="00490C95"/>
    <w:rsid w:val="0049560C"/>
    <w:rsid w:val="004D0A25"/>
    <w:rsid w:val="004E65EE"/>
    <w:rsid w:val="00537850"/>
    <w:rsid w:val="00553C20"/>
    <w:rsid w:val="005934AF"/>
    <w:rsid w:val="00603231"/>
    <w:rsid w:val="006417A2"/>
    <w:rsid w:val="00653822"/>
    <w:rsid w:val="0069436E"/>
    <w:rsid w:val="006B4C0F"/>
    <w:rsid w:val="006F4A95"/>
    <w:rsid w:val="007037E8"/>
    <w:rsid w:val="00760D28"/>
    <w:rsid w:val="00807148"/>
    <w:rsid w:val="008367ED"/>
    <w:rsid w:val="00845DFB"/>
    <w:rsid w:val="00886785"/>
    <w:rsid w:val="008C20DE"/>
    <w:rsid w:val="009527D7"/>
    <w:rsid w:val="009D13C8"/>
    <w:rsid w:val="00A42EBE"/>
    <w:rsid w:val="00A51B4F"/>
    <w:rsid w:val="00AB28EF"/>
    <w:rsid w:val="00C96D81"/>
    <w:rsid w:val="00CC4CF7"/>
    <w:rsid w:val="00CD07B5"/>
    <w:rsid w:val="00CD40D8"/>
    <w:rsid w:val="00CD584A"/>
    <w:rsid w:val="00D35FC8"/>
    <w:rsid w:val="00D61A56"/>
    <w:rsid w:val="00D81AB0"/>
    <w:rsid w:val="00EE4010"/>
    <w:rsid w:val="00F07A32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9436E"/>
    <w:pPr>
      <w:ind w:left="720"/>
      <w:contextualSpacing/>
    </w:pPr>
  </w:style>
  <w:style w:type="paragraph" w:customStyle="1" w:styleId="ConsNormal">
    <w:name w:val="ConsNormal"/>
    <w:rsid w:val="0069436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F91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1AF1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Подпись к картинке_"/>
    <w:basedOn w:val="a0"/>
    <w:link w:val="a9"/>
    <w:uiPriority w:val="99"/>
    <w:rsid w:val="00D61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D61A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D61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Не полужирный"/>
    <w:basedOn w:val="21"/>
    <w:uiPriority w:val="99"/>
    <w:rsid w:val="00D61A5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D61A56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uiPriority w:val="99"/>
    <w:rsid w:val="00D61A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D61A56"/>
    <w:pPr>
      <w:widowControl w:val="0"/>
      <w:shd w:val="clear" w:color="auto" w:fill="FFFFFF"/>
      <w:spacing w:after="8400" w:line="326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CD584A"/>
    <w:rPr>
      <w:rFonts w:ascii="Times New Roman" w:hAnsi="Times New Roman" w:cs="Times New Roman"/>
      <w:sz w:val="22"/>
      <w:szCs w:val="22"/>
    </w:rPr>
  </w:style>
  <w:style w:type="paragraph" w:styleId="ac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d"/>
    <w:qFormat/>
    <w:rsid w:val="00CD584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d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c"/>
    <w:rsid w:val="00CD584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9436E"/>
    <w:pPr>
      <w:ind w:left="720"/>
      <w:contextualSpacing/>
    </w:pPr>
  </w:style>
  <w:style w:type="paragraph" w:customStyle="1" w:styleId="ConsNormal">
    <w:name w:val="ConsNormal"/>
    <w:rsid w:val="0069436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F91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1AF1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Подпись к картинке_"/>
    <w:basedOn w:val="a0"/>
    <w:link w:val="a9"/>
    <w:uiPriority w:val="99"/>
    <w:rsid w:val="00D61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D61A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D61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Не полужирный"/>
    <w:basedOn w:val="21"/>
    <w:uiPriority w:val="99"/>
    <w:rsid w:val="00D61A5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D61A56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uiPriority w:val="99"/>
    <w:rsid w:val="00D61A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D61A56"/>
    <w:pPr>
      <w:widowControl w:val="0"/>
      <w:shd w:val="clear" w:color="auto" w:fill="FFFFFF"/>
      <w:spacing w:after="8400" w:line="326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CD584A"/>
    <w:rPr>
      <w:rFonts w:ascii="Times New Roman" w:hAnsi="Times New Roman" w:cs="Times New Roman"/>
      <w:sz w:val="22"/>
      <w:szCs w:val="22"/>
    </w:rPr>
  </w:style>
  <w:style w:type="paragraph" w:styleId="ac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d"/>
    <w:qFormat/>
    <w:rsid w:val="00CD584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d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c"/>
    <w:rsid w:val="00CD584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60E7-F5D4-4239-A1E6-FDC83B6D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2021-11-23T13:42:00Z</cp:lastPrinted>
  <dcterms:created xsi:type="dcterms:W3CDTF">2021-11-23T08:58:00Z</dcterms:created>
  <dcterms:modified xsi:type="dcterms:W3CDTF">2021-11-25T12:08:00Z</dcterms:modified>
</cp:coreProperties>
</file>