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3" w:rsidRPr="00910442" w:rsidRDefault="00963CA3" w:rsidP="007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4FA29" wp14:editId="090DE199">
            <wp:extent cx="691515" cy="675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963CA3" w:rsidRPr="00910442" w:rsidRDefault="00963CA3" w:rsidP="0096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</w:p>
    <w:p w:rsidR="00963CA3" w:rsidRPr="00910442" w:rsidRDefault="00963CA3" w:rsidP="00963C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9" w:rsidRPr="009A0052" w:rsidRDefault="006F2419" w:rsidP="00EB56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декабря 2021                 </w:t>
      </w:r>
      <w:bookmarkStart w:id="0" w:name="_GoBack"/>
      <w:bookmarkEnd w:id="0"/>
      <w:r w:rsidR="00EB5669" w:rsidRPr="009A00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A005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B5669" w:rsidRPr="009A0052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145</w:t>
      </w:r>
    </w:p>
    <w:p w:rsidR="00963CA3" w:rsidRPr="00910442" w:rsidRDefault="00963CA3" w:rsidP="00963CA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7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10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78"/>
      </w:tblGrid>
      <w:tr w:rsidR="00286067" w:rsidRPr="000073E2" w:rsidTr="00405055">
        <w:trPr>
          <w:trHeight w:val="3478"/>
        </w:trPr>
        <w:tc>
          <w:tcPr>
            <w:tcW w:w="5878" w:type="dxa"/>
            <w:shd w:val="clear" w:color="auto" w:fill="auto"/>
          </w:tcPr>
          <w:p w:rsidR="00286067" w:rsidRPr="000073E2" w:rsidRDefault="00286067" w:rsidP="002F70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073E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</w:t>
            </w:r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проведения общественных  обсуждений, публичных слушаний по проектам  генеральных планов, проектам правил землепользования и застройки, проектам планировки территории, проектам  межевания территории, проектам правил благоустройства  территорий, проектам решений о предоставлении разрешения 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строительства, </w:t>
            </w:r>
            <w:proofErr w:type="gramStart"/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утвержденный</w:t>
            </w:r>
            <w:proofErr w:type="gramEnd"/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решением </w:t>
            </w:r>
            <w:r w:rsidRPr="000073E2">
              <w:rPr>
                <w:rFonts w:ascii="Times New Roman" w:hAnsi="Times New Roman" w:cs="Times New Roman"/>
                <w:sz w:val="26"/>
                <w:szCs w:val="26"/>
              </w:rPr>
              <w:t>Совета депутатов городского округа Навашинский Нижегородской области от 28.06.2018 №363</w:t>
            </w:r>
          </w:p>
          <w:p w:rsidR="00286067" w:rsidRPr="000073E2" w:rsidRDefault="00286067" w:rsidP="002F70F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0073E2" w:rsidRDefault="00286067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73E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85A42" w:rsidRPr="000073E2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Pr="000073E2">
        <w:rPr>
          <w:rFonts w:ascii="Times New Roman" w:hAnsi="Times New Roman" w:cs="Times New Roman"/>
          <w:sz w:val="26"/>
          <w:szCs w:val="26"/>
        </w:rPr>
        <w:t>Федеральн</w:t>
      </w:r>
      <w:r w:rsidR="00285A42" w:rsidRPr="000073E2">
        <w:rPr>
          <w:rFonts w:ascii="Times New Roman" w:hAnsi="Times New Roman" w:cs="Times New Roman"/>
          <w:sz w:val="26"/>
          <w:szCs w:val="26"/>
        </w:rPr>
        <w:t>ого</w:t>
      </w:r>
      <w:r w:rsidRPr="000073E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85A42" w:rsidRPr="000073E2">
        <w:rPr>
          <w:rFonts w:ascii="Times New Roman" w:hAnsi="Times New Roman" w:cs="Times New Roman"/>
          <w:sz w:val="26"/>
          <w:szCs w:val="26"/>
        </w:rPr>
        <w:t>а</w:t>
      </w:r>
      <w:r w:rsidRPr="000073E2">
        <w:rPr>
          <w:rFonts w:ascii="Times New Roman" w:hAnsi="Times New Roman" w:cs="Times New Roman"/>
          <w:sz w:val="26"/>
          <w:szCs w:val="26"/>
        </w:rPr>
        <w:t xml:space="preserve"> </w:t>
      </w:r>
      <w:r w:rsidR="00285A42" w:rsidRPr="000073E2">
        <w:rPr>
          <w:rFonts w:ascii="Times New Roman" w:hAnsi="Times New Roman" w:cs="Times New Roman"/>
          <w:sz w:val="26"/>
          <w:szCs w:val="26"/>
        </w:rPr>
        <w:t>от 01.07.2021 №289-ФЗ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Pr="000073E2">
        <w:rPr>
          <w:rFonts w:ascii="Times New Roman" w:hAnsi="Times New Roman" w:cs="Times New Roman"/>
          <w:sz w:val="26"/>
          <w:szCs w:val="26"/>
        </w:rPr>
        <w:t>,</w:t>
      </w:r>
    </w:p>
    <w:p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0073E2" w:rsidRDefault="00286067" w:rsidP="00007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3E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0073E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0073E2" w:rsidRDefault="000073E2" w:rsidP="000073E2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="00286067" w:rsidRPr="000073E2">
        <w:rPr>
          <w:sz w:val="26"/>
          <w:szCs w:val="26"/>
        </w:rPr>
        <w:t xml:space="preserve">Внести изменения в Порядок </w:t>
      </w:r>
      <w:r w:rsidR="00286067" w:rsidRPr="000073E2">
        <w:rPr>
          <w:bCs/>
          <w:sz w:val="26"/>
          <w:szCs w:val="26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86067" w:rsidRPr="000073E2">
        <w:rPr>
          <w:bCs/>
          <w:sz w:val="26"/>
          <w:szCs w:val="26"/>
        </w:rPr>
        <w:t xml:space="preserve">, утвержденный решением </w:t>
      </w:r>
      <w:r w:rsidR="00286067" w:rsidRPr="000073E2">
        <w:rPr>
          <w:sz w:val="26"/>
          <w:szCs w:val="26"/>
        </w:rPr>
        <w:t>Совета депутатов городского округа Навашинский Нижегородской области от 28.06.2018 №363</w:t>
      </w:r>
      <w:r w:rsidR="0036315E" w:rsidRPr="000073E2">
        <w:rPr>
          <w:sz w:val="26"/>
          <w:szCs w:val="26"/>
        </w:rPr>
        <w:t xml:space="preserve"> </w:t>
      </w:r>
      <w:r w:rsidR="002F70F9" w:rsidRPr="000073E2">
        <w:rPr>
          <w:sz w:val="26"/>
          <w:szCs w:val="26"/>
        </w:rPr>
        <w:t xml:space="preserve">(в редакции решений от 31.10.2019 №467, от 15.05.2020 №502) </w:t>
      </w:r>
      <w:r w:rsidR="00286067" w:rsidRPr="000073E2">
        <w:rPr>
          <w:sz w:val="26"/>
          <w:szCs w:val="26"/>
        </w:rPr>
        <w:t xml:space="preserve"> </w:t>
      </w:r>
      <w:r w:rsidR="00286067" w:rsidRPr="000073E2">
        <w:rPr>
          <w:sz w:val="26"/>
          <w:szCs w:val="26"/>
        </w:rPr>
        <w:lastRenderedPageBreak/>
        <w:t>(далее - Порядок)</w:t>
      </w:r>
      <w:r w:rsidR="00286067" w:rsidRPr="000073E2">
        <w:rPr>
          <w:bCs/>
          <w:sz w:val="26"/>
          <w:szCs w:val="26"/>
        </w:rPr>
        <w:t xml:space="preserve">, </w:t>
      </w:r>
      <w:r w:rsidR="00285A42" w:rsidRPr="000073E2">
        <w:rPr>
          <w:bCs/>
          <w:sz w:val="26"/>
          <w:szCs w:val="26"/>
        </w:rPr>
        <w:t>дополнив</w:t>
      </w:r>
      <w:r w:rsidR="00286067" w:rsidRPr="000073E2">
        <w:rPr>
          <w:bCs/>
          <w:sz w:val="26"/>
          <w:szCs w:val="26"/>
        </w:rPr>
        <w:t xml:space="preserve"> </w:t>
      </w:r>
      <w:r w:rsidR="00286067" w:rsidRPr="000073E2">
        <w:rPr>
          <w:sz w:val="26"/>
          <w:szCs w:val="26"/>
        </w:rPr>
        <w:t xml:space="preserve">пункт </w:t>
      </w:r>
      <w:r w:rsidR="00285A42" w:rsidRPr="000073E2">
        <w:rPr>
          <w:sz w:val="26"/>
          <w:szCs w:val="26"/>
        </w:rPr>
        <w:t>5</w:t>
      </w:r>
      <w:r w:rsidR="00286067" w:rsidRPr="000073E2">
        <w:rPr>
          <w:sz w:val="26"/>
          <w:szCs w:val="26"/>
        </w:rPr>
        <w:t xml:space="preserve"> Порядка </w:t>
      </w:r>
      <w:r w:rsidR="00285A42" w:rsidRPr="000073E2">
        <w:rPr>
          <w:sz w:val="26"/>
          <w:szCs w:val="26"/>
        </w:rPr>
        <w:t>абзацем вторым следующего содержания</w:t>
      </w:r>
      <w:r w:rsidR="00286067" w:rsidRPr="000073E2">
        <w:rPr>
          <w:sz w:val="26"/>
          <w:szCs w:val="26"/>
        </w:rPr>
        <w:t xml:space="preserve">: </w:t>
      </w:r>
    </w:p>
    <w:p w:rsidR="00285A42" w:rsidRPr="000073E2" w:rsidRDefault="00286067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73E2">
        <w:rPr>
          <w:rFonts w:ascii="Times New Roman" w:hAnsi="Times New Roman" w:cs="Times New Roman"/>
          <w:sz w:val="26"/>
          <w:szCs w:val="26"/>
        </w:rPr>
        <w:t>«</w:t>
      </w:r>
      <w:r w:rsidR="00285A42" w:rsidRPr="000073E2">
        <w:rPr>
          <w:rFonts w:ascii="Times New Roman" w:hAnsi="Times New Roman" w:cs="Times New Roman"/>
          <w:sz w:val="26"/>
          <w:szCs w:val="26"/>
        </w:rPr>
        <w:t>Для участия жителей городского округа Навашинский Нижегородской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</w:t>
      </w:r>
      <w:r w:rsidR="000073E2" w:rsidRPr="000073E2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r w:rsidR="00285A42" w:rsidRPr="000073E2">
        <w:rPr>
          <w:rFonts w:ascii="Times New Roman" w:hAnsi="Times New Roman" w:cs="Times New Roman"/>
          <w:sz w:val="26"/>
          <w:szCs w:val="26"/>
        </w:rPr>
        <w:t xml:space="preserve"> устанавливается Правительством Российской Федерации».</w:t>
      </w:r>
    </w:p>
    <w:p w:rsidR="00285A42" w:rsidRPr="000073E2" w:rsidRDefault="00285A42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73E2">
        <w:rPr>
          <w:rFonts w:ascii="Times New Roman" w:hAnsi="Times New Roman" w:cs="Times New Roman"/>
          <w:sz w:val="26"/>
          <w:szCs w:val="26"/>
        </w:rPr>
        <w:t>2</w:t>
      </w:r>
      <w:r w:rsidR="000073E2">
        <w:rPr>
          <w:rFonts w:ascii="Times New Roman" w:hAnsi="Times New Roman" w:cs="Times New Roman"/>
          <w:sz w:val="26"/>
          <w:szCs w:val="26"/>
        </w:rPr>
        <w:t>.</w:t>
      </w:r>
      <w:r w:rsidR="000073E2">
        <w:rPr>
          <w:rFonts w:ascii="Times New Roman" w:hAnsi="Times New Roman" w:cs="Times New Roman"/>
          <w:sz w:val="26"/>
          <w:szCs w:val="26"/>
        </w:rPr>
        <w:tab/>
      </w:r>
      <w:r w:rsidRPr="000073E2">
        <w:rPr>
          <w:rFonts w:ascii="Times New Roman" w:hAnsi="Times New Roman" w:cs="Times New Roman"/>
          <w:sz w:val="26"/>
          <w:szCs w:val="26"/>
        </w:rPr>
        <w:t xml:space="preserve">Действие вышеуказанного изменения распространяется на правоотношения, возникающие с момента </w:t>
      </w:r>
      <w:r w:rsidR="00404D2C" w:rsidRPr="000073E2">
        <w:rPr>
          <w:rFonts w:ascii="Times New Roman" w:hAnsi="Times New Roman" w:cs="Times New Roman"/>
          <w:sz w:val="26"/>
          <w:szCs w:val="26"/>
        </w:rPr>
        <w:t xml:space="preserve">регистрации соответствующих изменений в </w:t>
      </w:r>
      <w:r w:rsidRPr="000073E2">
        <w:rPr>
          <w:rFonts w:ascii="Times New Roman" w:hAnsi="Times New Roman" w:cs="Times New Roman"/>
          <w:sz w:val="26"/>
          <w:szCs w:val="26"/>
        </w:rPr>
        <w:t>Устав</w:t>
      </w:r>
      <w:r w:rsidR="00404D2C" w:rsidRPr="000073E2">
        <w:rPr>
          <w:rFonts w:ascii="Times New Roman" w:hAnsi="Times New Roman" w:cs="Times New Roman"/>
          <w:sz w:val="26"/>
          <w:szCs w:val="26"/>
        </w:rPr>
        <w:t>е городского округа Навашинский Нижегородской области.</w:t>
      </w:r>
    </w:p>
    <w:p w:rsidR="00B93AEE" w:rsidRPr="000073E2" w:rsidRDefault="008D0869" w:rsidP="000073E2">
      <w:pPr>
        <w:pStyle w:val="a7"/>
        <w:ind w:firstLine="851"/>
        <w:rPr>
          <w:sz w:val="26"/>
          <w:szCs w:val="26"/>
        </w:rPr>
      </w:pPr>
      <w:r w:rsidRPr="000073E2">
        <w:rPr>
          <w:sz w:val="26"/>
          <w:szCs w:val="26"/>
        </w:rPr>
        <w:t>3</w:t>
      </w:r>
      <w:r w:rsidR="000073E2">
        <w:rPr>
          <w:sz w:val="26"/>
          <w:szCs w:val="26"/>
        </w:rPr>
        <w:t>.</w:t>
      </w:r>
      <w:r w:rsidR="000073E2">
        <w:rPr>
          <w:sz w:val="26"/>
          <w:szCs w:val="26"/>
        </w:rPr>
        <w:tab/>
      </w:r>
      <w:r w:rsidR="00E355A1" w:rsidRPr="000073E2">
        <w:rPr>
          <w:sz w:val="26"/>
          <w:szCs w:val="26"/>
        </w:rPr>
        <w:t>Настоящее решение подлежит официальному опубликованию</w:t>
      </w:r>
      <w:r w:rsidR="00B93AEE" w:rsidRPr="000073E2">
        <w:rPr>
          <w:sz w:val="26"/>
          <w:szCs w:val="26"/>
        </w:rPr>
        <w:t>.</w:t>
      </w:r>
    </w:p>
    <w:p w:rsidR="002F70F9" w:rsidRPr="000073E2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70F9" w:rsidRPr="000073E2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3AEE" w:rsidRPr="000073E2" w:rsidRDefault="00B93AEE" w:rsidP="008D08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963CA3" w:rsidRPr="000073E2" w:rsidTr="004F160D">
        <w:tc>
          <w:tcPr>
            <w:tcW w:w="4825" w:type="dxa"/>
            <w:shd w:val="clear" w:color="auto" w:fill="auto"/>
          </w:tcPr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</w:p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073E2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Бандин</w:t>
            </w:r>
            <w:proofErr w:type="spellEnd"/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местного самоуправления</w:t>
            </w:r>
          </w:p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963CA3" w:rsidRPr="000073E2" w:rsidRDefault="000073E2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963CA3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B637DD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 Берсенева</w:t>
            </w: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3AEE" w:rsidRPr="00963CA3" w:rsidRDefault="00B93AEE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5"/>
      <w:bookmarkEnd w:id="1"/>
    </w:p>
    <w:sectPr w:rsidR="00B93AEE" w:rsidRPr="00963CA3" w:rsidSect="009A00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BA4"/>
    <w:multiLevelType w:val="hybridMultilevel"/>
    <w:tmpl w:val="E4ECDA8E"/>
    <w:lvl w:ilvl="0" w:tplc="8A02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EE"/>
    <w:rsid w:val="000073E2"/>
    <w:rsid w:val="00023063"/>
    <w:rsid w:val="00043AC2"/>
    <w:rsid w:val="00086C0D"/>
    <w:rsid w:val="00090CB5"/>
    <w:rsid w:val="000B353C"/>
    <w:rsid w:val="001048BA"/>
    <w:rsid w:val="001370A5"/>
    <w:rsid w:val="00173C97"/>
    <w:rsid w:val="001900C4"/>
    <w:rsid w:val="001F1314"/>
    <w:rsid w:val="002558C1"/>
    <w:rsid w:val="00285A42"/>
    <w:rsid w:val="00286067"/>
    <w:rsid w:val="002E53B6"/>
    <w:rsid w:val="002F5809"/>
    <w:rsid w:val="002F70F9"/>
    <w:rsid w:val="002F7102"/>
    <w:rsid w:val="0036315E"/>
    <w:rsid w:val="003A6D57"/>
    <w:rsid w:val="003D2CB6"/>
    <w:rsid w:val="003F3990"/>
    <w:rsid w:val="003F3B35"/>
    <w:rsid w:val="003F663C"/>
    <w:rsid w:val="00404D2C"/>
    <w:rsid w:val="004067D7"/>
    <w:rsid w:val="00486D4B"/>
    <w:rsid w:val="00490C83"/>
    <w:rsid w:val="00491085"/>
    <w:rsid w:val="004D5B76"/>
    <w:rsid w:val="005252D2"/>
    <w:rsid w:val="00555A98"/>
    <w:rsid w:val="005659EC"/>
    <w:rsid w:val="00585067"/>
    <w:rsid w:val="005A4FF7"/>
    <w:rsid w:val="005F0933"/>
    <w:rsid w:val="00614E83"/>
    <w:rsid w:val="006526AC"/>
    <w:rsid w:val="00674AAA"/>
    <w:rsid w:val="006A5DBC"/>
    <w:rsid w:val="006F2419"/>
    <w:rsid w:val="00734835"/>
    <w:rsid w:val="00755737"/>
    <w:rsid w:val="007F3516"/>
    <w:rsid w:val="008134AB"/>
    <w:rsid w:val="00837056"/>
    <w:rsid w:val="00853F58"/>
    <w:rsid w:val="0086631A"/>
    <w:rsid w:val="008D0869"/>
    <w:rsid w:val="008F5C9F"/>
    <w:rsid w:val="00963CA3"/>
    <w:rsid w:val="0097019D"/>
    <w:rsid w:val="009A0052"/>
    <w:rsid w:val="009A3955"/>
    <w:rsid w:val="009E274A"/>
    <w:rsid w:val="009E32F5"/>
    <w:rsid w:val="009F2168"/>
    <w:rsid w:val="00A217FC"/>
    <w:rsid w:val="00A44584"/>
    <w:rsid w:val="00AE677C"/>
    <w:rsid w:val="00B232E0"/>
    <w:rsid w:val="00B240C1"/>
    <w:rsid w:val="00B637DD"/>
    <w:rsid w:val="00B721AE"/>
    <w:rsid w:val="00B93AEE"/>
    <w:rsid w:val="00BB5530"/>
    <w:rsid w:val="00C66B71"/>
    <w:rsid w:val="00C7501C"/>
    <w:rsid w:val="00CE0D1A"/>
    <w:rsid w:val="00D3669C"/>
    <w:rsid w:val="00D85F79"/>
    <w:rsid w:val="00E03C22"/>
    <w:rsid w:val="00E31B65"/>
    <w:rsid w:val="00E34DE0"/>
    <w:rsid w:val="00E355A1"/>
    <w:rsid w:val="00EA4A32"/>
    <w:rsid w:val="00EB0922"/>
    <w:rsid w:val="00EB5669"/>
    <w:rsid w:val="00F2456C"/>
    <w:rsid w:val="00F85697"/>
    <w:rsid w:val="00F90E13"/>
    <w:rsid w:val="00F950E2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EE4F-9CF7-4009-8292-7CAA1C4C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2021-11-25T12:46:00Z</cp:lastPrinted>
  <dcterms:created xsi:type="dcterms:W3CDTF">2021-12-01T05:35:00Z</dcterms:created>
  <dcterms:modified xsi:type="dcterms:W3CDTF">2021-12-27T06:14:00Z</dcterms:modified>
</cp:coreProperties>
</file>